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D27E8" w14:textId="77777777" w:rsidR="00016604" w:rsidRPr="002E3DAC" w:rsidRDefault="00016604" w:rsidP="00016604">
      <w:pPr>
        <w:pStyle w:val="Title"/>
        <w:rPr>
          <w:rFonts w:ascii="Century Schoolbook" w:hAnsi="Century Schoolbook"/>
        </w:rPr>
      </w:pPr>
      <w:bookmarkStart w:id="0" w:name="OLE_LINK3"/>
      <w:bookmarkStart w:id="1" w:name="OLE_LINK4"/>
      <w:r w:rsidRPr="002E3DAC">
        <w:rPr>
          <w:rFonts w:ascii="Century Schoolbook" w:hAnsi="Century Schoolbook"/>
        </w:rPr>
        <w:t>BOROUGH OF PAULSBORO</w:t>
      </w:r>
    </w:p>
    <w:p w14:paraId="0920B20C" w14:textId="77777777" w:rsidR="00016604" w:rsidRPr="002E3DAC" w:rsidRDefault="00016604" w:rsidP="00016604">
      <w:pPr>
        <w:spacing w:after="0" w:line="240" w:lineRule="auto"/>
        <w:jc w:val="center"/>
        <w:rPr>
          <w:rFonts w:ascii="Century Schoolbook" w:hAnsi="Century Schoolbook"/>
          <w:sz w:val="24"/>
        </w:rPr>
      </w:pPr>
      <w:smartTag w:uri="urn:schemas-microsoft-com:office:smarttags" w:element="place">
        <w:smartTag w:uri="urn:schemas-microsoft-com:office:smarttags" w:element="PlaceName">
          <w:r w:rsidRPr="002E3DAC">
            <w:rPr>
              <w:rFonts w:ascii="Century Schoolbook" w:hAnsi="Century Schoolbook"/>
              <w:sz w:val="24"/>
            </w:rPr>
            <w:t>Administration</w:t>
          </w:r>
        </w:smartTag>
        <w:r w:rsidRPr="002E3DAC">
          <w:rPr>
            <w:rFonts w:ascii="Century Schoolbook" w:hAnsi="Century Schoolbook"/>
            <w:sz w:val="24"/>
          </w:rPr>
          <w:t xml:space="preserve"> </w:t>
        </w:r>
        <w:smartTag w:uri="urn:schemas-microsoft-com:office:smarttags" w:element="PlaceType">
          <w:r w:rsidRPr="002E3DAC">
            <w:rPr>
              <w:rFonts w:ascii="Century Schoolbook" w:hAnsi="Century Schoolbook"/>
              <w:sz w:val="24"/>
            </w:rPr>
            <w:t>Building</w:t>
          </w:r>
        </w:smartTag>
      </w:smartTag>
    </w:p>
    <w:p w14:paraId="465B23C4" w14:textId="77777777" w:rsidR="00016604" w:rsidRPr="002E3DAC" w:rsidRDefault="00016604" w:rsidP="00016604">
      <w:pPr>
        <w:spacing w:after="0" w:line="240" w:lineRule="auto"/>
        <w:jc w:val="center"/>
        <w:rPr>
          <w:rFonts w:ascii="Century Schoolbook" w:hAnsi="Century Schoolbook"/>
          <w:sz w:val="24"/>
        </w:rPr>
      </w:pPr>
      <w:smartTag w:uri="urn:schemas-microsoft-com:office:smarttags" w:element="address">
        <w:smartTag w:uri="urn:schemas-microsoft-com:office:smarttags" w:element="Street">
          <w:r w:rsidRPr="002E3DAC">
            <w:rPr>
              <w:rFonts w:ascii="Century Schoolbook" w:hAnsi="Century Schoolbook"/>
              <w:sz w:val="24"/>
            </w:rPr>
            <w:t>1211 Delaware Street</w:t>
          </w:r>
        </w:smartTag>
        <w:r w:rsidRPr="002E3DAC">
          <w:rPr>
            <w:rFonts w:ascii="Century Schoolbook" w:hAnsi="Century Schoolbook"/>
            <w:sz w:val="24"/>
          </w:rPr>
          <w:t xml:space="preserve">, </w:t>
        </w:r>
        <w:smartTag w:uri="urn:schemas-microsoft-com:office:smarttags" w:element="City">
          <w:r w:rsidRPr="002E3DAC">
            <w:rPr>
              <w:rFonts w:ascii="Century Schoolbook" w:hAnsi="Century Schoolbook"/>
              <w:sz w:val="24"/>
            </w:rPr>
            <w:t>Paulsboro</w:t>
          </w:r>
        </w:smartTag>
        <w:r w:rsidRPr="002E3DAC">
          <w:rPr>
            <w:rFonts w:ascii="Century Schoolbook" w:hAnsi="Century Schoolbook"/>
            <w:sz w:val="24"/>
          </w:rPr>
          <w:t xml:space="preserve">, </w:t>
        </w:r>
        <w:smartTag w:uri="urn:schemas-microsoft-com:office:smarttags" w:element="State">
          <w:r w:rsidRPr="002E3DAC">
            <w:rPr>
              <w:rFonts w:ascii="Century Schoolbook" w:hAnsi="Century Schoolbook"/>
              <w:sz w:val="24"/>
            </w:rPr>
            <w:t>New Jersey</w:t>
          </w:r>
        </w:smartTag>
        <w:r w:rsidRPr="002E3DAC">
          <w:rPr>
            <w:rFonts w:ascii="Century Schoolbook" w:hAnsi="Century Schoolbook"/>
            <w:sz w:val="24"/>
          </w:rPr>
          <w:t xml:space="preserve">   </w:t>
        </w:r>
        <w:smartTag w:uri="urn:schemas-microsoft-com:office:smarttags" w:element="PostalCode">
          <w:r w:rsidRPr="002E3DAC">
            <w:rPr>
              <w:rFonts w:ascii="Century Schoolbook" w:hAnsi="Century Schoolbook"/>
              <w:sz w:val="24"/>
            </w:rPr>
            <w:t>08066</w:t>
          </w:r>
        </w:smartTag>
      </w:smartTag>
    </w:p>
    <w:p w14:paraId="3177F2E4" w14:textId="77777777" w:rsidR="00016604" w:rsidRDefault="00016604" w:rsidP="00016604">
      <w:pPr>
        <w:spacing w:after="0" w:line="240" w:lineRule="auto"/>
        <w:jc w:val="center"/>
        <w:rPr>
          <w:rFonts w:ascii="Century Schoolbook" w:hAnsi="Century Schoolbook"/>
          <w:sz w:val="24"/>
        </w:rPr>
      </w:pPr>
      <w:r w:rsidRPr="002E3DAC">
        <w:rPr>
          <w:rFonts w:ascii="Century Schoolbook" w:hAnsi="Century Schoolbook"/>
          <w:sz w:val="24"/>
        </w:rPr>
        <w:t xml:space="preserve">Telephone: </w:t>
      </w:r>
      <w:r>
        <w:rPr>
          <w:rFonts w:ascii="Century Schoolbook" w:hAnsi="Century Schoolbook"/>
          <w:sz w:val="24"/>
        </w:rPr>
        <w:t xml:space="preserve"> </w:t>
      </w:r>
      <w:r w:rsidRPr="002E3DAC">
        <w:rPr>
          <w:rFonts w:ascii="Century Schoolbook" w:hAnsi="Century Schoolbook"/>
          <w:sz w:val="24"/>
        </w:rPr>
        <w:t>(856) 423-1500</w:t>
      </w:r>
    </w:p>
    <w:p w14:paraId="61ADE2C0" w14:textId="77777777" w:rsidR="00016604" w:rsidRDefault="00016604" w:rsidP="00016604">
      <w:pPr>
        <w:spacing w:after="0" w:line="240" w:lineRule="auto"/>
        <w:jc w:val="center"/>
        <w:rPr>
          <w:rFonts w:ascii="Century Schoolbook" w:hAnsi="Century Schoolbook"/>
          <w:sz w:val="24"/>
        </w:rPr>
      </w:pPr>
      <w:r>
        <w:rPr>
          <w:rFonts w:ascii="Century Schoolbook" w:hAnsi="Century Schoolbook"/>
          <w:sz w:val="24"/>
        </w:rPr>
        <w:t>Fax:  (856) 423-9117</w:t>
      </w:r>
    </w:p>
    <w:p w14:paraId="66E0DC5B" w14:textId="77777777" w:rsidR="00016604" w:rsidRDefault="00016604" w:rsidP="00016604">
      <w:pPr>
        <w:spacing w:after="0" w:line="240" w:lineRule="auto"/>
        <w:jc w:val="center"/>
        <w:rPr>
          <w:rFonts w:ascii="Times New Roman" w:hAnsi="Times New Roman"/>
          <w:b/>
          <w:sz w:val="36"/>
        </w:rPr>
      </w:pPr>
      <w:r>
        <w:rPr>
          <w:rFonts w:ascii="Century Schoolbook" w:hAnsi="Century Schoolbook"/>
          <w:sz w:val="24"/>
        </w:rPr>
        <w:t>Website:  www.paulsboronj.org</w:t>
      </w:r>
    </w:p>
    <w:p w14:paraId="5B726B85" w14:textId="23A1FF88" w:rsidR="00016604" w:rsidRDefault="00016604" w:rsidP="00016604">
      <w:pPr>
        <w:spacing w:after="0" w:line="240" w:lineRule="auto"/>
        <w:jc w:val="center"/>
        <w:rPr>
          <w:rFonts w:ascii="Times New Roman" w:hAnsi="Times New Roman"/>
          <w:b/>
          <w:sz w:val="36"/>
        </w:rPr>
      </w:pPr>
      <w:r>
        <w:rPr>
          <w:noProof/>
        </w:rPr>
        <w:drawing>
          <wp:inline distT="0" distB="0" distL="0" distR="0" wp14:anchorId="6B1237A2" wp14:editId="58ADEE76">
            <wp:extent cx="926465" cy="9144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6465" cy="914400"/>
                    </a:xfrm>
                    <a:prstGeom prst="rect">
                      <a:avLst/>
                    </a:prstGeom>
                    <a:noFill/>
                    <a:ln>
                      <a:noFill/>
                    </a:ln>
                  </pic:spPr>
                </pic:pic>
              </a:graphicData>
            </a:graphic>
          </wp:inline>
        </w:drawing>
      </w:r>
    </w:p>
    <w:bookmarkEnd w:id="0"/>
    <w:bookmarkEnd w:id="1"/>
    <w:p w14:paraId="65F2B24D" w14:textId="77777777" w:rsidR="00016604" w:rsidRDefault="00016604" w:rsidP="00600AC2">
      <w:pPr>
        <w:spacing w:after="0" w:line="240" w:lineRule="auto"/>
        <w:rPr>
          <w:rFonts w:ascii="Times New Roman" w:hAnsi="Times New Roman" w:cs="Times New Roman"/>
          <w:sz w:val="24"/>
          <w:szCs w:val="24"/>
        </w:rPr>
      </w:pPr>
    </w:p>
    <w:p w14:paraId="5B51D396" w14:textId="5A46B74C" w:rsidR="00600AC2" w:rsidRPr="00B84A0D" w:rsidRDefault="00600AC2" w:rsidP="00600A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July </w:t>
      </w:r>
      <w:r w:rsidR="00016604">
        <w:rPr>
          <w:rFonts w:ascii="Times New Roman" w:hAnsi="Times New Roman" w:cs="Times New Roman"/>
          <w:sz w:val="24"/>
          <w:szCs w:val="24"/>
        </w:rPr>
        <w:t>12</w:t>
      </w:r>
      <w:r>
        <w:rPr>
          <w:rFonts w:ascii="Times New Roman" w:hAnsi="Times New Roman" w:cs="Times New Roman"/>
          <w:sz w:val="24"/>
          <w:szCs w:val="24"/>
        </w:rPr>
        <w:t>, 2021</w:t>
      </w:r>
    </w:p>
    <w:p w14:paraId="6D2F01EC" w14:textId="77777777" w:rsidR="00600AC2" w:rsidRPr="00B84A0D" w:rsidRDefault="00600AC2" w:rsidP="00600AC2">
      <w:pPr>
        <w:spacing w:after="0" w:line="240" w:lineRule="auto"/>
        <w:rPr>
          <w:rFonts w:ascii="Times New Roman" w:hAnsi="Times New Roman" w:cs="Times New Roman"/>
          <w:sz w:val="24"/>
          <w:szCs w:val="24"/>
        </w:rPr>
      </w:pPr>
    </w:p>
    <w:p w14:paraId="3F69B22C" w14:textId="6CCEFB37" w:rsidR="00600AC2" w:rsidRPr="00016604" w:rsidRDefault="00600AC2" w:rsidP="00600AC2">
      <w:pPr>
        <w:spacing w:after="0" w:line="240" w:lineRule="auto"/>
        <w:rPr>
          <w:rFonts w:ascii="Times New Roman" w:hAnsi="Times New Roman" w:cs="Times New Roman"/>
          <w:b/>
          <w:bCs/>
          <w:sz w:val="24"/>
          <w:szCs w:val="24"/>
          <w:u w:val="single"/>
          <w:lang w:val="es-ES"/>
        </w:rPr>
      </w:pPr>
      <w:r w:rsidRPr="00016604">
        <w:rPr>
          <w:rFonts w:ascii="Times New Roman" w:hAnsi="Times New Roman" w:cs="Times New Roman"/>
          <w:b/>
          <w:bCs/>
          <w:sz w:val="24"/>
          <w:szCs w:val="24"/>
          <w:u w:val="single"/>
          <w:lang w:val="es-ES"/>
        </w:rPr>
        <w:t>VIA EMAIL (</w:t>
      </w:r>
      <w:r w:rsidR="0059340F" w:rsidRPr="00016604">
        <w:rPr>
          <w:rFonts w:ascii="Times New Roman" w:hAnsi="Times New Roman" w:cs="Times New Roman"/>
          <w:b/>
          <w:bCs/>
          <w:sz w:val="24"/>
          <w:szCs w:val="24"/>
          <w:u w:val="single"/>
          <w:lang w:val="es-ES"/>
        </w:rPr>
        <w:t>opra+request-24312-5ab26889@requests.opramachine.com</w:t>
      </w:r>
      <w:r w:rsidRPr="00016604">
        <w:rPr>
          <w:rFonts w:ascii="Times New Roman" w:hAnsi="Times New Roman" w:cs="Times New Roman"/>
          <w:b/>
          <w:bCs/>
          <w:sz w:val="24"/>
          <w:szCs w:val="24"/>
          <w:u w:val="single"/>
          <w:lang w:val="es-ES"/>
        </w:rPr>
        <w:t>)</w:t>
      </w:r>
    </w:p>
    <w:p w14:paraId="44F2AEF1" w14:textId="5C6506B9" w:rsidR="00600AC2" w:rsidRDefault="0059340F" w:rsidP="00600AC2">
      <w:pPr>
        <w:spacing w:after="0" w:line="240" w:lineRule="auto"/>
        <w:rPr>
          <w:rFonts w:ascii="Times New Roman" w:hAnsi="Times New Roman" w:cs="Times New Roman"/>
          <w:sz w:val="24"/>
          <w:szCs w:val="24"/>
        </w:rPr>
      </w:pPr>
      <w:r>
        <w:rPr>
          <w:rFonts w:ascii="Times New Roman" w:hAnsi="Times New Roman" w:cs="Times New Roman"/>
          <w:sz w:val="24"/>
          <w:szCs w:val="24"/>
        </w:rPr>
        <w:t>Jordan Santiago</w:t>
      </w:r>
    </w:p>
    <w:p w14:paraId="2D2E3FC0" w14:textId="77777777" w:rsidR="00600AC2" w:rsidRPr="00B84A0D" w:rsidRDefault="00600AC2" w:rsidP="00600AC2">
      <w:pPr>
        <w:spacing w:after="0" w:line="240" w:lineRule="auto"/>
        <w:rPr>
          <w:rFonts w:ascii="Times New Roman" w:hAnsi="Times New Roman" w:cs="Times New Roman"/>
          <w:sz w:val="24"/>
          <w:szCs w:val="24"/>
        </w:rPr>
      </w:pPr>
    </w:p>
    <w:p w14:paraId="62506750" w14:textId="1AB5F1E6" w:rsidR="00600AC2" w:rsidRDefault="00600AC2" w:rsidP="00600AC2">
      <w:pPr>
        <w:spacing w:after="0" w:line="240" w:lineRule="auto"/>
        <w:rPr>
          <w:rFonts w:ascii="Times New Roman" w:hAnsi="Times New Roman" w:cs="Times New Roman"/>
          <w:b/>
          <w:bCs/>
          <w:sz w:val="24"/>
          <w:szCs w:val="24"/>
        </w:rPr>
      </w:pPr>
      <w:r w:rsidRPr="00B84A0D">
        <w:rPr>
          <w:rFonts w:ascii="Times New Roman" w:hAnsi="Times New Roman" w:cs="Times New Roman"/>
          <w:b/>
          <w:bCs/>
          <w:sz w:val="24"/>
          <w:szCs w:val="24"/>
        </w:rPr>
        <w:t>Re:</w:t>
      </w:r>
      <w:r w:rsidRPr="00B84A0D">
        <w:rPr>
          <w:rFonts w:ascii="Times New Roman" w:hAnsi="Times New Roman" w:cs="Times New Roman"/>
          <w:b/>
          <w:bCs/>
          <w:sz w:val="24"/>
          <w:szCs w:val="24"/>
        </w:rPr>
        <w:tab/>
        <w:t xml:space="preserve">OPRA Request dated </w:t>
      </w:r>
      <w:r w:rsidR="0059340F">
        <w:rPr>
          <w:rFonts w:ascii="Times New Roman" w:hAnsi="Times New Roman" w:cs="Times New Roman"/>
          <w:b/>
          <w:bCs/>
          <w:sz w:val="24"/>
          <w:szCs w:val="24"/>
        </w:rPr>
        <w:t>June 26, 2021</w:t>
      </w:r>
    </w:p>
    <w:p w14:paraId="41985B9A" w14:textId="77777777" w:rsidR="00600AC2" w:rsidRPr="00B84A0D" w:rsidRDefault="00600AC2" w:rsidP="00600AC2">
      <w:pPr>
        <w:spacing w:after="0" w:line="240" w:lineRule="auto"/>
        <w:rPr>
          <w:rFonts w:ascii="Times New Roman" w:hAnsi="Times New Roman" w:cs="Times New Roman"/>
          <w:b/>
          <w:bCs/>
          <w:sz w:val="24"/>
          <w:szCs w:val="24"/>
        </w:rPr>
      </w:pPr>
    </w:p>
    <w:p w14:paraId="0CFF003C" w14:textId="3EA31B14" w:rsidR="00600AC2" w:rsidRDefault="00600AC2" w:rsidP="00600AC2">
      <w:pPr>
        <w:spacing w:after="0" w:line="240" w:lineRule="auto"/>
        <w:rPr>
          <w:rFonts w:ascii="Times New Roman" w:hAnsi="Times New Roman" w:cs="Times New Roman"/>
          <w:sz w:val="24"/>
          <w:szCs w:val="24"/>
        </w:rPr>
      </w:pPr>
      <w:r w:rsidRPr="00B84A0D">
        <w:rPr>
          <w:rFonts w:ascii="Times New Roman" w:hAnsi="Times New Roman" w:cs="Times New Roman"/>
          <w:sz w:val="24"/>
          <w:szCs w:val="24"/>
        </w:rPr>
        <w:t xml:space="preserve">Dear </w:t>
      </w:r>
      <w:r>
        <w:rPr>
          <w:rFonts w:ascii="Times New Roman" w:hAnsi="Times New Roman" w:cs="Times New Roman"/>
          <w:sz w:val="24"/>
          <w:szCs w:val="24"/>
        </w:rPr>
        <w:t xml:space="preserve">Mr. </w:t>
      </w:r>
      <w:r w:rsidR="00A3515F">
        <w:rPr>
          <w:rFonts w:ascii="Times New Roman" w:hAnsi="Times New Roman" w:cs="Times New Roman"/>
          <w:sz w:val="24"/>
          <w:szCs w:val="24"/>
        </w:rPr>
        <w:t>Santiago</w:t>
      </w:r>
      <w:r w:rsidRPr="00B84A0D">
        <w:rPr>
          <w:rFonts w:ascii="Times New Roman" w:hAnsi="Times New Roman" w:cs="Times New Roman"/>
          <w:sz w:val="24"/>
          <w:szCs w:val="24"/>
        </w:rPr>
        <w:t>:</w:t>
      </w:r>
    </w:p>
    <w:p w14:paraId="2DB8B6BE" w14:textId="77777777" w:rsidR="00600AC2" w:rsidRPr="00B84A0D" w:rsidRDefault="00600AC2" w:rsidP="00600AC2">
      <w:pPr>
        <w:spacing w:after="0" w:line="240" w:lineRule="auto"/>
        <w:rPr>
          <w:rFonts w:ascii="Times New Roman" w:hAnsi="Times New Roman" w:cs="Times New Roman"/>
          <w:sz w:val="24"/>
          <w:szCs w:val="24"/>
        </w:rPr>
      </w:pPr>
    </w:p>
    <w:p w14:paraId="224772AA" w14:textId="079A2CCD" w:rsidR="00600AC2" w:rsidRDefault="00600AC2" w:rsidP="0059340F">
      <w:pPr>
        <w:spacing w:after="240" w:line="240" w:lineRule="auto"/>
        <w:jc w:val="both"/>
        <w:rPr>
          <w:rFonts w:ascii="Times New Roman" w:hAnsi="Times New Roman" w:cs="Times New Roman"/>
          <w:sz w:val="24"/>
          <w:szCs w:val="24"/>
        </w:rPr>
      </w:pPr>
      <w:r w:rsidRPr="00B84A0D">
        <w:rPr>
          <w:rFonts w:ascii="Times New Roman" w:hAnsi="Times New Roman" w:cs="Times New Roman"/>
          <w:sz w:val="24"/>
          <w:szCs w:val="24"/>
        </w:rPr>
        <w:t xml:space="preserve">The Borough of Paulsboro </w:t>
      </w:r>
      <w:r w:rsidR="0059340F">
        <w:rPr>
          <w:rFonts w:ascii="Times New Roman" w:hAnsi="Times New Roman" w:cs="Times New Roman"/>
          <w:sz w:val="24"/>
          <w:szCs w:val="24"/>
        </w:rPr>
        <w:t>is in receipt of</w:t>
      </w:r>
      <w:r w:rsidRPr="00B84A0D">
        <w:rPr>
          <w:rFonts w:ascii="Times New Roman" w:hAnsi="Times New Roman" w:cs="Times New Roman"/>
          <w:sz w:val="24"/>
          <w:szCs w:val="24"/>
        </w:rPr>
        <w:t xml:space="preserve"> your Open Public Records Act (OPRA) request </w:t>
      </w:r>
      <w:r w:rsidR="0059340F">
        <w:rPr>
          <w:rFonts w:ascii="Times New Roman" w:hAnsi="Times New Roman" w:cs="Times New Roman"/>
          <w:sz w:val="24"/>
          <w:szCs w:val="24"/>
        </w:rPr>
        <w:t>dated</w:t>
      </w:r>
      <w:r w:rsidRPr="00B84A0D">
        <w:rPr>
          <w:rFonts w:ascii="Times New Roman" w:hAnsi="Times New Roman" w:cs="Times New Roman"/>
          <w:sz w:val="24"/>
          <w:szCs w:val="24"/>
        </w:rPr>
        <w:t xml:space="preserve"> </w:t>
      </w:r>
      <w:r w:rsidR="0059340F">
        <w:rPr>
          <w:rFonts w:ascii="Times New Roman" w:hAnsi="Times New Roman" w:cs="Times New Roman"/>
          <w:sz w:val="24"/>
          <w:szCs w:val="24"/>
        </w:rPr>
        <w:t>June 26, 2021</w:t>
      </w:r>
      <w:r w:rsidRPr="00B84A0D">
        <w:rPr>
          <w:rFonts w:ascii="Times New Roman" w:hAnsi="Times New Roman" w:cs="Times New Roman"/>
          <w:sz w:val="24"/>
          <w:szCs w:val="24"/>
        </w:rPr>
        <w:t xml:space="preserve">.  The official Records Custodian, Kathy A. VanScoy, received your OPRA request on </w:t>
      </w:r>
      <w:r w:rsidR="0059340F">
        <w:rPr>
          <w:rFonts w:ascii="Times New Roman" w:hAnsi="Times New Roman" w:cs="Times New Roman"/>
          <w:sz w:val="24"/>
          <w:szCs w:val="24"/>
        </w:rPr>
        <w:t>June 28, 2021</w:t>
      </w:r>
      <w:r w:rsidRPr="00B84A0D">
        <w:rPr>
          <w:rFonts w:ascii="Times New Roman" w:hAnsi="Times New Roman" w:cs="Times New Roman"/>
          <w:sz w:val="24"/>
          <w:szCs w:val="24"/>
        </w:rPr>
        <w:t xml:space="preserve">.  </w:t>
      </w:r>
      <w:r>
        <w:rPr>
          <w:rFonts w:ascii="Times New Roman" w:hAnsi="Times New Roman" w:cs="Times New Roman"/>
          <w:sz w:val="24"/>
          <w:szCs w:val="24"/>
        </w:rPr>
        <w:t xml:space="preserve">As such, the seven (7) business day deadline to respond to your request is July </w:t>
      </w:r>
      <w:r w:rsidR="0059340F">
        <w:rPr>
          <w:rFonts w:ascii="Times New Roman" w:hAnsi="Times New Roman" w:cs="Times New Roman"/>
          <w:sz w:val="24"/>
          <w:szCs w:val="24"/>
        </w:rPr>
        <w:t>8</w:t>
      </w:r>
      <w:r>
        <w:rPr>
          <w:rFonts w:ascii="Times New Roman" w:hAnsi="Times New Roman" w:cs="Times New Roman"/>
          <w:sz w:val="24"/>
          <w:szCs w:val="24"/>
        </w:rPr>
        <w:t xml:space="preserve">, 2021. </w:t>
      </w:r>
      <w:r w:rsidR="0059340F">
        <w:rPr>
          <w:rFonts w:ascii="Times New Roman" w:hAnsi="Times New Roman" w:cs="Times New Roman"/>
          <w:sz w:val="24"/>
          <w:szCs w:val="24"/>
        </w:rPr>
        <w:t xml:space="preserve"> On July 8, 2021, the Records Custodian requested an extension of an additional </w:t>
      </w:r>
      <w:r w:rsidR="00016604">
        <w:rPr>
          <w:rFonts w:ascii="Times New Roman" w:hAnsi="Times New Roman" w:cs="Times New Roman"/>
          <w:sz w:val="24"/>
          <w:szCs w:val="24"/>
        </w:rPr>
        <w:t>fourteen</w:t>
      </w:r>
      <w:r w:rsidR="0059340F">
        <w:rPr>
          <w:rFonts w:ascii="Times New Roman" w:hAnsi="Times New Roman" w:cs="Times New Roman"/>
          <w:sz w:val="24"/>
          <w:szCs w:val="24"/>
        </w:rPr>
        <w:t xml:space="preserve"> (1</w:t>
      </w:r>
      <w:r w:rsidR="00016604">
        <w:rPr>
          <w:rFonts w:ascii="Times New Roman" w:hAnsi="Times New Roman" w:cs="Times New Roman"/>
          <w:sz w:val="24"/>
          <w:szCs w:val="24"/>
        </w:rPr>
        <w:t>4</w:t>
      </w:r>
      <w:r w:rsidR="0059340F">
        <w:rPr>
          <w:rFonts w:ascii="Times New Roman" w:hAnsi="Times New Roman" w:cs="Times New Roman"/>
          <w:sz w:val="24"/>
          <w:szCs w:val="24"/>
        </w:rPr>
        <w:t xml:space="preserve">) days in order to respond to your request.  As such, the new date to respond to your request is July </w:t>
      </w:r>
      <w:r w:rsidR="00016604">
        <w:rPr>
          <w:rFonts w:ascii="Times New Roman" w:hAnsi="Times New Roman" w:cs="Times New Roman"/>
          <w:sz w:val="24"/>
          <w:szCs w:val="24"/>
        </w:rPr>
        <w:t>28</w:t>
      </w:r>
      <w:r w:rsidR="0059340F">
        <w:rPr>
          <w:rFonts w:ascii="Times New Roman" w:hAnsi="Times New Roman" w:cs="Times New Roman"/>
          <w:sz w:val="24"/>
          <w:szCs w:val="24"/>
        </w:rPr>
        <w:t>, 2021.  This response is being provided to you within that extension period.</w:t>
      </w:r>
    </w:p>
    <w:p w14:paraId="2A069CDB" w14:textId="77777777" w:rsidR="00600AC2" w:rsidRPr="00B84A0D" w:rsidRDefault="00600AC2" w:rsidP="00600AC2">
      <w:pPr>
        <w:spacing w:after="0"/>
        <w:rPr>
          <w:rFonts w:ascii="Times New Roman" w:hAnsi="Times New Roman" w:cs="Times New Roman"/>
          <w:b/>
          <w:bCs/>
          <w:sz w:val="24"/>
          <w:szCs w:val="24"/>
          <w:u w:val="single"/>
        </w:rPr>
      </w:pPr>
      <w:r w:rsidRPr="00B84A0D">
        <w:rPr>
          <w:rFonts w:ascii="Times New Roman" w:hAnsi="Times New Roman" w:cs="Times New Roman"/>
          <w:b/>
          <w:bCs/>
          <w:sz w:val="24"/>
          <w:szCs w:val="24"/>
          <w:u w:val="single"/>
        </w:rPr>
        <w:t xml:space="preserve">OPRA Request </w:t>
      </w:r>
    </w:p>
    <w:p w14:paraId="5ABC40C5" w14:textId="77777777" w:rsidR="00600AC2" w:rsidRPr="00B84A0D" w:rsidRDefault="00600AC2" w:rsidP="00600AC2">
      <w:pPr>
        <w:spacing w:after="0"/>
        <w:rPr>
          <w:rFonts w:ascii="Times New Roman" w:hAnsi="Times New Roman" w:cs="Times New Roman"/>
          <w:sz w:val="24"/>
          <w:szCs w:val="24"/>
        </w:rPr>
      </w:pPr>
    </w:p>
    <w:p w14:paraId="030D9CC9" w14:textId="12993090" w:rsidR="00600AC2" w:rsidRDefault="00600AC2" w:rsidP="00600AC2">
      <w:pPr>
        <w:spacing w:after="0" w:line="240" w:lineRule="atLeast"/>
        <w:ind w:right="720"/>
        <w:jc w:val="both"/>
        <w:rPr>
          <w:rFonts w:ascii="Times New Roman" w:hAnsi="Times New Roman" w:cs="Times New Roman"/>
          <w:sz w:val="24"/>
          <w:szCs w:val="24"/>
        </w:rPr>
      </w:pPr>
      <w:r w:rsidRPr="00B84A0D">
        <w:rPr>
          <w:rFonts w:ascii="Times New Roman" w:hAnsi="Times New Roman" w:cs="Times New Roman"/>
          <w:sz w:val="24"/>
          <w:szCs w:val="24"/>
        </w:rPr>
        <w:t>Your OPRA request sought access to the following:</w:t>
      </w:r>
    </w:p>
    <w:p w14:paraId="19E8CA73" w14:textId="77777777" w:rsidR="0059340F" w:rsidRPr="00B84A0D" w:rsidRDefault="0059340F" w:rsidP="00600AC2">
      <w:pPr>
        <w:spacing w:after="0" w:line="240" w:lineRule="atLeast"/>
        <w:ind w:right="720"/>
        <w:jc w:val="both"/>
        <w:rPr>
          <w:rFonts w:ascii="Times New Roman" w:hAnsi="Times New Roman" w:cs="Times New Roman"/>
          <w:sz w:val="24"/>
          <w:szCs w:val="24"/>
        </w:rPr>
      </w:pPr>
    </w:p>
    <w:p w14:paraId="2B403B63" w14:textId="77777777" w:rsidR="0059340F" w:rsidRPr="0059340F" w:rsidRDefault="0059340F" w:rsidP="0059340F">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1. A list of all residential single family, and multi family properties with code violations on them for the last 3 months from today. Address, and owner name provided please.</w:t>
      </w:r>
    </w:p>
    <w:p w14:paraId="5A33101E" w14:textId="77777777" w:rsidR="0059340F" w:rsidRPr="0059340F" w:rsidRDefault="0059340F" w:rsidP="0059340F">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2. A list of all residential vacant land, single family and multi family properties that are currently in the probate process.</w:t>
      </w:r>
    </w:p>
    <w:p w14:paraId="73FE2FDA" w14:textId="77777777" w:rsidR="0059340F" w:rsidRPr="0059340F" w:rsidRDefault="0059340F" w:rsidP="0059340F">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3. A list of all residential  single family, and multi family properties that are in the eviction process.</w:t>
      </w:r>
    </w:p>
    <w:p w14:paraId="797EC00B" w14:textId="77777777" w:rsidR="0059340F" w:rsidRPr="0059340F" w:rsidRDefault="0059340F" w:rsidP="0059340F">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 xml:space="preserve">4.A list of all residential vacant land, single family, and multi family properties that are going through the divorce process. </w:t>
      </w:r>
    </w:p>
    <w:p w14:paraId="0E9A5DF6" w14:textId="77777777" w:rsidR="0059340F" w:rsidRPr="0059340F" w:rsidRDefault="0059340F" w:rsidP="0059340F">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5. A list of all residential single family and multi family properties that are delinquent on their utilities. Address, owner name, and balance owed provided please.</w:t>
      </w:r>
    </w:p>
    <w:p w14:paraId="53135280" w14:textId="77777777" w:rsidR="0059340F" w:rsidRPr="0059340F" w:rsidRDefault="0059340F" w:rsidP="0059340F">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6. A list of all residential single family and multi family properties that are flagged abandoned.</w:t>
      </w:r>
    </w:p>
    <w:p w14:paraId="2750D1D1" w14:textId="77777777" w:rsidR="0059340F" w:rsidRPr="0059340F" w:rsidRDefault="0059340F" w:rsidP="0059340F">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lastRenderedPageBreak/>
        <w:t>7. A list of all residential single family and multi family properties that are fire damaged in the past month.</w:t>
      </w:r>
    </w:p>
    <w:p w14:paraId="628E062E" w14:textId="77777777" w:rsidR="0059340F" w:rsidRPr="0059340F" w:rsidRDefault="0059340F" w:rsidP="0059340F">
      <w:pPr>
        <w:pStyle w:val="PlainText"/>
        <w:ind w:left="720" w:right="720"/>
        <w:jc w:val="both"/>
        <w:rPr>
          <w:rFonts w:ascii="Times New Roman" w:hAnsi="Times New Roman" w:cs="Times New Roman"/>
          <w:sz w:val="24"/>
          <w:szCs w:val="24"/>
        </w:rPr>
      </w:pPr>
      <w:r w:rsidRPr="0059340F">
        <w:rPr>
          <w:rFonts w:ascii="Times New Roman" w:hAnsi="Times New Roman" w:cs="Times New Roman"/>
          <w:sz w:val="24"/>
          <w:szCs w:val="24"/>
        </w:rPr>
        <w:t xml:space="preserve">    8. A list of all residential single family and multi family properties that have had their utilities shut off for 6+ months</w:t>
      </w:r>
    </w:p>
    <w:p w14:paraId="2D2E035C" w14:textId="34074363" w:rsidR="00F80FAF" w:rsidRDefault="00F80FAF" w:rsidP="0062428B">
      <w:pPr>
        <w:ind w:right="720"/>
        <w:jc w:val="both"/>
        <w:rPr>
          <w:rFonts w:ascii="Times New Roman" w:hAnsi="Times New Roman" w:cs="Times New Roman"/>
          <w:sz w:val="24"/>
          <w:szCs w:val="24"/>
        </w:rPr>
      </w:pPr>
    </w:p>
    <w:p w14:paraId="403722D9" w14:textId="77777777" w:rsidR="0062428B" w:rsidRPr="001236AE" w:rsidRDefault="0062428B" w:rsidP="0062428B">
      <w:pPr>
        <w:pStyle w:val="PlainText"/>
        <w:ind w:right="720"/>
        <w:jc w:val="both"/>
        <w:rPr>
          <w:rFonts w:ascii="Times New Roman" w:eastAsia="Times New Roman" w:hAnsi="Times New Roman" w:cs="Times New Roman"/>
          <w:b/>
          <w:bCs/>
          <w:sz w:val="24"/>
          <w:szCs w:val="24"/>
          <w:u w:val="single"/>
        </w:rPr>
      </w:pPr>
      <w:r w:rsidRPr="001236AE">
        <w:rPr>
          <w:rFonts w:ascii="Times New Roman" w:eastAsia="Times New Roman" w:hAnsi="Times New Roman" w:cs="Times New Roman"/>
          <w:b/>
          <w:bCs/>
          <w:sz w:val="24"/>
          <w:szCs w:val="24"/>
          <w:u w:val="single"/>
        </w:rPr>
        <w:t>OPRA RESPONSE</w:t>
      </w:r>
    </w:p>
    <w:p w14:paraId="1E40BF58" w14:textId="77777777" w:rsidR="0062428B" w:rsidRDefault="0062428B" w:rsidP="0062428B">
      <w:pPr>
        <w:pStyle w:val="PlainText"/>
        <w:ind w:right="720"/>
        <w:jc w:val="both"/>
        <w:rPr>
          <w:rFonts w:ascii="Times New Roman" w:eastAsia="Times New Roman" w:hAnsi="Times New Roman" w:cs="Times New Roman"/>
          <w:sz w:val="24"/>
          <w:szCs w:val="24"/>
        </w:rPr>
      </w:pPr>
    </w:p>
    <w:p w14:paraId="34F944A6" w14:textId="77777777" w:rsidR="0062428B" w:rsidRPr="001236AE" w:rsidRDefault="0062428B" w:rsidP="0062428B">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#1</w:t>
      </w:r>
    </w:p>
    <w:p w14:paraId="081AA9BF" w14:textId="77777777" w:rsidR="0062428B" w:rsidRDefault="0062428B" w:rsidP="0062428B">
      <w:pPr>
        <w:pStyle w:val="PlainText"/>
        <w:ind w:left="720" w:right="720"/>
        <w:jc w:val="both"/>
        <w:rPr>
          <w:rFonts w:ascii="Times New Roman" w:hAnsi="Times New Roman" w:cs="Times New Roman"/>
          <w:sz w:val="24"/>
          <w:szCs w:val="24"/>
        </w:rPr>
      </w:pPr>
    </w:p>
    <w:p w14:paraId="4CF2FBE6" w14:textId="43D9B2EF" w:rsidR="0062428B" w:rsidRDefault="0062428B" w:rsidP="0062428B">
      <w:pPr>
        <w:pStyle w:val="PlainText"/>
        <w:numPr>
          <w:ilvl w:val="0"/>
          <w:numId w:val="1"/>
        </w:numPr>
        <w:ind w:right="720"/>
        <w:jc w:val="both"/>
        <w:rPr>
          <w:rFonts w:ascii="Times New Roman" w:hAnsi="Times New Roman" w:cs="Times New Roman"/>
          <w:i/>
          <w:iCs/>
          <w:sz w:val="24"/>
          <w:szCs w:val="24"/>
        </w:rPr>
      </w:pPr>
      <w:r w:rsidRPr="0062428B">
        <w:rPr>
          <w:rFonts w:ascii="Times New Roman" w:hAnsi="Times New Roman" w:cs="Times New Roman"/>
          <w:i/>
          <w:iCs/>
          <w:sz w:val="24"/>
          <w:szCs w:val="24"/>
        </w:rPr>
        <w:t>A list of all residential single family, and multi family properties with code violations on them for the last 3 months from today. Address, and owner name provided please.</w:t>
      </w:r>
    </w:p>
    <w:p w14:paraId="401013F0" w14:textId="7E20C561" w:rsidR="0062428B" w:rsidRDefault="0062428B" w:rsidP="0062428B">
      <w:pPr>
        <w:pStyle w:val="PlainText"/>
        <w:ind w:right="720"/>
        <w:jc w:val="both"/>
        <w:rPr>
          <w:rFonts w:ascii="Times New Roman" w:hAnsi="Times New Roman" w:cs="Times New Roman"/>
          <w:sz w:val="24"/>
          <w:szCs w:val="24"/>
        </w:rPr>
      </w:pPr>
    </w:p>
    <w:p w14:paraId="4A412082" w14:textId="02DF1630" w:rsidR="0062428B" w:rsidRDefault="0062428B" w:rsidP="0062428B">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Please be advised that there are no records responsive to this request.  The Borough does not maintain a list of residential single family and multifamily properties with code violations. </w:t>
      </w:r>
    </w:p>
    <w:p w14:paraId="4362CE29" w14:textId="4203A8F5" w:rsidR="000718AC" w:rsidRDefault="000718AC" w:rsidP="000718AC">
      <w:pPr>
        <w:pStyle w:val="PlainText"/>
        <w:jc w:val="both"/>
        <w:rPr>
          <w:rFonts w:ascii="Times New Roman" w:hAnsi="Times New Roman" w:cs="Times New Roman"/>
          <w:sz w:val="24"/>
          <w:szCs w:val="24"/>
        </w:rPr>
      </w:pPr>
    </w:p>
    <w:p w14:paraId="39D9AC98" w14:textId="3568B302" w:rsidR="000718AC" w:rsidRPr="001236AE" w:rsidRDefault="000718AC" w:rsidP="000718AC">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2</w:t>
      </w:r>
    </w:p>
    <w:p w14:paraId="2175A8CE" w14:textId="77777777" w:rsidR="000718AC" w:rsidRDefault="000718AC" w:rsidP="000718AC">
      <w:pPr>
        <w:pStyle w:val="PlainText"/>
        <w:jc w:val="both"/>
        <w:rPr>
          <w:rFonts w:ascii="Times New Roman" w:hAnsi="Times New Roman" w:cs="Times New Roman"/>
          <w:sz w:val="24"/>
          <w:szCs w:val="24"/>
        </w:rPr>
      </w:pPr>
    </w:p>
    <w:p w14:paraId="20B6777B" w14:textId="00C68AE2" w:rsidR="0062428B" w:rsidRPr="000718AC" w:rsidRDefault="0062428B" w:rsidP="000718AC">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A list of all residential vacant land, single family and multi family properties that are currently in the probate process.</w:t>
      </w:r>
    </w:p>
    <w:p w14:paraId="7D42A525" w14:textId="77777777" w:rsidR="000718AC" w:rsidRPr="0059340F" w:rsidRDefault="000718AC" w:rsidP="000718AC">
      <w:pPr>
        <w:pStyle w:val="PlainText"/>
        <w:ind w:left="1080" w:right="720"/>
        <w:jc w:val="both"/>
        <w:rPr>
          <w:rFonts w:ascii="Times New Roman" w:hAnsi="Times New Roman" w:cs="Times New Roman"/>
          <w:sz w:val="24"/>
          <w:szCs w:val="24"/>
        </w:rPr>
      </w:pPr>
    </w:p>
    <w:p w14:paraId="312BA3FC" w14:textId="6D9A205D" w:rsidR="000718AC" w:rsidRPr="000718AC" w:rsidRDefault="000718AC" w:rsidP="000718AC">
      <w:pPr>
        <w:pStyle w:val="PlainText"/>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Please be advised that there are no records responsive to this request.  The Borough does not maintain a list of residential single family and multifamily properties that are currently in the probate process.  In addition, this request would require the Records Custodian to conduct research to determine what properties are currently in the probate process</w:t>
      </w:r>
      <w:r w:rsidRPr="000718AC">
        <w:rPr>
          <w:rFonts w:ascii="Times New Roman" w:hAnsi="Times New Roman" w:cs="Times New Roman"/>
          <w:color w:val="000000" w:themeColor="text1"/>
          <w:sz w:val="24"/>
          <w:szCs w:val="24"/>
        </w:rPr>
        <w:t>.  OPRA “</w:t>
      </w:r>
      <w:r w:rsidRPr="00A903FE">
        <w:rPr>
          <w:rFonts w:ascii="Times New Roman" w:eastAsia="Times New Roman" w:hAnsi="Times New Roman" w:cs="Times New Roman"/>
          <w:color w:val="000000" w:themeColor="text1"/>
          <w:sz w:val="24"/>
          <w:szCs w:val="24"/>
        </w:rPr>
        <w:t>does not, however, require </w:t>
      </w:r>
      <w:r w:rsidRPr="00A903FE">
        <w:rPr>
          <w:rFonts w:ascii="Times New Roman" w:eastAsia="Times New Roman" w:hAnsi="Times New Roman" w:cs="Times New Roman"/>
          <w:color w:val="000000" w:themeColor="text1"/>
          <w:sz w:val="24"/>
          <w:szCs w:val="24"/>
          <w:bdr w:val="none" w:sz="0" w:space="0" w:color="auto" w:frame="1"/>
        </w:rPr>
        <w:t>custodians</w:t>
      </w:r>
      <w:r w:rsidRPr="00A903FE">
        <w:rPr>
          <w:rFonts w:ascii="Times New Roman" w:eastAsia="Times New Roman" w:hAnsi="Times New Roman" w:cs="Times New Roman"/>
          <w:color w:val="000000" w:themeColor="text1"/>
          <w:sz w:val="24"/>
          <w:szCs w:val="24"/>
        </w:rPr>
        <w:t> of government records to undertake </w:t>
      </w:r>
      <w:r w:rsidRPr="00A903FE">
        <w:rPr>
          <w:rFonts w:ascii="Times New Roman" w:eastAsia="Times New Roman" w:hAnsi="Times New Roman" w:cs="Times New Roman"/>
          <w:color w:val="000000" w:themeColor="text1"/>
          <w:sz w:val="24"/>
          <w:szCs w:val="24"/>
          <w:bdr w:val="none" w:sz="0" w:space="0" w:color="auto" w:frame="1"/>
        </w:rPr>
        <w:t>research</w:t>
      </w:r>
      <w:r w:rsidRPr="00A903FE">
        <w:rPr>
          <w:rFonts w:ascii="Times New Roman" w:eastAsia="Times New Roman" w:hAnsi="Times New Roman" w:cs="Times New Roman"/>
          <w:color w:val="000000" w:themeColor="text1"/>
          <w:sz w:val="24"/>
          <w:szCs w:val="24"/>
        </w:rPr>
        <w:t> for a requestor.</w:t>
      </w:r>
      <w:r w:rsidRPr="000718AC">
        <w:rPr>
          <w:rFonts w:ascii="Times New Roman" w:eastAsia="Times New Roman" w:hAnsi="Times New Roman" w:cs="Times New Roman"/>
          <w:color w:val="000000" w:themeColor="text1"/>
          <w:sz w:val="24"/>
          <w:szCs w:val="24"/>
        </w:rPr>
        <w:t xml:space="preserve">”  </w:t>
      </w:r>
      <w:r w:rsidRPr="000718AC">
        <w:rPr>
          <w:rFonts w:ascii="Times New Roman" w:eastAsia="Times New Roman" w:hAnsi="Times New Roman" w:cs="Times New Roman"/>
          <w:color w:val="000000" w:themeColor="text1"/>
          <w:sz w:val="24"/>
          <w:szCs w:val="24"/>
          <w:u w:val="single"/>
          <w:bdr w:val="none" w:sz="0" w:space="0" w:color="auto" w:frame="1"/>
        </w:rPr>
        <w:t>Bart v. Passaic Cty. Pub. Hous. Agency</w:t>
      </w:r>
      <w:r w:rsidRPr="000718AC">
        <w:rPr>
          <w:rFonts w:ascii="Times New Roman" w:eastAsia="Times New Roman" w:hAnsi="Times New Roman" w:cs="Times New Roman"/>
          <w:color w:val="000000" w:themeColor="text1"/>
          <w:sz w:val="24"/>
          <w:szCs w:val="24"/>
          <w:bdr w:val="none" w:sz="0" w:space="0" w:color="auto" w:frame="1"/>
        </w:rPr>
        <w:t>, 406 N.J. Super. 445, 451 (App. Div. 2009)</w:t>
      </w:r>
      <w:r w:rsidRPr="000718AC">
        <w:rPr>
          <w:rFonts w:ascii="Times New Roman" w:eastAsia="Times New Roman" w:hAnsi="Times New Roman" w:cs="Times New Roman"/>
          <w:color w:val="000000" w:themeColor="text1"/>
          <w:sz w:val="24"/>
          <w:szCs w:val="24"/>
        </w:rPr>
        <w:t>.</w:t>
      </w:r>
    </w:p>
    <w:p w14:paraId="60AFA56D" w14:textId="302DAF2F" w:rsidR="000718AC" w:rsidRPr="000718AC" w:rsidRDefault="000718AC" w:rsidP="000718AC">
      <w:pPr>
        <w:pStyle w:val="PlainText"/>
        <w:ind w:firstLine="720"/>
        <w:jc w:val="both"/>
        <w:rPr>
          <w:rFonts w:ascii="Times New Roman" w:hAnsi="Times New Roman" w:cs="Times New Roman"/>
          <w:color w:val="000000" w:themeColor="text1"/>
          <w:sz w:val="24"/>
          <w:szCs w:val="24"/>
        </w:rPr>
      </w:pPr>
      <w:r w:rsidRPr="000718AC">
        <w:rPr>
          <w:rFonts w:ascii="Times New Roman" w:hAnsi="Times New Roman" w:cs="Times New Roman"/>
          <w:color w:val="000000" w:themeColor="text1"/>
          <w:sz w:val="24"/>
          <w:szCs w:val="24"/>
        </w:rPr>
        <w:t xml:space="preserve"> </w:t>
      </w:r>
    </w:p>
    <w:p w14:paraId="4EC6F139" w14:textId="26F68402" w:rsidR="000718AC" w:rsidRPr="001236AE" w:rsidRDefault="000718AC" w:rsidP="000718AC">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3</w:t>
      </w:r>
    </w:p>
    <w:p w14:paraId="48FA2E93" w14:textId="77777777" w:rsidR="000718AC" w:rsidRDefault="000718AC" w:rsidP="000718AC">
      <w:pPr>
        <w:pStyle w:val="PlainText"/>
        <w:jc w:val="both"/>
        <w:rPr>
          <w:rFonts w:ascii="Times New Roman" w:hAnsi="Times New Roman" w:cs="Times New Roman"/>
          <w:sz w:val="24"/>
          <w:szCs w:val="24"/>
        </w:rPr>
      </w:pPr>
    </w:p>
    <w:p w14:paraId="131263C2" w14:textId="2B0B3858" w:rsidR="0062428B" w:rsidRPr="000718AC" w:rsidRDefault="0062428B" w:rsidP="000718AC">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A list of all residential  single family, and multi family properties that are in the eviction process.</w:t>
      </w:r>
    </w:p>
    <w:p w14:paraId="0C04B11C" w14:textId="032EDAF6" w:rsidR="000718AC" w:rsidRDefault="000718AC" w:rsidP="000718AC">
      <w:pPr>
        <w:pStyle w:val="PlainText"/>
        <w:ind w:right="720"/>
        <w:jc w:val="both"/>
        <w:rPr>
          <w:rFonts w:ascii="Times New Roman" w:hAnsi="Times New Roman" w:cs="Times New Roman"/>
          <w:sz w:val="24"/>
          <w:szCs w:val="24"/>
        </w:rPr>
      </w:pPr>
    </w:p>
    <w:p w14:paraId="11754ABC" w14:textId="14260703" w:rsidR="000718AC" w:rsidRPr="000718AC" w:rsidRDefault="000718AC" w:rsidP="000718AC">
      <w:pPr>
        <w:pStyle w:val="PlainText"/>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Please be advised that there are no records responsive to this request.  The Borough does not maintain a list of residential single family and multifamily properties that are currently in the eviction process.  In addition, this request would require the Records Custodian to conduct research to determine what properties are currently in the eviction process</w:t>
      </w:r>
      <w:r w:rsidRPr="000718AC">
        <w:rPr>
          <w:rFonts w:ascii="Times New Roman" w:hAnsi="Times New Roman" w:cs="Times New Roman"/>
          <w:color w:val="000000" w:themeColor="text1"/>
          <w:sz w:val="24"/>
          <w:szCs w:val="24"/>
        </w:rPr>
        <w:t>.  OPRA “</w:t>
      </w:r>
      <w:r w:rsidRPr="00A903FE">
        <w:rPr>
          <w:rFonts w:ascii="Times New Roman" w:eastAsia="Times New Roman" w:hAnsi="Times New Roman" w:cs="Times New Roman"/>
          <w:color w:val="000000" w:themeColor="text1"/>
          <w:sz w:val="24"/>
          <w:szCs w:val="24"/>
        </w:rPr>
        <w:t>does not, however, require </w:t>
      </w:r>
      <w:r w:rsidRPr="00A903FE">
        <w:rPr>
          <w:rFonts w:ascii="Times New Roman" w:eastAsia="Times New Roman" w:hAnsi="Times New Roman" w:cs="Times New Roman"/>
          <w:color w:val="000000" w:themeColor="text1"/>
          <w:sz w:val="24"/>
          <w:szCs w:val="24"/>
          <w:bdr w:val="none" w:sz="0" w:space="0" w:color="auto" w:frame="1"/>
        </w:rPr>
        <w:t>custodians</w:t>
      </w:r>
      <w:r w:rsidRPr="00A903FE">
        <w:rPr>
          <w:rFonts w:ascii="Times New Roman" w:eastAsia="Times New Roman" w:hAnsi="Times New Roman" w:cs="Times New Roman"/>
          <w:color w:val="000000" w:themeColor="text1"/>
          <w:sz w:val="24"/>
          <w:szCs w:val="24"/>
        </w:rPr>
        <w:t> of government records to undertake </w:t>
      </w:r>
      <w:r w:rsidRPr="00A903FE">
        <w:rPr>
          <w:rFonts w:ascii="Times New Roman" w:eastAsia="Times New Roman" w:hAnsi="Times New Roman" w:cs="Times New Roman"/>
          <w:color w:val="000000" w:themeColor="text1"/>
          <w:sz w:val="24"/>
          <w:szCs w:val="24"/>
          <w:bdr w:val="none" w:sz="0" w:space="0" w:color="auto" w:frame="1"/>
        </w:rPr>
        <w:t>research</w:t>
      </w:r>
      <w:r w:rsidRPr="00A903FE">
        <w:rPr>
          <w:rFonts w:ascii="Times New Roman" w:eastAsia="Times New Roman" w:hAnsi="Times New Roman" w:cs="Times New Roman"/>
          <w:color w:val="000000" w:themeColor="text1"/>
          <w:sz w:val="24"/>
          <w:szCs w:val="24"/>
        </w:rPr>
        <w:t> for a requestor.</w:t>
      </w:r>
      <w:r w:rsidRPr="000718AC">
        <w:rPr>
          <w:rFonts w:ascii="Times New Roman" w:eastAsia="Times New Roman" w:hAnsi="Times New Roman" w:cs="Times New Roman"/>
          <w:color w:val="000000" w:themeColor="text1"/>
          <w:sz w:val="24"/>
          <w:szCs w:val="24"/>
        </w:rPr>
        <w:t xml:space="preserve">”  </w:t>
      </w:r>
      <w:r w:rsidRPr="000718AC">
        <w:rPr>
          <w:rFonts w:ascii="Times New Roman" w:eastAsia="Times New Roman" w:hAnsi="Times New Roman" w:cs="Times New Roman"/>
          <w:color w:val="000000" w:themeColor="text1"/>
          <w:sz w:val="24"/>
          <w:szCs w:val="24"/>
          <w:u w:val="single"/>
          <w:bdr w:val="none" w:sz="0" w:space="0" w:color="auto" w:frame="1"/>
        </w:rPr>
        <w:t>Bart v. Passaic Cty. Pub. Hous. Agency</w:t>
      </w:r>
      <w:r w:rsidRPr="000718AC">
        <w:rPr>
          <w:rFonts w:ascii="Times New Roman" w:eastAsia="Times New Roman" w:hAnsi="Times New Roman" w:cs="Times New Roman"/>
          <w:color w:val="000000" w:themeColor="text1"/>
          <w:sz w:val="24"/>
          <w:szCs w:val="24"/>
          <w:bdr w:val="none" w:sz="0" w:space="0" w:color="auto" w:frame="1"/>
        </w:rPr>
        <w:t>, 406 N.J. Super. 445, 451 (App. Div. 2009)</w:t>
      </w:r>
      <w:r w:rsidRPr="000718AC">
        <w:rPr>
          <w:rFonts w:ascii="Times New Roman" w:eastAsia="Times New Roman" w:hAnsi="Times New Roman" w:cs="Times New Roman"/>
          <w:color w:val="000000" w:themeColor="text1"/>
          <w:sz w:val="24"/>
          <w:szCs w:val="24"/>
        </w:rPr>
        <w:t>.</w:t>
      </w:r>
    </w:p>
    <w:p w14:paraId="3792AFF6" w14:textId="35485D64" w:rsidR="000718AC" w:rsidRDefault="000718AC" w:rsidP="000718AC">
      <w:pPr>
        <w:pStyle w:val="PlainText"/>
        <w:ind w:right="720"/>
        <w:jc w:val="both"/>
        <w:rPr>
          <w:rFonts w:ascii="Times New Roman" w:hAnsi="Times New Roman" w:cs="Times New Roman"/>
          <w:sz w:val="24"/>
          <w:szCs w:val="24"/>
        </w:rPr>
      </w:pPr>
    </w:p>
    <w:p w14:paraId="3C739A86" w14:textId="101A71E5" w:rsidR="000718AC" w:rsidRPr="001236AE" w:rsidRDefault="000718AC" w:rsidP="000718AC">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4</w:t>
      </w:r>
    </w:p>
    <w:p w14:paraId="3433A5FD" w14:textId="77777777" w:rsidR="000718AC" w:rsidRPr="0059340F" w:rsidRDefault="000718AC" w:rsidP="000718AC">
      <w:pPr>
        <w:pStyle w:val="PlainText"/>
        <w:ind w:right="720"/>
        <w:jc w:val="both"/>
        <w:rPr>
          <w:rFonts w:ascii="Times New Roman" w:hAnsi="Times New Roman" w:cs="Times New Roman"/>
          <w:sz w:val="24"/>
          <w:szCs w:val="24"/>
        </w:rPr>
      </w:pPr>
    </w:p>
    <w:p w14:paraId="4389B430" w14:textId="5EE87732" w:rsidR="0062428B" w:rsidRPr="000718AC" w:rsidRDefault="0062428B" w:rsidP="000718AC">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 xml:space="preserve">A list of all residential vacant land, single family, and multi family properties that are going through the divorce process. </w:t>
      </w:r>
    </w:p>
    <w:p w14:paraId="018DEE1A" w14:textId="3CF40136" w:rsidR="000718AC" w:rsidRDefault="000718AC" w:rsidP="0062428B">
      <w:pPr>
        <w:pStyle w:val="PlainText"/>
        <w:ind w:left="720" w:right="720"/>
        <w:jc w:val="both"/>
        <w:rPr>
          <w:rFonts w:ascii="Times New Roman" w:hAnsi="Times New Roman" w:cs="Times New Roman"/>
          <w:sz w:val="24"/>
          <w:szCs w:val="24"/>
        </w:rPr>
      </w:pPr>
    </w:p>
    <w:p w14:paraId="709DAC4C" w14:textId="78A6B19C" w:rsidR="000718AC" w:rsidRPr="000718AC" w:rsidRDefault="000718AC" w:rsidP="000718AC">
      <w:pPr>
        <w:pStyle w:val="PlainText"/>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lastRenderedPageBreak/>
        <w:t>Please be advised that there are no records responsive to this request.  The Borough does not maintain a list of vacant land, single family and multifamily properties that are going through the divorce process.  In addition, this request would require the Records Custodian to conduct research to determine what properties are currently in the divorce process</w:t>
      </w:r>
      <w:r w:rsidRPr="000718AC">
        <w:rPr>
          <w:rFonts w:ascii="Times New Roman" w:hAnsi="Times New Roman" w:cs="Times New Roman"/>
          <w:color w:val="000000" w:themeColor="text1"/>
          <w:sz w:val="24"/>
          <w:szCs w:val="24"/>
        </w:rPr>
        <w:t>.  OPRA “</w:t>
      </w:r>
      <w:r w:rsidRPr="00A903FE">
        <w:rPr>
          <w:rFonts w:ascii="Times New Roman" w:eastAsia="Times New Roman" w:hAnsi="Times New Roman" w:cs="Times New Roman"/>
          <w:color w:val="000000" w:themeColor="text1"/>
          <w:sz w:val="24"/>
          <w:szCs w:val="24"/>
        </w:rPr>
        <w:t>does not, however, require </w:t>
      </w:r>
      <w:r w:rsidRPr="00A903FE">
        <w:rPr>
          <w:rFonts w:ascii="Times New Roman" w:eastAsia="Times New Roman" w:hAnsi="Times New Roman" w:cs="Times New Roman"/>
          <w:color w:val="000000" w:themeColor="text1"/>
          <w:sz w:val="24"/>
          <w:szCs w:val="24"/>
          <w:bdr w:val="none" w:sz="0" w:space="0" w:color="auto" w:frame="1"/>
        </w:rPr>
        <w:t>custodians</w:t>
      </w:r>
      <w:r w:rsidRPr="00A903FE">
        <w:rPr>
          <w:rFonts w:ascii="Times New Roman" w:eastAsia="Times New Roman" w:hAnsi="Times New Roman" w:cs="Times New Roman"/>
          <w:color w:val="000000" w:themeColor="text1"/>
          <w:sz w:val="24"/>
          <w:szCs w:val="24"/>
        </w:rPr>
        <w:t> of government records to undertake </w:t>
      </w:r>
      <w:r w:rsidRPr="00A903FE">
        <w:rPr>
          <w:rFonts w:ascii="Times New Roman" w:eastAsia="Times New Roman" w:hAnsi="Times New Roman" w:cs="Times New Roman"/>
          <w:color w:val="000000" w:themeColor="text1"/>
          <w:sz w:val="24"/>
          <w:szCs w:val="24"/>
          <w:bdr w:val="none" w:sz="0" w:space="0" w:color="auto" w:frame="1"/>
        </w:rPr>
        <w:t>research</w:t>
      </w:r>
      <w:r w:rsidRPr="00A903FE">
        <w:rPr>
          <w:rFonts w:ascii="Times New Roman" w:eastAsia="Times New Roman" w:hAnsi="Times New Roman" w:cs="Times New Roman"/>
          <w:color w:val="000000" w:themeColor="text1"/>
          <w:sz w:val="24"/>
          <w:szCs w:val="24"/>
        </w:rPr>
        <w:t> for a requestor.</w:t>
      </w:r>
      <w:r w:rsidRPr="000718AC">
        <w:rPr>
          <w:rFonts w:ascii="Times New Roman" w:eastAsia="Times New Roman" w:hAnsi="Times New Roman" w:cs="Times New Roman"/>
          <w:color w:val="000000" w:themeColor="text1"/>
          <w:sz w:val="24"/>
          <w:szCs w:val="24"/>
        </w:rPr>
        <w:t xml:space="preserve">”  </w:t>
      </w:r>
      <w:r w:rsidRPr="000718AC">
        <w:rPr>
          <w:rFonts w:ascii="Times New Roman" w:eastAsia="Times New Roman" w:hAnsi="Times New Roman" w:cs="Times New Roman"/>
          <w:color w:val="000000" w:themeColor="text1"/>
          <w:sz w:val="24"/>
          <w:szCs w:val="24"/>
          <w:u w:val="single"/>
          <w:bdr w:val="none" w:sz="0" w:space="0" w:color="auto" w:frame="1"/>
        </w:rPr>
        <w:t>Bart v. Passaic Cty. Pub. Hous. Agency</w:t>
      </w:r>
      <w:r w:rsidRPr="000718AC">
        <w:rPr>
          <w:rFonts w:ascii="Times New Roman" w:eastAsia="Times New Roman" w:hAnsi="Times New Roman" w:cs="Times New Roman"/>
          <w:color w:val="000000" w:themeColor="text1"/>
          <w:sz w:val="24"/>
          <w:szCs w:val="24"/>
          <w:bdr w:val="none" w:sz="0" w:space="0" w:color="auto" w:frame="1"/>
        </w:rPr>
        <w:t>, 406 N.J. Super. 445, 451 (App. Div. 2009)</w:t>
      </w:r>
      <w:r w:rsidRPr="000718AC">
        <w:rPr>
          <w:rFonts w:ascii="Times New Roman" w:eastAsia="Times New Roman" w:hAnsi="Times New Roman" w:cs="Times New Roman"/>
          <w:color w:val="000000" w:themeColor="text1"/>
          <w:sz w:val="24"/>
          <w:szCs w:val="24"/>
        </w:rPr>
        <w:t>.</w:t>
      </w:r>
    </w:p>
    <w:p w14:paraId="77DF3D12" w14:textId="678D54BE" w:rsidR="000718AC" w:rsidRDefault="000718AC" w:rsidP="000718AC">
      <w:pPr>
        <w:pStyle w:val="PlainText"/>
        <w:ind w:right="720"/>
        <w:jc w:val="both"/>
        <w:rPr>
          <w:rFonts w:ascii="Times New Roman" w:hAnsi="Times New Roman" w:cs="Times New Roman"/>
          <w:sz w:val="24"/>
          <w:szCs w:val="24"/>
        </w:rPr>
      </w:pPr>
    </w:p>
    <w:p w14:paraId="714B54EC" w14:textId="64833F7C" w:rsidR="000718AC" w:rsidRPr="001236AE" w:rsidRDefault="000718AC" w:rsidP="000718AC">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5</w:t>
      </w:r>
    </w:p>
    <w:p w14:paraId="33F8F7E8" w14:textId="77777777" w:rsidR="000718AC" w:rsidRPr="0059340F" w:rsidRDefault="000718AC" w:rsidP="000718AC">
      <w:pPr>
        <w:pStyle w:val="PlainText"/>
        <w:ind w:right="720"/>
        <w:jc w:val="both"/>
        <w:rPr>
          <w:rFonts w:ascii="Times New Roman" w:hAnsi="Times New Roman" w:cs="Times New Roman"/>
          <w:sz w:val="24"/>
          <w:szCs w:val="24"/>
        </w:rPr>
      </w:pPr>
    </w:p>
    <w:p w14:paraId="14D25D72" w14:textId="797191FC" w:rsidR="0062428B" w:rsidRDefault="0062428B" w:rsidP="000718AC">
      <w:pPr>
        <w:pStyle w:val="PlainText"/>
        <w:numPr>
          <w:ilvl w:val="0"/>
          <w:numId w:val="1"/>
        </w:numPr>
        <w:ind w:right="720"/>
        <w:jc w:val="both"/>
        <w:rPr>
          <w:rFonts w:ascii="Times New Roman" w:hAnsi="Times New Roman" w:cs="Times New Roman"/>
          <w:i/>
          <w:iCs/>
          <w:sz w:val="24"/>
          <w:szCs w:val="24"/>
        </w:rPr>
      </w:pPr>
      <w:r w:rsidRPr="000718AC">
        <w:rPr>
          <w:rFonts w:ascii="Times New Roman" w:hAnsi="Times New Roman" w:cs="Times New Roman"/>
          <w:i/>
          <w:iCs/>
          <w:sz w:val="24"/>
          <w:szCs w:val="24"/>
        </w:rPr>
        <w:t>A list of all residential single family and multi family properties that are delinquent on their utilities. Address, owner name, and balance owed provided please.</w:t>
      </w:r>
    </w:p>
    <w:p w14:paraId="66D7A213" w14:textId="690D4DEF" w:rsidR="000718AC" w:rsidRDefault="000718AC" w:rsidP="000718AC">
      <w:pPr>
        <w:pStyle w:val="PlainText"/>
        <w:ind w:right="720"/>
        <w:jc w:val="both"/>
        <w:rPr>
          <w:rFonts w:ascii="Times New Roman" w:hAnsi="Times New Roman" w:cs="Times New Roman"/>
          <w:i/>
          <w:iCs/>
          <w:sz w:val="24"/>
          <w:szCs w:val="24"/>
        </w:rPr>
      </w:pPr>
    </w:p>
    <w:p w14:paraId="3E73B3C6" w14:textId="1FBA318E" w:rsidR="00345CD4" w:rsidRPr="00345CD4" w:rsidRDefault="00345CD4" w:rsidP="00345CD4">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The Borough does not maintain a list of </w:t>
      </w:r>
      <w:r w:rsidRPr="00345CD4">
        <w:rPr>
          <w:rFonts w:ascii="Times New Roman" w:hAnsi="Times New Roman" w:cs="Times New Roman"/>
          <w:sz w:val="24"/>
          <w:szCs w:val="24"/>
        </w:rPr>
        <w:t>all residential single family and multi family properties that are delinquent on their utilities.</w:t>
      </w:r>
      <w:r>
        <w:rPr>
          <w:rFonts w:ascii="Times New Roman" w:hAnsi="Times New Roman" w:cs="Times New Roman"/>
          <w:sz w:val="24"/>
          <w:szCs w:val="24"/>
        </w:rPr>
        <w:t xml:space="preserve">  However, the Borough does maintain a list of all properties (not just residential) that are delinquent in water and sewer payments.  A list of those properties is attached hereto</w:t>
      </w:r>
      <w:r w:rsidR="00E4742F">
        <w:rPr>
          <w:rFonts w:ascii="Times New Roman" w:hAnsi="Times New Roman" w:cs="Times New Roman"/>
          <w:sz w:val="24"/>
          <w:szCs w:val="24"/>
        </w:rPr>
        <w:t>.</w:t>
      </w:r>
    </w:p>
    <w:p w14:paraId="63E74866" w14:textId="7F8696F7" w:rsidR="000718AC" w:rsidRDefault="000718AC" w:rsidP="000718AC">
      <w:pPr>
        <w:pStyle w:val="PlainText"/>
        <w:ind w:right="720"/>
        <w:jc w:val="both"/>
        <w:rPr>
          <w:rFonts w:ascii="Times New Roman" w:hAnsi="Times New Roman" w:cs="Times New Roman"/>
          <w:i/>
          <w:iCs/>
          <w:sz w:val="24"/>
          <w:szCs w:val="24"/>
        </w:rPr>
      </w:pPr>
    </w:p>
    <w:p w14:paraId="4CF30521" w14:textId="220ABB71" w:rsidR="00345CD4" w:rsidRPr="00016604" w:rsidRDefault="00345CD4" w:rsidP="00345CD4">
      <w:pPr>
        <w:pStyle w:val="PlainText"/>
        <w:ind w:right="720"/>
        <w:jc w:val="both"/>
        <w:rPr>
          <w:rFonts w:ascii="Times New Roman" w:eastAsia="Times New Roman" w:hAnsi="Times New Roman" w:cs="Times New Roman"/>
          <w:i/>
          <w:iCs/>
          <w:sz w:val="24"/>
          <w:szCs w:val="24"/>
          <w:u w:val="single"/>
        </w:rPr>
      </w:pPr>
      <w:r w:rsidRPr="00016604">
        <w:rPr>
          <w:rFonts w:ascii="Times New Roman" w:eastAsia="Times New Roman" w:hAnsi="Times New Roman" w:cs="Times New Roman"/>
          <w:i/>
          <w:iCs/>
          <w:sz w:val="24"/>
          <w:szCs w:val="24"/>
          <w:u w:val="single"/>
        </w:rPr>
        <w:t>Request #6</w:t>
      </w:r>
    </w:p>
    <w:p w14:paraId="695A6C20" w14:textId="77777777" w:rsidR="00345CD4" w:rsidRPr="00016604" w:rsidRDefault="00345CD4" w:rsidP="000718AC">
      <w:pPr>
        <w:pStyle w:val="PlainText"/>
        <w:ind w:right="720"/>
        <w:jc w:val="both"/>
        <w:rPr>
          <w:rFonts w:ascii="Times New Roman" w:hAnsi="Times New Roman" w:cs="Times New Roman"/>
          <w:i/>
          <w:iCs/>
          <w:sz w:val="24"/>
          <w:szCs w:val="24"/>
        </w:rPr>
      </w:pPr>
    </w:p>
    <w:p w14:paraId="6557A73E" w14:textId="58240663" w:rsidR="0062428B" w:rsidRPr="00016604" w:rsidRDefault="0062428B" w:rsidP="00345CD4">
      <w:pPr>
        <w:pStyle w:val="PlainText"/>
        <w:numPr>
          <w:ilvl w:val="0"/>
          <w:numId w:val="1"/>
        </w:numPr>
        <w:ind w:right="720"/>
        <w:jc w:val="both"/>
        <w:rPr>
          <w:rFonts w:ascii="Times New Roman" w:hAnsi="Times New Roman" w:cs="Times New Roman"/>
          <w:i/>
          <w:iCs/>
          <w:sz w:val="24"/>
          <w:szCs w:val="24"/>
        </w:rPr>
      </w:pPr>
      <w:r w:rsidRPr="00016604">
        <w:rPr>
          <w:rFonts w:ascii="Times New Roman" w:hAnsi="Times New Roman" w:cs="Times New Roman"/>
          <w:i/>
          <w:iCs/>
          <w:sz w:val="24"/>
          <w:szCs w:val="24"/>
        </w:rPr>
        <w:t>A list of all residential single family and multi family properties that are flagged abandoned.</w:t>
      </w:r>
    </w:p>
    <w:p w14:paraId="0BD07BA4" w14:textId="46F0B542" w:rsidR="00345CD4" w:rsidRPr="00016604" w:rsidRDefault="00345CD4" w:rsidP="00345CD4">
      <w:pPr>
        <w:pStyle w:val="PlainText"/>
        <w:ind w:right="720"/>
        <w:jc w:val="both"/>
        <w:rPr>
          <w:rFonts w:ascii="Times New Roman" w:hAnsi="Times New Roman" w:cs="Times New Roman"/>
          <w:sz w:val="24"/>
          <w:szCs w:val="24"/>
        </w:rPr>
      </w:pPr>
    </w:p>
    <w:p w14:paraId="1B668E41" w14:textId="3F592CF8" w:rsidR="00345CD4" w:rsidRPr="00016604" w:rsidRDefault="00345CD4" w:rsidP="00345CD4">
      <w:pPr>
        <w:pStyle w:val="PlainText"/>
        <w:ind w:firstLine="720"/>
        <w:jc w:val="both"/>
        <w:rPr>
          <w:rFonts w:ascii="Times New Roman" w:hAnsi="Times New Roman" w:cs="Times New Roman"/>
          <w:sz w:val="24"/>
          <w:szCs w:val="24"/>
        </w:rPr>
      </w:pPr>
      <w:r w:rsidRPr="00016604">
        <w:rPr>
          <w:rFonts w:ascii="Times New Roman" w:hAnsi="Times New Roman" w:cs="Times New Roman"/>
          <w:sz w:val="24"/>
          <w:szCs w:val="24"/>
        </w:rPr>
        <w:t>Attached hereto is a list of all properties listed on the Borough’s Abandoned Property List.</w:t>
      </w:r>
    </w:p>
    <w:p w14:paraId="0F118724" w14:textId="26A66DB0" w:rsidR="00345CD4" w:rsidRPr="00016604" w:rsidRDefault="00345CD4" w:rsidP="00BC1789">
      <w:pPr>
        <w:pStyle w:val="PlainText"/>
        <w:ind w:right="720"/>
        <w:jc w:val="both"/>
        <w:rPr>
          <w:rFonts w:ascii="Times New Roman" w:hAnsi="Times New Roman" w:cs="Times New Roman"/>
          <w:sz w:val="24"/>
          <w:szCs w:val="24"/>
        </w:rPr>
      </w:pPr>
    </w:p>
    <w:p w14:paraId="4FC0CA9E" w14:textId="0F04E265" w:rsidR="00BC1789" w:rsidRPr="00016604" w:rsidRDefault="00BC1789" w:rsidP="00BC1789">
      <w:pPr>
        <w:pStyle w:val="PlainText"/>
        <w:ind w:right="720"/>
        <w:jc w:val="both"/>
        <w:rPr>
          <w:rFonts w:ascii="Times New Roman" w:eastAsia="Times New Roman" w:hAnsi="Times New Roman" w:cs="Times New Roman"/>
          <w:i/>
          <w:iCs/>
          <w:sz w:val="24"/>
          <w:szCs w:val="24"/>
          <w:u w:val="single"/>
        </w:rPr>
      </w:pPr>
      <w:r w:rsidRPr="00016604">
        <w:rPr>
          <w:rFonts w:ascii="Times New Roman" w:eastAsia="Times New Roman" w:hAnsi="Times New Roman" w:cs="Times New Roman"/>
          <w:i/>
          <w:iCs/>
          <w:sz w:val="24"/>
          <w:szCs w:val="24"/>
          <w:u w:val="single"/>
        </w:rPr>
        <w:t>Request #7</w:t>
      </w:r>
    </w:p>
    <w:p w14:paraId="59CAAFA2" w14:textId="77777777" w:rsidR="00BC1789" w:rsidRPr="00016604" w:rsidRDefault="00BC1789" w:rsidP="00BC1789">
      <w:pPr>
        <w:pStyle w:val="PlainText"/>
        <w:ind w:right="720"/>
        <w:jc w:val="both"/>
        <w:rPr>
          <w:rFonts w:ascii="Times New Roman" w:hAnsi="Times New Roman" w:cs="Times New Roman"/>
          <w:sz w:val="24"/>
          <w:szCs w:val="24"/>
        </w:rPr>
      </w:pPr>
    </w:p>
    <w:p w14:paraId="6EB7E4A4" w14:textId="41835BB9" w:rsidR="0062428B" w:rsidRPr="00016604" w:rsidRDefault="0062428B" w:rsidP="00345CD4">
      <w:pPr>
        <w:pStyle w:val="PlainText"/>
        <w:numPr>
          <w:ilvl w:val="0"/>
          <w:numId w:val="1"/>
        </w:numPr>
        <w:ind w:right="720"/>
        <w:jc w:val="both"/>
        <w:rPr>
          <w:rFonts w:ascii="Times New Roman" w:hAnsi="Times New Roman" w:cs="Times New Roman"/>
          <w:i/>
          <w:iCs/>
          <w:sz w:val="24"/>
          <w:szCs w:val="24"/>
        </w:rPr>
      </w:pPr>
      <w:r w:rsidRPr="00016604">
        <w:rPr>
          <w:rFonts w:ascii="Times New Roman" w:hAnsi="Times New Roman" w:cs="Times New Roman"/>
          <w:i/>
          <w:iCs/>
          <w:sz w:val="24"/>
          <w:szCs w:val="24"/>
        </w:rPr>
        <w:t>A list of all residential single family and multi family properties that are fire damaged in the past month.</w:t>
      </w:r>
    </w:p>
    <w:p w14:paraId="6AFE86B9" w14:textId="5D23C11B" w:rsidR="00345CD4" w:rsidRPr="00016604" w:rsidRDefault="00345CD4" w:rsidP="00345CD4">
      <w:pPr>
        <w:pStyle w:val="PlainText"/>
        <w:ind w:right="720"/>
        <w:jc w:val="both"/>
        <w:rPr>
          <w:rFonts w:ascii="Times New Roman" w:hAnsi="Times New Roman" w:cs="Times New Roman"/>
          <w:sz w:val="24"/>
          <w:szCs w:val="24"/>
        </w:rPr>
      </w:pPr>
    </w:p>
    <w:p w14:paraId="3FB40C3D" w14:textId="419281C7" w:rsidR="00345CD4" w:rsidRDefault="00016604" w:rsidP="00BC1789">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Please be advised there are no records responsive to this request. </w:t>
      </w:r>
    </w:p>
    <w:p w14:paraId="7607BD83" w14:textId="496DE41A" w:rsidR="00BC1789" w:rsidRDefault="00BC1789" w:rsidP="00BC1789">
      <w:pPr>
        <w:pStyle w:val="PlainText"/>
        <w:ind w:right="720"/>
        <w:jc w:val="both"/>
        <w:rPr>
          <w:rFonts w:ascii="Times New Roman" w:hAnsi="Times New Roman" w:cs="Times New Roman"/>
          <w:sz w:val="24"/>
          <w:szCs w:val="24"/>
        </w:rPr>
      </w:pPr>
    </w:p>
    <w:p w14:paraId="5442453D" w14:textId="466F3C65" w:rsidR="00BC1789" w:rsidRPr="001236AE" w:rsidRDefault="00BC1789" w:rsidP="00BC1789">
      <w:pPr>
        <w:pStyle w:val="PlainText"/>
        <w:ind w:right="720"/>
        <w:jc w:val="both"/>
        <w:rPr>
          <w:rFonts w:ascii="Times New Roman" w:eastAsia="Times New Roman" w:hAnsi="Times New Roman" w:cs="Times New Roman"/>
          <w:i/>
          <w:iCs/>
          <w:sz w:val="24"/>
          <w:szCs w:val="24"/>
          <w:u w:val="single"/>
        </w:rPr>
      </w:pPr>
      <w:r w:rsidRPr="001236AE">
        <w:rPr>
          <w:rFonts w:ascii="Times New Roman" w:eastAsia="Times New Roman" w:hAnsi="Times New Roman" w:cs="Times New Roman"/>
          <w:i/>
          <w:iCs/>
          <w:sz w:val="24"/>
          <w:szCs w:val="24"/>
          <w:u w:val="single"/>
        </w:rPr>
        <w:t>Request #</w:t>
      </w:r>
      <w:r>
        <w:rPr>
          <w:rFonts w:ascii="Times New Roman" w:eastAsia="Times New Roman" w:hAnsi="Times New Roman" w:cs="Times New Roman"/>
          <w:i/>
          <w:iCs/>
          <w:sz w:val="24"/>
          <w:szCs w:val="24"/>
          <w:u w:val="single"/>
        </w:rPr>
        <w:t>8</w:t>
      </w:r>
    </w:p>
    <w:p w14:paraId="17D4A81E" w14:textId="77777777" w:rsidR="00BC1789" w:rsidRPr="0059340F" w:rsidRDefault="00BC1789" w:rsidP="00BC1789">
      <w:pPr>
        <w:pStyle w:val="PlainText"/>
        <w:ind w:right="720"/>
        <w:jc w:val="both"/>
        <w:rPr>
          <w:rFonts w:ascii="Times New Roman" w:hAnsi="Times New Roman" w:cs="Times New Roman"/>
          <w:sz w:val="24"/>
          <w:szCs w:val="24"/>
        </w:rPr>
      </w:pPr>
    </w:p>
    <w:p w14:paraId="1FCB4FBB" w14:textId="77777777" w:rsidR="0062428B" w:rsidRPr="00BC1789" w:rsidRDefault="0062428B" w:rsidP="0062428B">
      <w:pPr>
        <w:pStyle w:val="PlainText"/>
        <w:ind w:left="720" w:right="720"/>
        <w:jc w:val="both"/>
        <w:rPr>
          <w:rFonts w:ascii="Times New Roman" w:hAnsi="Times New Roman" w:cs="Times New Roman"/>
          <w:i/>
          <w:iCs/>
          <w:sz w:val="24"/>
          <w:szCs w:val="24"/>
        </w:rPr>
      </w:pPr>
      <w:r w:rsidRPr="00BC1789">
        <w:rPr>
          <w:rFonts w:ascii="Times New Roman" w:hAnsi="Times New Roman" w:cs="Times New Roman"/>
          <w:i/>
          <w:iCs/>
          <w:sz w:val="24"/>
          <w:szCs w:val="24"/>
        </w:rPr>
        <w:t xml:space="preserve">    8. A list of all residential single family and multi family properties that have had their utilities shut off for 6+ months</w:t>
      </w:r>
    </w:p>
    <w:p w14:paraId="181009E2" w14:textId="3A57E676" w:rsidR="0062428B" w:rsidRDefault="0062428B" w:rsidP="0062428B">
      <w:pPr>
        <w:ind w:right="720"/>
        <w:jc w:val="both"/>
        <w:rPr>
          <w:rFonts w:ascii="Times New Roman" w:hAnsi="Times New Roman" w:cs="Times New Roman"/>
          <w:sz w:val="24"/>
          <w:szCs w:val="24"/>
        </w:rPr>
      </w:pPr>
    </w:p>
    <w:p w14:paraId="59312205" w14:textId="2897EDEF" w:rsidR="0062428B" w:rsidRDefault="00BC1789" w:rsidP="00BC1789">
      <w:pPr>
        <w:pStyle w:val="PlainText"/>
        <w:ind w:firstLine="720"/>
        <w:jc w:val="both"/>
        <w:rPr>
          <w:rFonts w:ascii="Times New Roman" w:hAnsi="Times New Roman" w:cs="Times New Roman"/>
          <w:sz w:val="24"/>
          <w:szCs w:val="24"/>
        </w:rPr>
      </w:pPr>
      <w:r>
        <w:rPr>
          <w:rFonts w:ascii="Times New Roman" w:hAnsi="Times New Roman" w:cs="Times New Roman"/>
          <w:sz w:val="24"/>
          <w:szCs w:val="24"/>
        </w:rPr>
        <w:t xml:space="preserve">The Borough does not maintain a list of </w:t>
      </w:r>
      <w:r w:rsidRPr="00345CD4">
        <w:rPr>
          <w:rFonts w:ascii="Times New Roman" w:hAnsi="Times New Roman" w:cs="Times New Roman"/>
          <w:sz w:val="24"/>
          <w:szCs w:val="24"/>
        </w:rPr>
        <w:t xml:space="preserve">all residential single family and multi family properties that </w:t>
      </w:r>
      <w:r>
        <w:rPr>
          <w:rFonts w:ascii="Times New Roman" w:hAnsi="Times New Roman" w:cs="Times New Roman"/>
          <w:sz w:val="24"/>
          <w:szCs w:val="24"/>
        </w:rPr>
        <w:t>have had the utilities shut off</w:t>
      </w:r>
      <w:r w:rsidRPr="00345CD4">
        <w:rPr>
          <w:rFonts w:ascii="Times New Roman" w:hAnsi="Times New Roman" w:cs="Times New Roman"/>
          <w:sz w:val="24"/>
          <w:szCs w:val="24"/>
        </w:rPr>
        <w:t>.</w:t>
      </w:r>
      <w:r>
        <w:rPr>
          <w:rFonts w:ascii="Times New Roman" w:hAnsi="Times New Roman" w:cs="Times New Roman"/>
          <w:sz w:val="24"/>
          <w:szCs w:val="24"/>
        </w:rPr>
        <w:t xml:space="preserve">  However, the Borough does maintain a list of all properties (not just residential) that have had their utilities shut off.  A list of the properties whose utilities have been shut off for 6+ months is attached hereto.</w:t>
      </w:r>
    </w:p>
    <w:p w14:paraId="6AFD5CC9" w14:textId="14DD7918" w:rsidR="00BC1789" w:rsidRDefault="00BC1789" w:rsidP="00BC1789">
      <w:pPr>
        <w:pStyle w:val="PlainText"/>
        <w:ind w:firstLine="720"/>
        <w:jc w:val="both"/>
        <w:rPr>
          <w:rFonts w:ascii="Times New Roman" w:hAnsi="Times New Roman" w:cs="Times New Roman"/>
          <w:sz w:val="24"/>
          <w:szCs w:val="24"/>
        </w:rPr>
      </w:pPr>
    </w:p>
    <w:p w14:paraId="32BDC242" w14:textId="77777777" w:rsidR="00BC1789" w:rsidRDefault="00BC1789" w:rsidP="00BC1789">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CONCLUSION</w:t>
      </w:r>
    </w:p>
    <w:p w14:paraId="34D22935" w14:textId="77777777" w:rsidR="00BC1789" w:rsidRDefault="00BC1789" w:rsidP="00BC1789">
      <w:pPr>
        <w:spacing w:after="0" w:line="240" w:lineRule="auto"/>
        <w:jc w:val="both"/>
        <w:rPr>
          <w:rFonts w:ascii="Times New Roman" w:hAnsi="Times New Roman" w:cs="Times New Roman"/>
          <w:sz w:val="24"/>
          <w:szCs w:val="24"/>
        </w:rPr>
      </w:pPr>
    </w:p>
    <w:p w14:paraId="7D8397D0" w14:textId="2C897DBF" w:rsidR="00BC1789" w:rsidRDefault="00BC1789" w:rsidP="00BC178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If your request for access to a government record has been denied or unfilled within the seven (7) business days required by law, you have a right to challenge the decision by the Borough of Paulsboro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08625-0819, by e-mail at </w:t>
      </w:r>
      <w:r>
        <w:rPr>
          <w:rFonts w:ascii="Times New Roman" w:hAnsi="Times New Roman" w:cs="Times New Roman"/>
          <w:sz w:val="24"/>
          <w:szCs w:val="24"/>
          <w:u w:val="single"/>
        </w:rPr>
        <w:t>Government.Records@dca.state.nj.us</w:t>
      </w:r>
      <w:r>
        <w:rPr>
          <w:rFonts w:ascii="Times New Roman" w:hAnsi="Times New Roman" w:cs="Times New Roman"/>
          <w:sz w:val="24"/>
          <w:szCs w:val="24"/>
        </w:rPr>
        <w:t xml:space="preserve">, or at their web site at </w:t>
      </w:r>
      <w:r>
        <w:rPr>
          <w:rFonts w:ascii="Times New Roman" w:hAnsi="Times New Roman" w:cs="Times New Roman"/>
          <w:sz w:val="24"/>
          <w:szCs w:val="24"/>
          <w:u w:val="single"/>
        </w:rPr>
        <w:t>www.state.nj.us/grc</w:t>
      </w:r>
      <w:r>
        <w:rPr>
          <w:rFonts w:ascii="Times New Roman" w:hAnsi="Times New Roman" w:cs="Times New Roman"/>
          <w:sz w:val="24"/>
          <w:szCs w:val="24"/>
        </w:rPr>
        <w:t>. The GRC can also answer other questions about the law.  All questions regarding complaints filed in Superior Court should be directed to the Court Clerk in your County.</w:t>
      </w:r>
    </w:p>
    <w:p w14:paraId="51B5DA71" w14:textId="488A115E" w:rsidR="00016604" w:rsidRDefault="00016604" w:rsidP="00016604">
      <w:pPr>
        <w:spacing w:after="0" w:line="240" w:lineRule="auto"/>
        <w:jc w:val="both"/>
        <w:rPr>
          <w:rFonts w:ascii="Times New Roman" w:hAnsi="Times New Roman" w:cs="Times New Roman"/>
          <w:sz w:val="24"/>
          <w:szCs w:val="24"/>
        </w:rPr>
      </w:pPr>
    </w:p>
    <w:p w14:paraId="73C927B3" w14:textId="106CF3C4" w:rsidR="00016604" w:rsidRDefault="00016604" w:rsidP="000166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Sincerely,</w:t>
      </w:r>
    </w:p>
    <w:p w14:paraId="3ED05B2E" w14:textId="77777777" w:rsidR="00016604" w:rsidRDefault="00016604" w:rsidP="00016604">
      <w:pPr>
        <w:spacing w:after="0" w:line="240" w:lineRule="auto"/>
        <w:jc w:val="both"/>
        <w:rPr>
          <w:rFonts w:ascii="Times New Roman" w:hAnsi="Times New Roman" w:cs="Times New Roman"/>
          <w:sz w:val="24"/>
          <w:szCs w:val="24"/>
        </w:rPr>
      </w:pPr>
    </w:p>
    <w:p w14:paraId="425C73AB" w14:textId="77777777" w:rsidR="00016604" w:rsidRPr="000A3B72" w:rsidRDefault="00016604" w:rsidP="00016604">
      <w:pPr>
        <w:spacing w:after="0" w:line="240" w:lineRule="auto"/>
        <w:rPr>
          <w:rFonts w:ascii="Century Schoolbook" w:hAnsi="Century Schoolbook"/>
        </w:rPr>
      </w:pPr>
      <w:r w:rsidRPr="000A3B72">
        <w:rPr>
          <w:rFonts w:ascii="Century Schoolbook" w:hAnsi="Century Schoolbook"/>
        </w:rPr>
        <w:t>Kathy A. VanScoy</w:t>
      </w:r>
    </w:p>
    <w:p w14:paraId="6FCE2E73" w14:textId="77777777" w:rsidR="00016604" w:rsidRPr="000A3B72" w:rsidRDefault="00016604" w:rsidP="00016604">
      <w:pPr>
        <w:spacing w:after="0" w:line="240" w:lineRule="auto"/>
        <w:rPr>
          <w:rFonts w:ascii="Century Schoolbook" w:hAnsi="Century Schoolbook"/>
        </w:rPr>
      </w:pPr>
      <w:r w:rsidRPr="000A3B72">
        <w:rPr>
          <w:rFonts w:ascii="Century Schoolbook" w:hAnsi="Century Schoolbook"/>
        </w:rPr>
        <w:t>Municipal Clerk</w:t>
      </w:r>
    </w:p>
    <w:p w14:paraId="53D8EEFB" w14:textId="77777777" w:rsidR="00016604" w:rsidRPr="000A3B72" w:rsidRDefault="00016604" w:rsidP="00016604">
      <w:pPr>
        <w:spacing w:after="0" w:line="240" w:lineRule="auto"/>
        <w:rPr>
          <w:rFonts w:ascii="Century Schoolbook" w:hAnsi="Century Schoolbook"/>
        </w:rPr>
      </w:pPr>
      <w:r w:rsidRPr="000A3B72">
        <w:rPr>
          <w:rFonts w:ascii="Century Schoolbook" w:hAnsi="Century Schoolbook"/>
        </w:rPr>
        <w:t>Borough of Paulsboro</w:t>
      </w:r>
    </w:p>
    <w:p w14:paraId="4455011A" w14:textId="77777777" w:rsidR="00016604" w:rsidRDefault="00016604" w:rsidP="00016604">
      <w:pPr>
        <w:spacing w:after="0" w:line="240" w:lineRule="auto"/>
      </w:pPr>
      <w:r w:rsidRPr="000A3B72">
        <w:rPr>
          <w:rFonts w:ascii="Century Schoolbook" w:hAnsi="Century Schoolbook"/>
        </w:rPr>
        <w:t>kvanscoy@paulsboronj.org</w:t>
      </w:r>
    </w:p>
    <w:p w14:paraId="0F7B3AC1" w14:textId="77777777" w:rsidR="00BC1789" w:rsidRPr="0059340F" w:rsidRDefault="00BC1789" w:rsidP="00016604">
      <w:pPr>
        <w:pStyle w:val="PlainText"/>
        <w:jc w:val="both"/>
        <w:rPr>
          <w:rFonts w:ascii="Times New Roman" w:hAnsi="Times New Roman" w:cs="Times New Roman"/>
          <w:sz w:val="24"/>
          <w:szCs w:val="24"/>
        </w:rPr>
      </w:pPr>
    </w:p>
    <w:sectPr w:rsidR="00BC1789" w:rsidRPr="005934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019A"/>
    <w:multiLevelType w:val="hybridMultilevel"/>
    <w:tmpl w:val="0C1616EE"/>
    <w:lvl w:ilvl="0" w:tplc="49140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C2"/>
    <w:rsid w:val="00007D10"/>
    <w:rsid w:val="00016604"/>
    <w:rsid w:val="000718AC"/>
    <w:rsid w:val="00345CD4"/>
    <w:rsid w:val="00477BCD"/>
    <w:rsid w:val="0059340F"/>
    <w:rsid w:val="005E7CFA"/>
    <w:rsid w:val="00600AC2"/>
    <w:rsid w:val="0062428B"/>
    <w:rsid w:val="007531C7"/>
    <w:rsid w:val="00A3515F"/>
    <w:rsid w:val="00BC1789"/>
    <w:rsid w:val="00E4742F"/>
    <w:rsid w:val="00F80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8B3B9D3"/>
  <w15:chartTrackingRefBased/>
  <w15:docId w15:val="{D69175A7-86A7-48C7-886F-F7032FCF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A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9340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9340F"/>
    <w:rPr>
      <w:rFonts w:ascii="Calibri" w:hAnsi="Calibri"/>
      <w:szCs w:val="21"/>
    </w:rPr>
  </w:style>
  <w:style w:type="paragraph" w:styleId="Title">
    <w:name w:val="Title"/>
    <w:basedOn w:val="Normal"/>
    <w:link w:val="TitleChar"/>
    <w:qFormat/>
    <w:rsid w:val="00016604"/>
    <w:pPr>
      <w:spacing w:after="0" w:line="240" w:lineRule="auto"/>
      <w:jc w:val="center"/>
    </w:pPr>
    <w:rPr>
      <w:rFonts w:ascii="Times New Roman" w:eastAsia="Times New Roman" w:hAnsi="Times New Roman" w:cs="Times New Roman"/>
      <w:i/>
      <w:noProof/>
      <w:sz w:val="32"/>
      <w:szCs w:val="20"/>
    </w:rPr>
  </w:style>
  <w:style w:type="character" w:customStyle="1" w:styleId="TitleChar">
    <w:name w:val="Title Char"/>
    <w:basedOn w:val="DefaultParagraphFont"/>
    <w:link w:val="Title"/>
    <w:rsid w:val="00016604"/>
    <w:rPr>
      <w:rFonts w:ascii="Times New Roman" w:eastAsia="Times New Roman" w:hAnsi="Times New Roman" w:cs="Times New Roman"/>
      <w:i/>
      <w:noProof/>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499240">
      <w:bodyDiv w:val="1"/>
      <w:marLeft w:val="0"/>
      <w:marRight w:val="0"/>
      <w:marTop w:val="0"/>
      <w:marBottom w:val="0"/>
      <w:divBdr>
        <w:top w:val="none" w:sz="0" w:space="0" w:color="auto"/>
        <w:left w:val="none" w:sz="0" w:space="0" w:color="auto"/>
        <w:bottom w:val="none" w:sz="0" w:space="0" w:color="auto"/>
        <w:right w:val="none" w:sz="0" w:space="0" w:color="auto"/>
      </w:divBdr>
    </w:div>
    <w:div w:id="197155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Simone</dc:creator>
  <cp:keywords/>
  <dc:description/>
  <cp:lastModifiedBy>Kathy Vanscoy</cp:lastModifiedBy>
  <cp:revision>3</cp:revision>
  <cp:lastPrinted>2021-07-12T14:28:00Z</cp:lastPrinted>
  <dcterms:created xsi:type="dcterms:W3CDTF">2021-07-12T14:29:00Z</dcterms:created>
  <dcterms:modified xsi:type="dcterms:W3CDTF">2021-07-12T14:45:00Z</dcterms:modified>
</cp:coreProperties>
</file>