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7E71D" w14:textId="77777777" w:rsidR="00D97B77" w:rsidRPr="002E3DAC" w:rsidRDefault="00D97B77" w:rsidP="00D97B77">
      <w:pPr>
        <w:pStyle w:val="Title"/>
        <w:rPr>
          <w:rFonts w:ascii="Century Schoolbook" w:hAnsi="Century Schoolbook"/>
        </w:rPr>
      </w:pPr>
      <w:r w:rsidRPr="002E3DAC">
        <w:rPr>
          <w:rFonts w:ascii="Century Schoolbook" w:hAnsi="Century Schoolbook"/>
        </w:rPr>
        <w:t>BOROUGH OF PAULSBORO</w:t>
      </w:r>
    </w:p>
    <w:p w14:paraId="1E8A0A45" w14:textId="77777777" w:rsidR="00D97B77" w:rsidRPr="002E3DAC" w:rsidRDefault="00D97B77" w:rsidP="00D97B77">
      <w:pPr>
        <w:jc w:val="center"/>
        <w:rPr>
          <w:rFonts w:ascii="Century Schoolbook" w:hAnsi="Century Schoolbook"/>
        </w:rPr>
      </w:pPr>
      <w:smartTag w:uri="urn:schemas-microsoft-com:office:smarttags" w:element="place">
        <w:smartTag w:uri="urn:schemas-microsoft-com:office:smarttags" w:element="PlaceName">
          <w:r w:rsidRPr="002E3DAC">
            <w:rPr>
              <w:rFonts w:ascii="Century Schoolbook" w:hAnsi="Century Schoolbook"/>
            </w:rPr>
            <w:t>Administration</w:t>
          </w:r>
        </w:smartTag>
        <w:r w:rsidRPr="002E3DAC">
          <w:rPr>
            <w:rFonts w:ascii="Century Schoolbook" w:hAnsi="Century Schoolbook"/>
          </w:rPr>
          <w:t xml:space="preserve"> </w:t>
        </w:r>
        <w:smartTag w:uri="urn:schemas-microsoft-com:office:smarttags" w:element="PlaceType">
          <w:r w:rsidRPr="002E3DAC">
            <w:rPr>
              <w:rFonts w:ascii="Century Schoolbook" w:hAnsi="Century Schoolbook"/>
            </w:rPr>
            <w:t>Building</w:t>
          </w:r>
        </w:smartTag>
      </w:smartTag>
    </w:p>
    <w:p w14:paraId="30B8BE87" w14:textId="77777777" w:rsidR="00D97B77" w:rsidRPr="002E3DAC" w:rsidRDefault="00D97B77" w:rsidP="00D97B77">
      <w:pPr>
        <w:jc w:val="center"/>
        <w:rPr>
          <w:rFonts w:ascii="Century Schoolbook" w:hAnsi="Century Schoolbook"/>
        </w:rPr>
      </w:pPr>
      <w:smartTag w:uri="urn:schemas-microsoft-com:office:smarttags" w:element="address">
        <w:smartTag w:uri="urn:schemas-microsoft-com:office:smarttags" w:element="Street">
          <w:r w:rsidRPr="002E3DAC">
            <w:rPr>
              <w:rFonts w:ascii="Century Schoolbook" w:hAnsi="Century Schoolbook"/>
            </w:rPr>
            <w:t>1211 Delaware Street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City">
          <w:r w:rsidRPr="002E3DAC">
            <w:rPr>
              <w:rFonts w:ascii="Century Schoolbook" w:hAnsi="Century Schoolbook"/>
            </w:rPr>
            <w:t>Paulsboro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State">
          <w:r w:rsidRPr="002E3DAC">
            <w:rPr>
              <w:rFonts w:ascii="Century Schoolbook" w:hAnsi="Century Schoolbook"/>
            </w:rPr>
            <w:t>New Jersey</w:t>
          </w:r>
        </w:smartTag>
        <w:r w:rsidRPr="002E3DAC">
          <w:rPr>
            <w:rFonts w:ascii="Century Schoolbook" w:hAnsi="Century Schoolbook"/>
          </w:rPr>
          <w:t xml:space="preserve">   </w:t>
        </w:r>
        <w:smartTag w:uri="urn:schemas-microsoft-com:office:smarttags" w:element="PostalCode">
          <w:r w:rsidRPr="002E3DAC">
            <w:rPr>
              <w:rFonts w:ascii="Century Schoolbook" w:hAnsi="Century Schoolbook"/>
            </w:rPr>
            <w:t>08066</w:t>
          </w:r>
        </w:smartTag>
      </w:smartTag>
    </w:p>
    <w:p w14:paraId="3A720321" w14:textId="77777777" w:rsidR="00D97B77" w:rsidRDefault="00D97B77" w:rsidP="00D97B77">
      <w:pPr>
        <w:jc w:val="center"/>
        <w:rPr>
          <w:rFonts w:ascii="Century Schoolbook" w:hAnsi="Century Schoolbook"/>
        </w:rPr>
      </w:pPr>
      <w:r w:rsidRPr="002E3DAC">
        <w:rPr>
          <w:rFonts w:ascii="Century Schoolbook" w:hAnsi="Century Schoolbook"/>
        </w:rPr>
        <w:t xml:space="preserve">Telephone: </w:t>
      </w:r>
      <w:r>
        <w:rPr>
          <w:rFonts w:ascii="Century Schoolbook" w:hAnsi="Century Schoolbook"/>
        </w:rPr>
        <w:t xml:space="preserve"> </w:t>
      </w:r>
      <w:r w:rsidRPr="002E3DAC">
        <w:rPr>
          <w:rFonts w:ascii="Century Schoolbook" w:hAnsi="Century Schoolbook"/>
        </w:rPr>
        <w:t>(856) 423-1500</w:t>
      </w:r>
    </w:p>
    <w:p w14:paraId="42EEEAC5" w14:textId="77777777" w:rsidR="00D97B77" w:rsidRDefault="00D97B77" w:rsidP="00D97B77">
      <w:pPr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>Fax:  (856) 423-9117</w:t>
      </w:r>
    </w:p>
    <w:p w14:paraId="62B162FA" w14:textId="77777777" w:rsidR="00D97B77" w:rsidRDefault="00D97B77" w:rsidP="00D97B77">
      <w:pPr>
        <w:jc w:val="center"/>
        <w:rPr>
          <w:b/>
          <w:sz w:val="36"/>
        </w:rPr>
      </w:pPr>
      <w:r>
        <w:rPr>
          <w:rFonts w:ascii="Century Schoolbook" w:hAnsi="Century Schoolbook"/>
        </w:rPr>
        <w:t>Website:  www.paulsboronj.org</w:t>
      </w:r>
    </w:p>
    <w:p w14:paraId="4A2F01BD" w14:textId="77777777" w:rsidR="00D97B77" w:rsidRDefault="00D97B77" w:rsidP="00D97B77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59CD8E8B" wp14:editId="3DE240E4">
            <wp:extent cx="9239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27F3D" w14:textId="77777777" w:rsidR="00D97B77" w:rsidRDefault="00D97B77" w:rsidP="00D97B77">
      <w:pPr>
        <w:rPr>
          <w:sz w:val="22"/>
          <w:szCs w:val="22"/>
        </w:rPr>
      </w:pPr>
    </w:p>
    <w:p w14:paraId="62D60B8D" w14:textId="31C18886" w:rsidR="00D97B77" w:rsidRPr="00686EFB" w:rsidRDefault="00D97B77" w:rsidP="00D97B77">
      <w:r>
        <w:t xml:space="preserve">November </w:t>
      </w:r>
      <w:r>
        <w:t>20</w:t>
      </w:r>
      <w:r>
        <w:t>, 2020</w:t>
      </w:r>
    </w:p>
    <w:p w14:paraId="4886152F" w14:textId="77777777" w:rsidR="00D97B77" w:rsidRPr="00686EFB" w:rsidRDefault="00D97B77" w:rsidP="00D97B77"/>
    <w:p w14:paraId="5AE79AAB" w14:textId="77777777" w:rsidR="00D97B77" w:rsidRPr="00686EFB" w:rsidRDefault="00D97B77" w:rsidP="00D97B77">
      <w:proofErr w:type="spellStart"/>
      <w:r>
        <w:t>BillMIP</w:t>
      </w:r>
      <w:proofErr w:type="spellEnd"/>
    </w:p>
    <w:p w14:paraId="02256FDC" w14:textId="77777777" w:rsidR="00D97B77" w:rsidRDefault="00D97B77" w:rsidP="00D97B77">
      <w:r>
        <w:t xml:space="preserve">opra+request-18173-705005cb@requests.opramachine.com  </w:t>
      </w:r>
    </w:p>
    <w:p w14:paraId="71410750" w14:textId="77777777" w:rsidR="00D97B77" w:rsidRPr="00686EFB" w:rsidRDefault="00D97B77" w:rsidP="00D97B77"/>
    <w:p w14:paraId="66C27156" w14:textId="77777777" w:rsidR="00D97B77" w:rsidRPr="00686EFB" w:rsidRDefault="00D97B77" w:rsidP="00D97B77">
      <w:r w:rsidRPr="00686EFB">
        <w:t xml:space="preserve">Dear </w:t>
      </w:r>
      <w:r>
        <w:t>To whom it may concern:</w:t>
      </w:r>
      <w:r w:rsidRPr="00686EFB">
        <w:t xml:space="preserve"> </w:t>
      </w:r>
    </w:p>
    <w:p w14:paraId="4C82E8F4" w14:textId="77777777" w:rsidR="00D97B77" w:rsidRPr="00686EFB" w:rsidRDefault="00D97B77" w:rsidP="00D97B77"/>
    <w:p w14:paraId="552FA404" w14:textId="7ADFEDB7" w:rsidR="00D97B77" w:rsidRDefault="00D97B77" w:rsidP="00D97B77">
      <w:r w:rsidRPr="00686EFB">
        <w:t xml:space="preserve">The </w:t>
      </w:r>
      <w:r>
        <w:t>Borough of Paulsboro</w:t>
      </w:r>
      <w:r w:rsidRPr="00686EFB">
        <w:t xml:space="preserve"> received your Open Public Records Act (OPRA) request on </w:t>
      </w:r>
      <w:r>
        <w:t>October 28, 2020</w:t>
      </w:r>
      <w:r w:rsidRPr="00686EFB">
        <w:t>.  The official Records Custodian</w:t>
      </w:r>
      <w:r>
        <w:t>,</w:t>
      </w:r>
      <w:r w:rsidRPr="00686EFB">
        <w:t xml:space="preserve"> </w:t>
      </w:r>
      <w:r>
        <w:t>Kathy A. VanScoy,</w:t>
      </w:r>
      <w:r w:rsidRPr="00686EFB">
        <w:t xml:space="preserve"> received your OPRA request on </w:t>
      </w:r>
      <w:r>
        <w:t>October 28, 2020</w:t>
      </w:r>
      <w:r w:rsidRPr="00686EFB">
        <w:t xml:space="preserve">.  As such, the seven (7) business day deadline to respond to your request is </w:t>
      </w:r>
      <w:r>
        <w:t>November 6, 2020</w:t>
      </w:r>
      <w:r w:rsidRPr="00686EFB">
        <w:t xml:space="preserve">.  </w:t>
      </w:r>
      <w:r>
        <w:t>On November 5, 2020, an extension of time was</w:t>
      </w:r>
      <w:r w:rsidR="00E86EBF">
        <w:t xml:space="preserve"> requested until November 23, 2020.  </w:t>
      </w:r>
      <w:r>
        <w:t xml:space="preserve"> </w:t>
      </w:r>
      <w:r w:rsidRPr="00686EFB">
        <w:t xml:space="preserve">This response to your request is being provided to you </w:t>
      </w:r>
      <w:r w:rsidR="00E86EBF">
        <w:t>within the time of extension.</w:t>
      </w:r>
    </w:p>
    <w:p w14:paraId="7BAF823C" w14:textId="172430A9" w:rsidR="00E86EBF" w:rsidRDefault="00E86EBF" w:rsidP="00D97B77"/>
    <w:p w14:paraId="004C7E2E" w14:textId="77777777" w:rsidR="00E86EBF" w:rsidRDefault="00E86EBF" w:rsidP="00E86EBF">
      <w:r w:rsidRPr="00686EFB">
        <w:t>Your OPRA request sought access to the following:</w:t>
      </w:r>
    </w:p>
    <w:p w14:paraId="11916E39" w14:textId="77777777" w:rsidR="00E86EBF" w:rsidRDefault="00E86EBF" w:rsidP="00E86EBF"/>
    <w:p w14:paraId="133E4D70" w14:textId="77777777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  <w:r w:rsidRPr="003744F0">
        <w:rPr>
          <w:rFonts w:ascii="Century Schoolbook" w:hAnsi="Century Schoolbook"/>
          <w:sz w:val="24"/>
          <w:szCs w:val="24"/>
        </w:rPr>
        <w:t>All properties that currently have delinquent property taxes which date back up to 2 years that have balances greater than $1000.</w:t>
      </w:r>
      <w:r>
        <w:rPr>
          <w:rFonts w:ascii="Century Schoolbook" w:hAnsi="Century Schoolbook"/>
          <w:sz w:val="24"/>
          <w:szCs w:val="24"/>
        </w:rPr>
        <w:t xml:space="preserve">  (See attached.)</w:t>
      </w:r>
    </w:p>
    <w:p w14:paraId="582D8388" w14:textId="77777777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</w:p>
    <w:p w14:paraId="651BCD21" w14:textId="055570DC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  <w:r w:rsidRPr="003744F0">
        <w:rPr>
          <w:rFonts w:ascii="Century Schoolbook" w:hAnsi="Century Schoolbook"/>
          <w:sz w:val="24"/>
          <w:szCs w:val="24"/>
        </w:rPr>
        <w:t>All properties that are absentee-owned</w:t>
      </w:r>
      <w:r w:rsidR="00E15AF2">
        <w:rPr>
          <w:rFonts w:ascii="Century Schoolbook" w:hAnsi="Century Schoolbook"/>
          <w:sz w:val="24"/>
          <w:szCs w:val="24"/>
        </w:rPr>
        <w:t xml:space="preserve"> (No such list is maintained.)</w:t>
      </w:r>
    </w:p>
    <w:p w14:paraId="76995D67" w14:textId="77777777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</w:p>
    <w:p w14:paraId="74A12044" w14:textId="258CDDD4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  <w:r w:rsidRPr="003744F0">
        <w:rPr>
          <w:rFonts w:ascii="Century Schoolbook" w:hAnsi="Century Schoolbook"/>
          <w:sz w:val="24"/>
          <w:szCs w:val="24"/>
        </w:rPr>
        <w:t>All properties that are deemed vacant/abandoned</w:t>
      </w:r>
      <w:r w:rsidR="00E15AF2">
        <w:rPr>
          <w:rFonts w:ascii="Century Schoolbook" w:hAnsi="Century Schoolbook"/>
          <w:sz w:val="24"/>
          <w:szCs w:val="24"/>
        </w:rPr>
        <w:t xml:space="preserve"> (No such list is maintained,   however, registration is through Pro-Champs.)</w:t>
      </w:r>
    </w:p>
    <w:p w14:paraId="645FC79D" w14:textId="77777777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</w:p>
    <w:p w14:paraId="4979B610" w14:textId="1ED9650C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  <w:r w:rsidRPr="003744F0">
        <w:rPr>
          <w:rFonts w:ascii="Century Schoolbook" w:hAnsi="Century Schoolbook"/>
          <w:sz w:val="24"/>
          <w:szCs w:val="24"/>
        </w:rPr>
        <w:t>All properties in probate</w:t>
      </w:r>
      <w:r w:rsidR="00E15AF2">
        <w:rPr>
          <w:rFonts w:ascii="Century Schoolbook" w:hAnsi="Century Schoolbook"/>
          <w:sz w:val="24"/>
          <w:szCs w:val="24"/>
        </w:rPr>
        <w:t xml:space="preserve"> (Denied as this is through the Gloucester County Surrogate’s Office.)</w:t>
      </w:r>
    </w:p>
    <w:p w14:paraId="5D4A7075" w14:textId="77777777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</w:p>
    <w:p w14:paraId="0BC920E2" w14:textId="77777777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  <w:r w:rsidRPr="003744F0">
        <w:rPr>
          <w:rFonts w:ascii="Century Schoolbook" w:hAnsi="Century Schoolbook"/>
          <w:sz w:val="24"/>
          <w:szCs w:val="24"/>
        </w:rPr>
        <w:t>All properties with delinquent sewer bills which date back up to 1 year, this list should also include balances greater than $500.</w:t>
      </w:r>
      <w:r>
        <w:rPr>
          <w:rFonts w:ascii="Century Schoolbook" w:hAnsi="Century Schoolbook"/>
          <w:sz w:val="24"/>
          <w:szCs w:val="24"/>
        </w:rPr>
        <w:t xml:space="preserve">  (See attached.)</w:t>
      </w:r>
    </w:p>
    <w:p w14:paraId="3DFF328D" w14:textId="77777777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</w:p>
    <w:p w14:paraId="02432AC3" w14:textId="0B56F50A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  <w:r w:rsidRPr="003744F0">
        <w:rPr>
          <w:rFonts w:ascii="Century Schoolbook" w:hAnsi="Century Schoolbook"/>
          <w:sz w:val="24"/>
          <w:szCs w:val="24"/>
        </w:rPr>
        <w:t>All properties with code violations, this list should also include amounts of balances owed, the type of violation related to each particular property.</w:t>
      </w:r>
      <w:r w:rsidR="00E15AF2">
        <w:rPr>
          <w:rFonts w:ascii="Century Schoolbook" w:hAnsi="Century Schoolbook"/>
          <w:sz w:val="24"/>
          <w:szCs w:val="24"/>
        </w:rPr>
        <w:t xml:space="preserve">  (See attached.)</w:t>
      </w:r>
    </w:p>
    <w:p w14:paraId="65CC1EA7" w14:textId="77777777" w:rsidR="00E86EBF" w:rsidRPr="003744F0" w:rsidRDefault="00E86EBF" w:rsidP="00E86EBF">
      <w:pPr>
        <w:pStyle w:val="PlainText"/>
        <w:rPr>
          <w:rFonts w:ascii="Century Schoolbook" w:hAnsi="Century Schoolbook"/>
          <w:sz w:val="24"/>
          <w:szCs w:val="24"/>
        </w:rPr>
      </w:pPr>
    </w:p>
    <w:p w14:paraId="62C0E621" w14:textId="77777777" w:rsidR="00E86EBF" w:rsidRDefault="00E86EBF" w:rsidP="00E86EBF">
      <w:pPr>
        <w:pStyle w:val="PlainText"/>
      </w:pPr>
      <w:r w:rsidRPr="003744F0">
        <w:rPr>
          <w:rFonts w:ascii="Century Schoolbook" w:hAnsi="Century Schoolbook"/>
          <w:sz w:val="24"/>
          <w:szCs w:val="24"/>
        </w:rPr>
        <w:t>All properties with water shut off notice within the last 3 months.</w:t>
      </w:r>
      <w:r>
        <w:rPr>
          <w:rFonts w:ascii="Century Schoolbook" w:hAnsi="Century Schoolbook"/>
          <w:sz w:val="24"/>
          <w:szCs w:val="24"/>
        </w:rPr>
        <w:t xml:space="preserve">  (See attached.)</w:t>
      </w:r>
    </w:p>
    <w:p w14:paraId="1F6077A7" w14:textId="77777777" w:rsidR="00E86EBF" w:rsidRDefault="00E86EBF" w:rsidP="00E86EBF">
      <w:pPr>
        <w:spacing w:after="200" w:line="276" w:lineRule="auto"/>
        <w:rPr>
          <w:rFonts w:ascii="Century Schoolbook" w:hAnsi="Century Schoolbook"/>
        </w:rPr>
      </w:pPr>
    </w:p>
    <w:p w14:paraId="67C66887" w14:textId="4FA8F233" w:rsidR="00E86EBF" w:rsidRPr="00B3080B" w:rsidRDefault="00E86EBF" w:rsidP="00E86EBF">
      <w:pPr>
        <w:spacing w:after="200" w:line="276" w:lineRule="auto"/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 xml:space="preserve">These records are being transmitted to you via email, and pursuant to </w:t>
      </w:r>
      <w:r w:rsidRPr="00B3080B">
        <w:rPr>
          <w:rFonts w:ascii="Century Schoolbook" w:hAnsi="Century Schoolbook"/>
          <w:u w:val="single"/>
        </w:rPr>
        <w:t>N.J.S.A.</w:t>
      </w:r>
      <w:r w:rsidRPr="00B3080B">
        <w:rPr>
          <w:rFonts w:ascii="Century Schoolbook" w:hAnsi="Century Schoolbook"/>
        </w:rPr>
        <w:t xml:space="preserve"> 47:1A-5.b., there will be no cost associated with this request, at this time, however we reserve the right to impose fees and costs, as per </w:t>
      </w:r>
      <w:r w:rsidRPr="00B3080B">
        <w:rPr>
          <w:rFonts w:ascii="Century Schoolbook" w:hAnsi="Century Schoolbook"/>
          <w:u w:val="single"/>
        </w:rPr>
        <w:t>N.J.S.A.</w:t>
      </w:r>
      <w:r w:rsidRPr="00B3080B">
        <w:rPr>
          <w:rFonts w:ascii="Century Schoolbook" w:hAnsi="Century Schoolbook"/>
        </w:rPr>
        <w:t xml:space="preserve"> 47:1A-5.b., dependent on the size and volume for any future request(s).  </w:t>
      </w:r>
    </w:p>
    <w:p w14:paraId="41A4FB87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 xml:space="preserve">If your request for access to a government record has been denied or unfilled within the seven (7) business days required by law, you have a right to challenge the decision by the Borough of Paulsboro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to the following at </w:t>
      </w:r>
      <w:r w:rsidRPr="00B3080B">
        <w:rPr>
          <w:rFonts w:ascii="Century Schoolbook" w:hAnsi="Century Schoolbook"/>
          <w:u w:val="single"/>
        </w:rPr>
        <w:t>grc@dca.state.nj.us</w:t>
      </w:r>
      <w:r w:rsidRPr="00B3080B">
        <w:rPr>
          <w:rFonts w:ascii="Century Schoolbook" w:hAnsi="Century Schoolbook"/>
        </w:rPr>
        <w:t xml:space="preserve">, or at their web site at </w:t>
      </w:r>
      <w:r w:rsidRPr="00B3080B">
        <w:rPr>
          <w:rFonts w:ascii="Century Schoolbook" w:hAnsi="Century Schoolbook"/>
          <w:u w:val="single"/>
        </w:rPr>
        <w:t>www.state.nj.us/grc</w:t>
      </w:r>
      <w:r w:rsidRPr="00B3080B">
        <w:rPr>
          <w:rFonts w:ascii="Century Schoolbook" w:hAnsi="Century Schoolbook"/>
        </w:rPr>
        <w:t>. The GRC can also answer other questions about the law.  All questions regarding complaints filed in Superior Court should be directed to the Court Clerk in your County.</w:t>
      </w:r>
    </w:p>
    <w:p w14:paraId="715246E0" w14:textId="77777777" w:rsidR="00E86EBF" w:rsidRPr="00B3080B" w:rsidRDefault="00E86EBF" w:rsidP="00E86EBF">
      <w:pPr>
        <w:rPr>
          <w:rFonts w:ascii="Century Schoolbook" w:hAnsi="Century Schoolbook"/>
        </w:rPr>
      </w:pPr>
    </w:p>
    <w:p w14:paraId="7C760199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 xml:space="preserve">Sincerely, </w:t>
      </w:r>
    </w:p>
    <w:p w14:paraId="56283F18" w14:textId="77777777" w:rsidR="00E86EBF" w:rsidRPr="00B3080B" w:rsidRDefault="00E86EBF" w:rsidP="00E86EBF">
      <w:pPr>
        <w:rPr>
          <w:rFonts w:ascii="Century Schoolbook" w:hAnsi="Century Schoolbook"/>
        </w:rPr>
      </w:pPr>
    </w:p>
    <w:p w14:paraId="610966F0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Kathy A. VanScoy</w:t>
      </w:r>
    </w:p>
    <w:p w14:paraId="40BF029E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Municipal Clerk</w:t>
      </w:r>
    </w:p>
    <w:p w14:paraId="7AD443C8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RMC/CMC/CMR</w:t>
      </w:r>
    </w:p>
    <w:p w14:paraId="3C394E6F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Borough of Paulsboro</w:t>
      </w:r>
    </w:p>
    <w:p w14:paraId="7D82DF0C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1211 Delaware Street</w:t>
      </w:r>
    </w:p>
    <w:p w14:paraId="20B3D0B0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Paulsboro, NJ 08066</w:t>
      </w:r>
    </w:p>
    <w:p w14:paraId="2D59B732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>(856)423-1500</w:t>
      </w:r>
    </w:p>
    <w:p w14:paraId="65D5C909" w14:textId="77777777" w:rsidR="00E86EBF" w:rsidRPr="00B3080B" w:rsidRDefault="00E86EBF" w:rsidP="00E86EBF">
      <w:pPr>
        <w:rPr>
          <w:rFonts w:ascii="Century Schoolbook" w:hAnsi="Century Schoolbook"/>
        </w:rPr>
      </w:pPr>
      <w:r w:rsidRPr="00B3080B">
        <w:rPr>
          <w:rFonts w:ascii="Century Schoolbook" w:hAnsi="Century Schoolbook"/>
        </w:rPr>
        <w:t xml:space="preserve">(856)423-9117 (Fax) </w:t>
      </w:r>
    </w:p>
    <w:p w14:paraId="626B766B" w14:textId="558E503C" w:rsidR="00E86EBF" w:rsidRPr="00686EFB" w:rsidRDefault="00E86EBF" w:rsidP="00E86EBF">
      <w:r w:rsidRPr="00B3080B">
        <w:rPr>
          <w:rFonts w:ascii="Century Schoolbook" w:hAnsi="Century Schoolbook"/>
        </w:rPr>
        <w:t>kvanscoy@paulsboronj.org</w:t>
      </w:r>
    </w:p>
    <w:p w14:paraId="5EE98518" w14:textId="77777777" w:rsidR="00214712" w:rsidRDefault="00E15AF2"/>
    <w:sectPr w:rsidR="00214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F1F4C"/>
    <w:multiLevelType w:val="hybridMultilevel"/>
    <w:tmpl w:val="64D25A7E"/>
    <w:lvl w:ilvl="0" w:tplc="CE32EB1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FE"/>
    <w:rsid w:val="00A30CFE"/>
    <w:rsid w:val="00D97B77"/>
    <w:rsid w:val="00E15AF2"/>
    <w:rsid w:val="00E86EBF"/>
    <w:rsid w:val="00F42F96"/>
    <w:rsid w:val="00F5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FB42351"/>
  <w15:chartTrackingRefBased/>
  <w15:docId w15:val="{C9B1E50A-1417-482C-8D7D-AEF906DB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B77"/>
    <w:pPr>
      <w:spacing w:after="0" w:line="240" w:lineRule="atLeast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97B7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97B77"/>
    <w:pPr>
      <w:spacing w:line="240" w:lineRule="auto"/>
      <w:jc w:val="center"/>
    </w:pPr>
    <w:rPr>
      <w:rFonts w:eastAsia="Times New Roman"/>
      <w:i/>
      <w:noProof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D97B77"/>
    <w:rPr>
      <w:rFonts w:ascii="Times New Roman" w:eastAsia="Times New Roman" w:hAnsi="Times New Roman" w:cs="Times New Roman"/>
      <w:i/>
      <w:noProof/>
      <w:sz w:val="32"/>
      <w:szCs w:val="20"/>
    </w:rPr>
  </w:style>
  <w:style w:type="paragraph" w:styleId="ListParagraph">
    <w:name w:val="List Paragraph"/>
    <w:basedOn w:val="Normal"/>
    <w:uiPriority w:val="34"/>
    <w:qFormat/>
    <w:rsid w:val="00D97B7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86EBF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86EB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Vanscoy</dc:creator>
  <cp:keywords/>
  <dc:description/>
  <cp:lastModifiedBy>Kathy Vanscoy</cp:lastModifiedBy>
  <cp:revision>2</cp:revision>
  <dcterms:created xsi:type="dcterms:W3CDTF">2020-11-20T14:52:00Z</dcterms:created>
  <dcterms:modified xsi:type="dcterms:W3CDTF">2020-11-20T15:46:00Z</dcterms:modified>
</cp:coreProperties>
</file>