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FF7B6F" w:rsidTr="00475923">
        <w:trPr>
          <w:trHeight w:val="594"/>
        </w:trPr>
        <w:tc>
          <w:tcPr>
            <w:tcW w:w="8460" w:type="dxa"/>
            <w:gridSpan w:val="5"/>
            <w:shd w:val="clear" w:color="auto" w:fill="auto"/>
            <w:vAlign w:val="center"/>
          </w:tcPr>
          <w:p w:rsidR="00296766" w:rsidRPr="00FF7B6F" w:rsidRDefault="00296766" w:rsidP="00E26846">
            <w:pPr>
              <w:widowControl w:val="0"/>
              <w:spacing w:after="58"/>
              <w:jc w:val="center"/>
              <w:rPr>
                <w:rFonts w:ascii="Arial" w:hAnsi="Arial" w:cs="Arial"/>
                <w:sz w:val="16"/>
                <w:szCs w:val="16"/>
              </w:rPr>
            </w:pPr>
          </w:p>
          <w:p w:rsidR="00296766" w:rsidRPr="00FF7B6F" w:rsidRDefault="00475923" w:rsidP="00E26846">
            <w:pPr>
              <w:widowControl w:val="0"/>
              <w:spacing w:after="58"/>
              <w:jc w:val="center"/>
              <w:rPr>
                <w:rFonts w:ascii="Arial" w:hAnsi="Arial" w:cs="Arial"/>
                <w:sz w:val="36"/>
                <w:szCs w:val="36"/>
                <w14:shadow w14:blurRad="50800" w14:dist="38100" w14:dir="2700000" w14:sx="100000" w14:sy="100000" w14:kx="0" w14:ky="0" w14:algn="tl">
                  <w14:srgbClr w14:val="000000">
                    <w14:alpha w14:val="60000"/>
                  </w14:srgbClr>
                </w14:shadow>
              </w:rPr>
            </w:pPr>
            <w:r w:rsidRPr="00FF7B6F">
              <w:rPr>
                <w:rFonts w:ascii="Arial" w:hAnsi="Arial" w:cs="Arial"/>
                <w:sz w:val="36"/>
                <w:szCs w:val="36"/>
                <w14:shadow w14:blurRad="50800" w14:dist="38100" w14:dir="2700000" w14:sx="100000" w14:sy="100000" w14:kx="0" w14:ky="0" w14:algn="tl">
                  <w14:srgbClr w14:val="000000">
                    <w14:alpha w14:val="60000"/>
                  </w14:srgbClr>
                </w14:shadow>
              </w:rPr>
              <w:t xml:space="preserve">TOMS RIVER </w:t>
            </w:r>
            <w:r w:rsidR="00FE3B2D" w:rsidRPr="00FF7B6F">
              <w:rPr>
                <w:rFonts w:ascii="Arial" w:hAnsi="Arial" w:cs="Arial"/>
                <w:sz w:val="36"/>
                <w:szCs w:val="36"/>
                <w14:shadow w14:blurRad="50800" w14:dist="38100" w14:dir="2700000" w14:sx="100000" w14:sy="100000" w14:kx="0" w14:ky="0" w14:algn="tl">
                  <w14:srgbClr w14:val="000000">
                    <w14:alpha w14:val="60000"/>
                  </w14:srgbClr>
                </w14:shadow>
              </w:rPr>
              <w:t>TOWNSHIP FIRE</w:t>
            </w:r>
            <w:r w:rsidR="00296766" w:rsidRPr="00FF7B6F">
              <w:rPr>
                <w:rFonts w:ascii="Arial" w:hAnsi="Arial" w:cs="Arial"/>
                <w:sz w:val="36"/>
                <w:szCs w:val="36"/>
                <w14:shadow w14:blurRad="50800" w14:dist="38100" w14:dir="2700000" w14:sx="100000" w14:sy="100000" w14:kx="0" w14:ky="0" w14:algn="tl">
                  <w14:srgbClr w14:val="000000">
                    <w14:alpha w14:val="60000"/>
                  </w14:srgbClr>
                </w14:shadow>
              </w:rPr>
              <w:t xml:space="preserve"> DEPARTMENT</w:t>
            </w:r>
          </w:p>
          <w:p w:rsidR="00296766" w:rsidRPr="00FF7B6F" w:rsidRDefault="00A45068" w:rsidP="00D10356">
            <w:pPr>
              <w:widowControl w:val="0"/>
              <w:spacing w:after="58"/>
              <w:jc w:val="center"/>
              <w:rPr>
                <w:rFonts w:ascii="Arial" w:hAnsi="Arial" w:cs="Arial"/>
                <w:sz w:val="32"/>
                <w:szCs w:val="32"/>
                <w14:shadow w14:blurRad="50800" w14:dist="38100" w14:dir="2700000" w14:sx="100000" w14:sy="100000" w14:kx="0" w14:ky="0" w14:algn="tl">
                  <w14:srgbClr w14:val="000000">
                    <w14:alpha w14:val="60000"/>
                  </w14:srgbClr>
                </w14:shadow>
              </w:rPr>
            </w:pPr>
            <w:r>
              <w:rPr>
                <w:rFonts w:ascii="Arial" w:hAnsi="Arial" w:cs="Arial"/>
                <w:sz w:val="32"/>
                <w:szCs w:val="32"/>
                <w14:shadow w14:blurRad="50800" w14:dist="38100" w14:dir="2700000" w14:sx="100000" w14:sy="100000" w14:kx="0" w14:ky="0" w14:algn="tl">
                  <w14:srgbClr w14:val="000000">
                    <w14:alpha w14:val="60000"/>
                  </w14:srgbClr>
                </w14:shadow>
              </w:rPr>
              <w:t>Bureau of Fire Prevention</w:t>
            </w:r>
          </w:p>
        </w:tc>
        <w:tc>
          <w:tcPr>
            <w:tcW w:w="1980" w:type="dxa"/>
            <w:vMerge w:val="restart"/>
            <w:shd w:val="clear" w:color="auto" w:fill="auto"/>
            <w:vAlign w:val="center"/>
          </w:tcPr>
          <w:p w:rsidR="00FE3B2D" w:rsidRPr="00FF7B6F" w:rsidRDefault="00FE3B2D" w:rsidP="00B47E1C">
            <w:pPr>
              <w:widowControl w:val="0"/>
              <w:spacing w:after="58"/>
              <w:ind w:left="-120"/>
              <w:jc w:val="right"/>
              <w:rPr>
                <w:rFonts w:ascii="Arial" w:hAnsi="Arial" w:cs="Arial"/>
                <w:sz w:val="28"/>
                <w:szCs w:val="28"/>
              </w:rPr>
            </w:pPr>
          </w:p>
          <w:p w:rsidR="00FE3B2D" w:rsidRPr="00FF7B6F" w:rsidRDefault="00462940" w:rsidP="00B47E1C">
            <w:pPr>
              <w:widowControl w:val="0"/>
              <w:spacing w:after="58"/>
              <w:ind w:left="-120"/>
              <w:jc w:val="right"/>
              <w:rPr>
                <w:rFonts w:ascii="Arial" w:hAnsi="Arial" w:cs="Arial"/>
                <w:sz w:val="28"/>
                <w:szCs w:val="28"/>
              </w:rPr>
            </w:pPr>
            <w:r w:rsidRPr="00FF7B6F">
              <w:rPr>
                <w:rFonts w:ascii="Arial" w:hAnsi="Arial" w:cs="Arial"/>
                <w:noProof/>
                <w:sz w:val="28"/>
                <w:szCs w:val="28"/>
              </w:rPr>
              <w:drawing>
                <wp:inline distT="0" distB="0" distL="0" distR="0">
                  <wp:extent cx="1241537" cy="13003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1537" cy="1300309"/>
                          </a:xfrm>
                          <a:prstGeom prst="rect">
                            <a:avLst/>
                          </a:prstGeom>
                          <a:noFill/>
                        </pic:spPr>
                      </pic:pic>
                    </a:graphicData>
                  </a:graphic>
                </wp:inline>
              </w:drawing>
            </w:r>
          </w:p>
        </w:tc>
      </w:tr>
      <w:tr w:rsidR="00057320" w:rsidRPr="00FF7B6F" w:rsidTr="00475923">
        <w:trPr>
          <w:trHeight w:val="570"/>
        </w:trPr>
        <w:tc>
          <w:tcPr>
            <w:tcW w:w="2520" w:type="dxa"/>
            <w:shd w:val="clear" w:color="auto" w:fill="auto"/>
          </w:tcPr>
          <w:p w:rsidR="00296766" w:rsidRPr="00FF7B6F" w:rsidRDefault="005447D4" w:rsidP="00961E59">
            <w:pPr>
              <w:widowControl w:val="0"/>
              <w:spacing w:after="58"/>
              <w:rPr>
                <w:rFonts w:ascii="Arial" w:hAnsi="Arial" w:cs="Arial"/>
                <w:b/>
                <w:sz w:val="22"/>
                <w:szCs w:val="22"/>
              </w:rPr>
            </w:pPr>
            <w:r w:rsidRPr="00FF7B6F">
              <w:rPr>
                <w:rFonts w:ascii="Arial" w:hAnsi="Arial" w:cs="Arial"/>
                <w:b/>
                <w:sz w:val="22"/>
                <w:szCs w:val="22"/>
              </w:rPr>
              <w:t>CHAPTER</w:t>
            </w:r>
            <w:r w:rsidR="00296766" w:rsidRPr="00FF7B6F">
              <w:rPr>
                <w:rFonts w:ascii="Arial" w:hAnsi="Arial" w:cs="Arial"/>
                <w:b/>
                <w:sz w:val="22"/>
                <w:szCs w:val="22"/>
              </w:rPr>
              <w:t xml:space="preserve">: </w:t>
            </w:r>
            <w:r w:rsidR="00423BFA">
              <w:rPr>
                <w:rFonts w:ascii="Arial" w:hAnsi="Arial" w:cs="Arial"/>
                <w:b/>
                <w:sz w:val="22"/>
                <w:szCs w:val="22"/>
              </w:rPr>
              <w:t>7</w:t>
            </w:r>
          </w:p>
        </w:tc>
        <w:tc>
          <w:tcPr>
            <w:tcW w:w="3060" w:type="dxa"/>
            <w:gridSpan w:val="2"/>
            <w:shd w:val="clear" w:color="auto" w:fill="auto"/>
          </w:tcPr>
          <w:p w:rsidR="00C3431D" w:rsidRPr="00FF7B6F" w:rsidRDefault="005447D4" w:rsidP="00C3431D">
            <w:pPr>
              <w:widowControl w:val="0"/>
              <w:spacing w:after="58"/>
              <w:rPr>
                <w:rFonts w:ascii="Arial" w:hAnsi="Arial" w:cs="Arial"/>
                <w:b/>
                <w:sz w:val="22"/>
                <w:szCs w:val="22"/>
              </w:rPr>
            </w:pPr>
            <w:r w:rsidRPr="00FF7B6F">
              <w:rPr>
                <w:rFonts w:ascii="Arial" w:hAnsi="Arial" w:cs="Arial"/>
                <w:b/>
                <w:sz w:val="22"/>
                <w:szCs w:val="22"/>
              </w:rPr>
              <w:t>SECTION</w:t>
            </w:r>
            <w:r w:rsidR="00296766" w:rsidRPr="00FF7B6F">
              <w:rPr>
                <w:rFonts w:ascii="Arial" w:hAnsi="Arial" w:cs="Arial"/>
                <w:b/>
                <w:sz w:val="22"/>
                <w:szCs w:val="22"/>
              </w:rPr>
              <w:t xml:space="preserve">: </w:t>
            </w:r>
            <w:r w:rsidR="00C411C3" w:rsidRPr="00FF7B6F">
              <w:rPr>
                <w:rFonts w:ascii="Arial" w:hAnsi="Arial" w:cs="Arial"/>
                <w:b/>
                <w:sz w:val="22"/>
                <w:szCs w:val="22"/>
              </w:rPr>
              <w:t xml:space="preserve"> </w:t>
            </w:r>
            <w:r w:rsidR="00423BFA">
              <w:rPr>
                <w:rFonts w:ascii="Arial" w:hAnsi="Arial" w:cs="Arial"/>
                <w:b/>
                <w:sz w:val="22"/>
                <w:szCs w:val="22"/>
              </w:rPr>
              <w:t>9</w:t>
            </w:r>
          </w:p>
        </w:tc>
        <w:tc>
          <w:tcPr>
            <w:tcW w:w="2880" w:type="dxa"/>
            <w:gridSpan w:val="2"/>
            <w:shd w:val="clear" w:color="auto" w:fill="auto"/>
          </w:tcPr>
          <w:p w:rsidR="00296766" w:rsidRPr="00FF7B6F" w:rsidRDefault="00296766" w:rsidP="00E26846">
            <w:pPr>
              <w:widowControl w:val="0"/>
              <w:spacing w:after="58"/>
              <w:rPr>
                <w:rFonts w:ascii="Arial" w:hAnsi="Arial" w:cs="Arial"/>
                <w:b/>
                <w:sz w:val="22"/>
                <w:szCs w:val="22"/>
              </w:rPr>
            </w:pPr>
            <w:r w:rsidRPr="00FF7B6F">
              <w:rPr>
                <w:rFonts w:ascii="Arial" w:hAnsi="Arial" w:cs="Arial"/>
                <w:b/>
                <w:sz w:val="22"/>
                <w:szCs w:val="22"/>
              </w:rPr>
              <w:t xml:space="preserve"># OF PAGES: </w:t>
            </w:r>
            <w:r w:rsidR="00214375" w:rsidRPr="00FF7B6F">
              <w:rPr>
                <w:rFonts w:ascii="Arial" w:hAnsi="Arial" w:cs="Arial"/>
                <w:b/>
                <w:sz w:val="22"/>
                <w:szCs w:val="22"/>
              </w:rPr>
              <w:t xml:space="preserve"> </w:t>
            </w:r>
            <w:r w:rsidR="00423BFA">
              <w:rPr>
                <w:rFonts w:ascii="Arial" w:hAnsi="Arial" w:cs="Arial"/>
                <w:b/>
                <w:sz w:val="22"/>
                <w:szCs w:val="22"/>
              </w:rPr>
              <w:t>2</w:t>
            </w:r>
          </w:p>
          <w:p w:rsidR="00296766" w:rsidRPr="00FF7B6F"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296766" w:rsidRPr="00FF7B6F" w:rsidTr="00DF74F8">
        <w:trPr>
          <w:trHeight w:val="570"/>
        </w:trPr>
        <w:tc>
          <w:tcPr>
            <w:tcW w:w="8460" w:type="dxa"/>
            <w:gridSpan w:val="5"/>
            <w:tcBorders>
              <w:bottom w:val="single" w:sz="6" w:space="0" w:color="000000"/>
            </w:tcBorders>
            <w:shd w:val="clear" w:color="auto" w:fill="auto"/>
            <w:vAlign w:val="center"/>
          </w:tcPr>
          <w:p w:rsidR="00296766" w:rsidRPr="00FF7B6F" w:rsidRDefault="00296766" w:rsidP="00E26846">
            <w:pPr>
              <w:widowControl w:val="0"/>
              <w:spacing w:after="58"/>
              <w:rPr>
                <w:rFonts w:ascii="Arial" w:hAnsi="Arial" w:cs="Arial"/>
                <w:sz w:val="16"/>
                <w:szCs w:val="16"/>
              </w:rPr>
            </w:pPr>
          </w:p>
          <w:p w:rsidR="00296766" w:rsidRPr="00FF7B6F" w:rsidRDefault="00296766" w:rsidP="00E26846">
            <w:pPr>
              <w:widowControl w:val="0"/>
              <w:spacing w:after="58"/>
              <w:rPr>
                <w:rFonts w:ascii="Arial" w:hAnsi="Arial" w:cs="Arial"/>
                <w:b/>
                <w:sz w:val="28"/>
                <w:szCs w:val="28"/>
              </w:rPr>
            </w:pPr>
            <w:r w:rsidRPr="00FF7B6F">
              <w:rPr>
                <w:rFonts w:ascii="Arial" w:hAnsi="Arial" w:cs="Arial"/>
                <w:b/>
                <w:sz w:val="28"/>
                <w:szCs w:val="28"/>
              </w:rPr>
              <w:t xml:space="preserve">SUBJECT: </w:t>
            </w:r>
            <w:r w:rsidR="00C411C3" w:rsidRPr="00FF7B6F">
              <w:rPr>
                <w:rFonts w:ascii="Arial" w:hAnsi="Arial" w:cs="Arial"/>
                <w:b/>
                <w:sz w:val="28"/>
                <w:szCs w:val="28"/>
              </w:rPr>
              <w:t xml:space="preserve"> </w:t>
            </w:r>
            <w:r w:rsidR="00814AE9">
              <w:rPr>
                <w:rFonts w:ascii="Arial" w:hAnsi="Arial" w:cs="Arial"/>
                <w:b/>
                <w:sz w:val="28"/>
                <w:szCs w:val="28"/>
              </w:rPr>
              <w:t>General Rules - Discipline</w:t>
            </w:r>
          </w:p>
          <w:p w:rsidR="00296766" w:rsidRPr="00FF7B6F" w:rsidRDefault="00296766" w:rsidP="00E26846">
            <w:pPr>
              <w:widowControl w:val="0"/>
              <w:spacing w:after="58"/>
              <w:rPr>
                <w:rFonts w:ascii="Arial" w:hAnsi="Arial" w:cs="Arial"/>
                <w:sz w:val="16"/>
                <w:szCs w:val="16"/>
              </w:rPr>
            </w:pPr>
          </w:p>
        </w:tc>
        <w:tc>
          <w:tcPr>
            <w:tcW w:w="1980" w:type="dxa"/>
            <w:vMerge/>
            <w:tcBorders>
              <w:bottom w:val="single" w:sz="6" w:space="0" w:color="000000"/>
            </w:tcBorders>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C7271D" w:rsidRPr="00FF7B6F" w:rsidTr="00DF74F8">
        <w:trPr>
          <w:trHeight w:val="624"/>
        </w:trPr>
        <w:tc>
          <w:tcPr>
            <w:tcW w:w="4410" w:type="dxa"/>
            <w:gridSpan w:val="2"/>
            <w:tcBorders>
              <w:top w:val="single" w:sz="6" w:space="0" w:color="000000"/>
              <w:bottom w:val="single" w:sz="24" w:space="0" w:color="000000"/>
            </w:tcBorders>
            <w:shd w:val="clear" w:color="auto" w:fill="auto"/>
          </w:tcPr>
          <w:p w:rsidR="00C7271D" w:rsidRPr="00FF7B6F" w:rsidRDefault="00C7271D" w:rsidP="009C68C9">
            <w:pPr>
              <w:widowControl w:val="0"/>
              <w:rPr>
                <w:rFonts w:ascii="Arial" w:hAnsi="Arial" w:cs="Arial"/>
                <w:b/>
                <w:sz w:val="22"/>
                <w:szCs w:val="22"/>
              </w:rPr>
            </w:pPr>
            <w:r w:rsidRPr="00FF7B6F">
              <w:rPr>
                <w:rFonts w:ascii="Arial" w:hAnsi="Arial" w:cs="Arial"/>
                <w:b/>
                <w:sz w:val="22"/>
                <w:szCs w:val="22"/>
              </w:rPr>
              <w:t>EFFECTIVE DATE:</w:t>
            </w:r>
            <w:r w:rsidR="00F60437" w:rsidRPr="00FF7B6F">
              <w:rPr>
                <w:rFonts w:ascii="Arial" w:hAnsi="Arial" w:cs="Arial"/>
                <w:b/>
                <w:sz w:val="22"/>
                <w:szCs w:val="22"/>
              </w:rPr>
              <w:t xml:space="preserve">  </w:t>
            </w:r>
            <w:r w:rsidR="00423BFA">
              <w:rPr>
                <w:rFonts w:ascii="Arial" w:hAnsi="Arial" w:cs="Arial"/>
                <w:b/>
                <w:sz w:val="22"/>
                <w:szCs w:val="22"/>
              </w:rPr>
              <w:t>August 9</w:t>
            </w:r>
            <w:bookmarkStart w:id="0" w:name="_GoBack"/>
            <w:bookmarkEnd w:id="0"/>
            <w:r w:rsidR="00423BFA">
              <w:rPr>
                <w:rFonts w:ascii="Arial" w:hAnsi="Arial" w:cs="Arial"/>
                <w:b/>
                <w:sz w:val="22"/>
                <w:szCs w:val="22"/>
              </w:rPr>
              <w:t>, 2023</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sidRPr="00FF7B6F">
              <w:rPr>
                <w:rFonts w:ascii="Arial" w:hAnsi="Arial" w:cs="Arial"/>
                <w:b/>
                <w:sz w:val="22"/>
                <w:szCs w:val="22"/>
              </w:rPr>
              <w:t>BY THE ORDER OF:</w:t>
            </w:r>
            <w:r w:rsidR="00F56A00" w:rsidRPr="00FF7B6F">
              <w:rPr>
                <w:rFonts w:ascii="Arial" w:hAnsi="Arial" w:cs="Arial"/>
                <w:b/>
                <w:sz w:val="22"/>
                <w:szCs w:val="22"/>
              </w:rPr>
              <w:t xml:space="preserve">  </w:t>
            </w:r>
          </w:p>
          <w:p w:rsidR="00C7271D" w:rsidRPr="00D3244F" w:rsidRDefault="00D3244F" w:rsidP="00D3244F">
            <w:pPr>
              <w:spacing w:after="58"/>
              <w:rPr>
                <w:rFonts w:ascii="Arial" w:hAnsi="Arial" w:cs="Arial"/>
                <w:b/>
                <w:sz w:val="22"/>
                <w:szCs w:val="22"/>
              </w:rPr>
            </w:pPr>
            <w:r w:rsidRPr="00D3244F">
              <w:rPr>
                <w:rFonts w:ascii="Arial" w:hAnsi="Arial" w:cs="Arial"/>
                <w:b/>
                <w:sz w:val="22"/>
                <w:szCs w:val="22"/>
              </w:rPr>
              <w:t>Toms River Bds of Fire Commissioners Dist. 1 &amp; 2</w:t>
            </w:r>
          </w:p>
        </w:tc>
        <w:tc>
          <w:tcPr>
            <w:tcW w:w="2970" w:type="dxa"/>
            <w:gridSpan w:val="2"/>
            <w:tcBorders>
              <w:top w:val="single" w:sz="6" w:space="0" w:color="000000"/>
              <w:bottom w:val="single" w:sz="24" w:space="0" w:color="000000"/>
            </w:tcBorders>
            <w:shd w:val="clear" w:color="auto" w:fill="auto"/>
          </w:tcPr>
          <w:p w:rsidR="00C7271D" w:rsidRPr="00FF7B6F" w:rsidRDefault="00C7271D" w:rsidP="0092376A">
            <w:pPr>
              <w:widowControl w:val="0"/>
              <w:spacing w:after="58"/>
              <w:rPr>
                <w:rFonts w:ascii="Arial" w:hAnsi="Arial" w:cs="Arial"/>
                <w:b/>
                <w:sz w:val="22"/>
                <w:szCs w:val="22"/>
              </w:rPr>
            </w:pPr>
            <w:r w:rsidRPr="00FF7B6F">
              <w:rPr>
                <w:rFonts w:ascii="Arial" w:hAnsi="Arial" w:cs="Arial"/>
                <w:b/>
                <w:sz w:val="22"/>
                <w:szCs w:val="22"/>
              </w:rPr>
              <w:t>SUPERSEDES ORDER #:</w:t>
            </w:r>
            <w:r w:rsidR="000C5A8C" w:rsidRPr="00FF7B6F">
              <w:rPr>
                <w:rFonts w:ascii="Arial" w:hAnsi="Arial" w:cs="Arial"/>
                <w:b/>
                <w:sz w:val="22"/>
                <w:szCs w:val="22"/>
              </w:rPr>
              <w:t xml:space="preserve">  </w:t>
            </w:r>
          </w:p>
          <w:p w:rsidR="00C7271D" w:rsidRPr="00FF7B6F" w:rsidRDefault="00C7271D" w:rsidP="00A45068">
            <w:pPr>
              <w:widowControl w:val="0"/>
              <w:spacing w:after="58"/>
              <w:rPr>
                <w:rFonts w:cs="Arial"/>
                <w:b/>
                <w:sz w:val="28"/>
                <w:szCs w:val="28"/>
              </w:rPr>
            </w:pPr>
          </w:p>
        </w:tc>
      </w:tr>
    </w:tbl>
    <w:p w:rsidR="00296766" w:rsidRPr="00FF7B6F" w:rsidRDefault="00296766" w:rsidP="00560CD4">
      <w:pPr>
        <w:ind w:left="2160" w:hanging="2160"/>
        <w:jc w:val="both"/>
        <w:rPr>
          <w:rFonts w:ascii="Arial" w:hAnsi="Arial" w:cs="Arial"/>
          <w:sz w:val="22"/>
          <w:szCs w:val="22"/>
        </w:rPr>
      </w:pPr>
    </w:p>
    <w:p w:rsidR="00814AE9" w:rsidRPr="00FF7B6F" w:rsidRDefault="00814AE9" w:rsidP="00814AE9">
      <w:pPr>
        <w:spacing w:after="120"/>
        <w:jc w:val="both"/>
        <w:rPr>
          <w:rFonts w:ascii="Arial" w:hAnsi="Arial" w:cs="Arial"/>
          <w:b/>
          <w:sz w:val="22"/>
          <w:szCs w:val="22"/>
        </w:rPr>
      </w:pPr>
      <w:r w:rsidRPr="00157887">
        <w:rPr>
          <w:rFonts w:ascii="Arial" w:hAnsi="Arial" w:cs="Arial"/>
          <w:b/>
          <w:sz w:val="22"/>
          <w:szCs w:val="22"/>
        </w:rPr>
        <w:t>Purpose</w:t>
      </w:r>
      <w:r w:rsidRPr="00FF7B6F">
        <w:rPr>
          <w:rFonts w:ascii="Arial" w:hAnsi="Arial" w:cs="Arial"/>
          <w:b/>
          <w:sz w:val="22"/>
          <w:szCs w:val="22"/>
        </w:rPr>
        <w:t xml:space="preserve">: </w:t>
      </w:r>
      <w:r w:rsidRPr="00350082">
        <w:rPr>
          <w:rFonts w:ascii="Arial" w:hAnsi="Arial" w:cs="Arial"/>
          <w:sz w:val="22"/>
          <w:szCs w:val="22"/>
        </w:rPr>
        <w:t>The purpose of this policy is to establish rules and regulations to be adhered to by all Bureau of Fire Prevention Employees.  Any employee who violates these rules and regulations may be subject to discipline up to and including termination.</w:t>
      </w:r>
      <w:r w:rsidRPr="00350082">
        <w:rPr>
          <w:rFonts w:ascii="Arial" w:hAnsi="Arial" w:cs="Arial"/>
          <w:b/>
          <w:sz w:val="22"/>
          <w:szCs w:val="22"/>
        </w:rPr>
        <w:t xml:space="preserve">   </w:t>
      </w:r>
    </w:p>
    <w:p w:rsidR="00814AE9" w:rsidRPr="00FF7B6F" w:rsidRDefault="00814AE9" w:rsidP="00814AE9">
      <w:pPr>
        <w:spacing w:after="120"/>
        <w:ind w:left="1440" w:hanging="1440"/>
        <w:jc w:val="both"/>
        <w:rPr>
          <w:rFonts w:ascii="Arial" w:hAnsi="Arial" w:cs="Arial"/>
          <w:sz w:val="22"/>
          <w:szCs w:val="22"/>
        </w:rPr>
      </w:pPr>
      <w:r w:rsidRPr="00FF7B6F">
        <w:rPr>
          <w:rFonts w:ascii="Arial" w:hAnsi="Arial" w:cs="Arial"/>
          <w:sz w:val="22"/>
          <w:szCs w:val="22"/>
        </w:rPr>
        <w:t xml:space="preserve"> </w:t>
      </w:r>
    </w:p>
    <w:p w:rsidR="00814AE9" w:rsidRPr="00350082" w:rsidRDefault="00814AE9" w:rsidP="00814AE9">
      <w:pPr>
        <w:spacing w:after="120"/>
        <w:ind w:left="1440" w:hanging="1440"/>
        <w:jc w:val="both"/>
        <w:rPr>
          <w:rFonts w:ascii="Arial" w:hAnsi="Arial" w:cs="Arial"/>
          <w:sz w:val="22"/>
          <w:szCs w:val="22"/>
        </w:rPr>
      </w:pPr>
      <w:r w:rsidRPr="00350082">
        <w:rPr>
          <w:rFonts w:ascii="Arial" w:hAnsi="Arial" w:cs="Arial"/>
          <w:b/>
          <w:sz w:val="22"/>
          <w:szCs w:val="22"/>
        </w:rPr>
        <w:t xml:space="preserve">Scope: </w:t>
      </w:r>
      <w:r>
        <w:rPr>
          <w:rFonts w:ascii="Arial" w:hAnsi="Arial" w:cs="Arial"/>
          <w:sz w:val="22"/>
          <w:szCs w:val="22"/>
        </w:rPr>
        <w:t>All Toms River Bureau of Fire Prevention Employees</w:t>
      </w:r>
    </w:p>
    <w:p w:rsidR="00814AE9" w:rsidRDefault="00814AE9" w:rsidP="00814AE9">
      <w:pPr>
        <w:spacing w:after="120"/>
        <w:ind w:left="1440" w:hanging="1440"/>
        <w:jc w:val="both"/>
        <w:rPr>
          <w:rFonts w:ascii="Arial" w:hAnsi="Arial" w:cs="Arial"/>
          <w:sz w:val="22"/>
          <w:szCs w:val="22"/>
        </w:rPr>
      </w:pPr>
    </w:p>
    <w:p w:rsidR="00814AE9" w:rsidRPr="000A06E2" w:rsidRDefault="00814AE9" w:rsidP="00814AE9">
      <w:pPr>
        <w:jc w:val="both"/>
      </w:pPr>
      <w:r w:rsidRPr="00350082">
        <w:rPr>
          <w:rFonts w:ascii="Arial" w:hAnsi="Arial" w:cs="Arial"/>
          <w:b/>
          <w:sz w:val="22"/>
          <w:szCs w:val="22"/>
        </w:rPr>
        <w:t>Responsibility</w:t>
      </w:r>
      <w:r>
        <w:rPr>
          <w:rFonts w:ascii="Arial" w:hAnsi="Arial" w:cs="Arial"/>
          <w:b/>
          <w:sz w:val="22"/>
          <w:szCs w:val="22"/>
        </w:rPr>
        <w:t xml:space="preserve">: </w:t>
      </w:r>
      <w:r w:rsidRPr="00350082">
        <w:rPr>
          <w:rFonts w:ascii="Arial" w:hAnsi="Arial" w:cs="Arial"/>
          <w:sz w:val="22"/>
          <w:szCs w:val="22"/>
        </w:rPr>
        <w:t>It will be the responsibility of the Chief Inspector of the Bureau of Fire Prevention to ensure that all policies and procedures adopted by the Toms River Township Joint Board of Fire Commissioners be adhered to by all members</w:t>
      </w:r>
      <w:r>
        <w:rPr>
          <w:rFonts w:ascii="Arial" w:hAnsi="Arial" w:cs="Arial"/>
          <w:sz w:val="22"/>
          <w:szCs w:val="22"/>
        </w:rPr>
        <w:t xml:space="preserve"> of this department</w:t>
      </w:r>
      <w:r w:rsidRPr="00350082">
        <w:rPr>
          <w:rFonts w:ascii="Arial" w:hAnsi="Arial" w:cs="Arial"/>
          <w:sz w:val="22"/>
          <w:szCs w:val="22"/>
        </w:rPr>
        <w:t xml:space="preserve">.   </w:t>
      </w:r>
    </w:p>
    <w:p w:rsidR="00814AE9" w:rsidRPr="00350082" w:rsidRDefault="00814AE9" w:rsidP="00814AE9">
      <w:pPr>
        <w:spacing w:after="120"/>
        <w:ind w:left="1440" w:hanging="1440"/>
        <w:jc w:val="both"/>
        <w:rPr>
          <w:rFonts w:ascii="Arial" w:hAnsi="Arial" w:cs="Arial"/>
          <w:b/>
          <w:sz w:val="22"/>
          <w:szCs w:val="22"/>
        </w:rPr>
      </w:pPr>
      <w:r w:rsidRPr="00350082">
        <w:rPr>
          <w:rFonts w:ascii="Arial" w:hAnsi="Arial" w:cs="Arial"/>
          <w:b/>
          <w:sz w:val="22"/>
          <w:szCs w:val="22"/>
        </w:rPr>
        <w:t xml:space="preserve"> </w:t>
      </w:r>
    </w:p>
    <w:p w:rsidR="00814AE9" w:rsidRPr="00FF7B6F" w:rsidRDefault="00814AE9" w:rsidP="00814AE9">
      <w:pPr>
        <w:spacing w:after="120"/>
        <w:jc w:val="both"/>
        <w:rPr>
          <w:rFonts w:ascii="Arial" w:hAnsi="Arial" w:cs="Arial"/>
          <w:sz w:val="22"/>
          <w:szCs w:val="22"/>
        </w:rPr>
      </w:pPr>
      <w:r w:rsidRPr="00350082">
        <w:rPr>
          <w:rFonts w:ascii="Arial" w:hAnsi="Arial" w:cs="Arial"/>
          <w:b/>
          <w:sz w:val="22"/>
          <w:szCs w:val="22"/>
        </w:rPr>
        <w:t>Procedure:</w:t>
      </w:r>
      <w:r w:rsidRPr="00FF7B6F">
        <w:rPr>
          <w:rFonts w:ascii="Arial" w:hAnsi="Arial" w:cs="Arial"/>
          <w:sz w:val="22"/>
          <w:szCs w:val="22"/>
        </w:rPr>
        <w:t xml:space="preserve"> </w:t>
      </w:r>
      <w:r>
        <w:rPr>
          <w:rFonts w:ascii="Arial" w:hAnsi="Arial" w:cs="Arial"/>
          <w:sz w:val="22"/>
          <w:szCs w:val="22"/>
        </w:rPr>
        <w:t xml:space="preserve">General rules and regulations </w:t>
      </w:r>
      <w:proofErr w:type="gramStart"/>
      <w:r>
        <w:rPr>
          <w:rFonts w:ascii="Arial" w:hAnsi="Arial" w:cs="Arial"/>
          <w:sz w:val="22"/>
          <w:szCs w:val="22"/>
        </w:rPr>
        <w:t>will be followed by all employees of the Toms River Bureau of Fire Prevention at all times</w:t>
      </w:r>
      <w:proofErr w:type="gramEnd"/>
      <w:r>
        <w:rPr>
          <w:rFonts w:ascii="Arial" w:hAnsi="Arial" w:cs="Arial"/>
          <w:sz w:val="22"/>
          <w:szCs w:val="22"/>
        </w:rPr>
        <w:t>. Any deviation from these rules may result in disciplinary action.</w:t>
      </w:r>
    </w:p>
    <w:p w:rsidR="0071654D" w:rsidRPr="00FF7B6F" w:rsidRDefault="0071654D" w:rsidP="0071654D">
      <w:pPr>
        <w:spacing w:after="120"/>
        <w:ind w:left="1440" w:hanging="1440"/>
        <w:jc w:val="both"/>
        <w:rPr>
          <w:rFonts w:ascii="Arial" w:hAnsi="Arial" w:cs="Arial"/>
          <w:sz w:val="22"/>
          <w:szCs w:val="22"/>
        </w:rPr>
      </w:pPr>
      <w:r w:rsidRPr="00FF7B6F">
        <w:rPr>
          <w:rFonts w:ascii="Arial" w:hAnsi="Arial" w:cs="Arial"/>
          <w:sz w:val="22"/>
          <w:szCs w:val="22"/>
        </w:rPr>
        <w:t xml:space="preserve"> </w:t>
      </w:r>
    </w:p>
    <w:p w:rsidR="00814AE9" w:rsidRPr="00814AE9" w:rsidRDefault="00814AE9" w:rsidP="00814AE9">
      <w:pPr>
        <w:pStyle w:val="ListParagraph"/>
        <w:numPr>
          <w:ilvl w:val="0"/>
          <w:numId w:val="46"/>
        </w:numPr>
        <w:rPr>
          <w:b/>
          <w:u w:val="single"/>
        </w:rPr>
      </w:pPr>
      <w:r w:rsidRPr="00814AE9">
        <w:rPr>
          <w:b/>
          <w:u w:val="single"/>
        </w:rPr>
        <w:t>DISCIPLINE</w:t>
      </w:r>
    </w:p>
    <w:p w:rsidR="00814AE9" w:rsidRDefault="00814AE9" w:rsidP="00814AE9">
      <w:pPr>
        <w:jc w:val="center"/>
        <w:rPr>
          <w:b/>
          <w:u w:val="single"/>
        </w:rPr>
      </w:pPr>
    </w:p>
    <w:p w:rsidR="00814AE9" w:rsidRDefault="00814AE9" w:rsidP="00814AE9">
      <w:pPr>
        <w:pStyle w:val="ListParagraph"/>
        <w:numPr>
          <w:ilvl w:val="0"/>
          <w:numId w:val="47"/>
        </w:numPr>
      </w:pPr>
      <w:r>
        <w:t>The Chief Inspector of the Bureau of Fire Prevention and/or designee shall have the right to discipline employees consistent with the rules and regulations, Standard Operating Guidelines and Policies and Procedures of the Bureau of Fire Prevention as determined at the sole discretion of the Chief Inspector and/or designee, as applicable, the Chief Inspector and/or designee may undertake the following actions;</w:t>
      </w:r>
    </w:p>
    <w:p w:rsidR="00814AE9" w:rsidRDefault="00814AE9" w:rsidP="00814AE9"/>
    <w:p w:rsidR="00814AE9" w:rsidRDefault="00814AE9" w:rsidP="00814AE9">
      <w:pPr>
        <w:numPr>
          <w:ilvl w:val="0"/>
          <w:numId w:val="45"/>
        </w:numPr>
        <w:jc w:val="both"/>
      </w:pPr>
      <w:r>
        <w:t>Verbal reprimand; documented in employee’s personnel file maintained by the District No. 1 Administration office.</w:t>
      </w:r>
    </w:p>
    <w:p w:rsidR="00814AE9" w:rsidRDefault="00814AE9" w:rsidP="00814AE9">
      <w:pPr>
        <w:ind w:left="2520"/>
        <w:jc w:val="both"/>
      </w:pPr>
    </w:p>
    <w:p w:rsidR="00814AE9" w:rsidRDefault="00814AE9" w:rsidP="00814AE9">
      <w:pPr>
        <w:numPr>
          <w:ilvl w:val="0"/>
          <w:numId w:val="45"/>
        </w:numPr>
        <w:jc w:val="both"/>
      </w:pPr>
      <w:r>
        <w:t>Written reprimand documented in employee’s personnel file maintained by the District No. 1 Administration office.</w:t>
      </w:r>
    </w:p>
    <w:p w:rsidR="00814AE9" w:rsidRDefault="00814AE9" w:rsidP="00814AE9"/>
    <w:p w:rsidR="00814AE9" w:rsidRDefault="00814AE9" w:rsidP="00814AE9">
      <w:pPr>
        <w:numPr>
          <w:ilvl w:val="0"/>
          <w:numId w:val="45"/>
        </w:numPr>
        <w:jc w:val="both"/>
      </w:pPr>
      <w:r>
        <w:t xml:space="preserve">Formal Hearing before the Joint Board of Fire Commissioners resulting in suspension without pay or termination.  Prior to the hearing, a formal Rice Notice will be issued to the employee.  The Chief Inspector and/or designee in </w:t>
      </w:r>
      <w:r>
        <w:lastRenderedPageBreak/>
        <w:t xml:space="preserve">consultation with the District No. 1 Administrator shall have the authority to suspend immediately without a prior hearing.  </w:t>
      </w:r>
    </w:p>
    <w:p w:rsidR="00814AE9" w:rsidRDefault="00814AE9" w:rsidP="00814AE9">
      <w:pPr>
        <w:ind w:left="2520"/>
        <w:jc w:val="both"/>
      </w:pPr>
    </w:p>
    <w:p w:rsidR="00814AE9" w:rsidRDefault="00814AE9" w:rsidP="00814AE9">
      <w:pPr>
        <w:numPr>
          <w:ilvl w:val="0"/>
          <w:numId w:val="45"/>
        </w:numPr>
        <w:jc w:val="both"/>
      </w:pPr>
      <w:r>
        <w:t xml:space="preserve"> Employees may be suspended for violation of the applicable rules and regulations, Standard Operating Guidelines and Policies and Procedures, ordinances, or statues as applicable by the Chief Inspector of the Bureau of Fire Prevention and/or designee for not more than five (5) days without the need for a hearing or formal vote by the Joint Board of Fire Commissioners, except that written application may be made by the employee to the commissioners to appeal such suspension within three (3) calendar days.  If the appeal is not filed timely with the Joint Board of Fire Commissioners, the employee’s right to appeal is deemed waived.  The appeal shall be considered by the commissioners only upon one-third of the combined Joint Board of Fire Commissioners agreeing thereto, and the appeal shall be granted upon majority vote of the commissioners present and voting at a meeting called </w:t>
      </w:r>
      <w:proofErr w:type="gramStart"/>
      <w:r>
        <w:t>for the purpose of</w:t>
      </w:r>
      <w:proofErr w:type="gramEnd"/>
      <w:r>
        <w:t xml:space="preserve"> considering such appeal.  For all other disciplinary action instituted, the employee shall have such rights set forth in their respective collective bargaining agreement with the commissioners.</w:t>
      </w:r>
    </w:p>
    <w:p w:rsidR="00814AE9" w:rsidRDefault="00814AE9" w:rsidP="00814AE9">
      <w:pPr>
        <w:jc w:val="both"/>
      </w:pPr>
    </w:p>
    <w:p w:rsidR="00814AE9" w:rsidRDefault="00814AE9" w:rsidP="00814AE9">
      <w:pPr>
        <w:numPr>
          <w:ilvl w:val="0"/>
          <w:numId w:val="45"/>
        </w:numPr>
        <w:jc w:val="both"/>
      </w:pPr>
      <w:r>
        <w:t xml:space="preserve">If suspended from duty, all employees are required to surrender all Bureau of Fire Prevention property to the Chief Inspector of the Bureau and/or designee, who will retain such property pending further disposition of the matter, if applicable. </w:t>
      </w:r>
    </w:p>
    <w:p w:rsidR="00814AE9" w:rsidRDefault="00814AE9" w:rsidP="00814AE9">
      <w:pPr>
        <w:pStyle w:val="ListParagraph"/>
      </w:pPr>
    </w:p>
    <w:p w:rsidR="00214375" w:rsidRPr="00814AE9" w:rsidRDefault="00814AE9" w:rsidP="00814AE9">
      <w:pPr>
        <w:pStyle w:val="ListParagraph"/>
        <w:numPr>
          <w:ilvl w:val="0"/>
          <w:numId w:val="47"/>
        </w:numPr>
        <w:spacing w:after="120"/>
        <w:jc w:val="both"/>
        <w:rPr>
          <w:rFonts w:ascii="Arial" w:hAnsi="Arial" w:cs="Arial"/>
          <w:sz w:val="22"/>
          <w:szCs w:val="22"/>
        </w:rPr>
      </w:pPr>
      <w:r w:rsidRPr="00814AE9">
        <w:rPr>
          <w:bCs/>
        </w:rPr>
        <w:t>At the discretion of Chief Inspector and/or designee, action may begin at any step, and/or certain steps may be repeated or by-passed, depending on the severity and nature of the infraction and the employee’s work/disciplinary record.</w:t>
      </w:r>
    </w:p>
    <w:sectPr w:rsidR="00214375" w:rsidRPr="00814AE9" w:rsidSect="00475923">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352" w:rsidRDefault="00497352">
      <w:r>
        <w:separator/>
      </w:r>
    </w:p>
  </w:endnote>
  <w:endnote w:type="continuationSeparator" w:id="0">
    <w:p w:rsidR="00497352" w:rsidRDefault="00497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0A7" w:rsidRDefault="00F14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0A7" w:rsidRPr="00F140A7" w:rsidRDefault="00F140A7" w:rsidP="00F140A7">
    <w:pPr>
      <w:pStyle w:val="Footer"/>
      <w:jc w:val="center"/>
      <w:rPr>
        <w:rFonts w:ascii="Arial" w:hAnsi="Arial" w:cs="Arial"/>
        <w:i/>
        <w:sz w:val="16"/>
        <w:szCs w:val="16"/>
      </w:rPr>
    </w:pPr>
    <w:r w:rsidRPr="00F140A7">
      <w:rPr>
        <w:rFonts w:ascii="Arial" w:hAnsi="Arial" w:cs="Arial"/>
        <w:i/>
        <w:sz w:val="16"/>
        <w:szCs w:val="16"/>
      </w:rPr>
      <w:t xml:space="preserve">TOMS RIVER TOWNSHIP FIRE DEPARTMENT </w:t>
    </w:r>
  </w:p>
  <w:p w:rsidR="00F140A7" w:rsidRPr="00F140A7" w:rsidRDefault="00F140A7" w:rsidP="00F140A7">
    <w:pPr>
      <w:pStyle w:val="Footer"/>
      <w:jc w:val="center"/>
      <w:rPr>
        <w:rFonts w:ascii="Arial" w:hAnsi="Arial" w:cs="Arial"/>
        <w:i/>
        <w:sz w:val="16"/>
        <w:szCs w:val="16"/>
      </w:rPr>
    </w:pPr>
    <w:r w:rsidRPr="00F140A7">
      <w:rPr>
        <w:rFonts w:ascii="Arial" w:hAnsi="Arial" w:cs="Arial"/>
        <w:i/>
        <w:sz w:val="16"/>
        <w:szCs w:val="16"/>
      </w:rPr>
      <w:t>Bureau of Fire Prevention</w:t>
    </w:r>
  </w:p>
  <w:sdt>
    <w:sdtPr>
      <w:rPr>
        <w:sz w:val="16"/>
        <w:szCs w:val="16"/>
      </w:rPr>
      <w:id w:val="-1980456087"/>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rsidR="00F140A7" w:rsidRPr="00F140A7" w:rsidRDefault="00F140A7">
            <w:pPr>
              <w:pStyle w:val="Footer"/>
              <w:jc w:val="center"/>
              <w:rPr>
                <w:sz w:val="16"/>
                <w:szCs w:val="16"/>
              </w:rPr>
            </w:pPr>
            <w:r w:rsidRPr="00F140A7">
              <w:rPr>
                <w:sz w:val="16"/>
                <w:szCs w:val="16"/>
              </w:rPr>
              <w:t xml:space="preserve">Page </w:t>
            </w:r>
            <w:r w:rsidRPr="00F140A7">
              <w:rPr>
                <w:b/>
                <w:bCs/>
                <w:sz w:val="16"/>
                <w:szCs w:val="16"/>
              </w:rPr>
              <w:fldChar w:fldCharType="begin"/>
            </w:r>
            <w:r w:rsidRPr="00F140A7">
              <w:rPr>
                <w:b/>
                <w:bCs/>
                <w:sz w:val="16"/>
                <w:szCs w:val="16"/>
              </w:rPr>
              <w:instrText xml:space="preserve"> PAGE </w:instrText>
            </w:r>
            <w:r w:rsidRPr="00F140A7">
              <w:rPr>
                <w:b/>
                <w:bCs/>
                <w:sz w:val="16"/>
                <w:szCs w:val="16"/>
              </w:rPr>
              <w:fldChar w:fldCharType="separate"/>
            </w:r>
            <w:r w:rsidRPr="00F140A7">
              <w:rPr>
                <w:b/>
                <w:bCs/>
                <w:noProof/>
                <w:sz w:val="16"/>
                <w:szCs w:val="16"/>
              </w:rPr>
              <w:t>2</w:t>
            </w:r>
            <w:r w:rsidRPr="00F140A7">
              <w:rPr>
                <w:b/>
                <w:bCs/>
                <w:sz w:val="16"/>
                <w:szCs w:val="16"/>
              </w:rPr>
              <w:fldChar w:fldCharType="end"/>
            </w:r>
            <w:r w:rsidRPr="00F140A7">
              <w:rPr>
                <w:sz w:val="16"/>
                <w:szCs w:val="16"/>
              </w:rPr>
              <w:t xml:space="preserve"> of </w:t>
            </w:r>
            <w:r w:rsidRPr="00F140A7">
              <w:rPr>
                <w:b/>
                <w:bCs/>
                <w:sz w:val="16"/>
                <w:szCs w:val="16"/>
              </w:rPr>
              <w:fldChar w:fldCharType="begin"/>
            </w:r>
            <w:r w:rsidRPr="00F140A7">
              <w:rPr>
                <w:b/>
                <w:bCs/>
                <w:sz w:val="16"/>
                <w:szCs w:val="16"/>
              </w:rPr>
              <w:instrText xml:space="preserve"> NUMPAGES  </w:instrText>
            </w:r>
            <w:r w:rsidRPr="00F140A7">
              <w:rPr>
                <w:b/>
                <w:bCs/>
                <w:sz w:val="16"/>
                <w:szCs w:val="16"/>
              </w:rPr>
              <w:fldChar w:fldCharType="separate"/>
            </w:r>
            <w:r w:rsidRPr="00F140A7">
              <w:rPr>
                <w:b/>
                <w:bCs/>
                <w:noProof/>
                <w:sz w:val="16"/>
                <w:szCs w:val="16"/>
              </w:rPr>
              <w:t>2</w:t>
            </w:r>
            <w:r w:rsidRPr="00F140A7">
              <w:rPr>
                <w:b/>
                <w:bCs/>
                <w:sz w:val="16"/>
                <w:szCs w:val="16"/>
              </w:rPr>
              <w:fldChar w:fldCharType="end"/>
            </w:r>
          </w:p>
        </w:sdtContent>
      </w:sdt>
    </w:sdtContent>
  </w:sdt>
  <w:p w:rsidR="00E45852" w:rsidRDefault="00E458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0A7" w:rsidRDefault="00F14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352" w:rsidRDefault="00497352">
      <w:r>
        <w:separator/>
      </w:r>
    </w:p>
  </w:footnote>
  <w:footnote w:type="continuationSeparator" w:id="0">
    <w:p w:rsidR="00497352" w:rsidRDefault="00497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0A7" w:rsidRDefault="00F140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0A7" w:rsidRDefault="00F140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0A7" w:rsidRDefault="00F14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15:restartNumberingAfterBreak="0">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15:restartNumberingAfterBreak="0">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0" w15:restartNumberingAfterBreak="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15:restartNumberingAfterBreak="0">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15:restartNumberingAfterBreak="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205019"/>
    <w:multiLevelType w:val="hybridMultilevel"/>
    <w:tmpl w:val="38660AA6"/>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7" w15:restartNumberingAfterBreak="0">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46C04D7"/>
    <w:multiLevelType w:val="hybridMultilevel"/>
    <w:tmpl w:val="A3B023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059023F"/>
    <w:multiLevelType w:val="hybridMultilevel"/>
    <w:tmpl w:val="7AB03E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4" w15:restartNumberingAfterBreak="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3E68EE"/>
    <w:multiLevelType w:val="hybridMultilevel"/>
    <w:tmpl w:val="640C777C"/>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406FAB"/>
    <w:multiLevelType w:val="hybridMultilevel"/>
    <w:tmpl w:val="4F32C20C"/>
    <w:lvl w:ilvl="0" w:tplc="AC50046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40" w15:restartNumberingAfterBreak="0">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1"/>
    <w:lvlOverride w:ilvl="0">
      <w:startOverride w:val="1"/>
      <w:lvl w:ilvl="0">
        <w:start w:val="1"/>
        <w:numFmt w:val="decimal"/>
        <w:pStyle w:val="Quick1"/>
        <w:lvlText w:val="%1."/>
        <w:lvlJc w:val="left"/>
      </w:lvl>
    </w:lvlOverride>
  </w:num>
  <w:num w:numId="2">
    <w:abstractNumId w:val="41"/>
  </w:num>
  <w:num w:numId="3">
    <w:abstractNumId w:val="33"/>
  </w:num>
  <w:num w:numId="4">
    <w:abstractNumId w:val="43"/>
  </w:num>
  <w:num w:numId="5">
    <w:abstractNumId w:val="9"/>
  </w:num>
  <w:num w:numId="6">
    <w:abstractNumId w:val="12"/>
  </w:num>
  <w:num w:numId="7">
    <w:abstractNumId w:val="3"/>
  </w:num>
  <w:num w:numId="8">
    <w:abstractNumId w:val="26"/>
  </w:num>
  <w:num w:numId="9">
    <w:abstractNumId w:val="44"/>
  </w:num>
  <w:num w:numId="10">
    <w:abstractNumId w:val="4"/>
  </w:num>
  <w:num w:numId="11">
    <w:abstractNumId w:val="11"/>
  </w:num>
  <w:num w:numId="12">
    <w:abstractNumId w:val="16"/>
  </w:num>
  <w:num w:numId="13">
    <w:abstractNumId w:val="27"/>
  </w:num>
  <w:num w:numId="14">
    <w:abstractNumId w:val="8"/>
  </w:num>
  <w:num w:numId="15">
    <w:abstractNumId w:val="14"/>
  </w:num>
  <w:num w:numId="16">
    <w:abstractNumId w:val="5"/>
  </w:num>
  <w:num w:numId="17">
    <w:abstractNumId w:val="15"/>
  </w:num>
  <w:num w:numId="18">
    <w:abstractNumId w:val="2"/>
  </w:num>
  <w:num w:numId="19">
    <w:abstractNumId w:val="6"/>
  </w:num>
  <w:num w:numId="20">
    <w:abstractNumId w:val="36"/>
  </w:num>
  <w:num w:numId="21">
    <w:abstractNumId w:val="20"/>
  </w:num>
  <w:num w:numId="22">
    <w:abstractNumId w:val="34"/>
  </w:num>
  <w:num w:numId="23">
    <w:abstractNumId w:val="30"/>
  </w:num>
  <w:num w:numId="24">
    <w:abstractNumId w:val="19"/>
  </w:num>
  <w:num w:numId="25">
    <w:abstractNumId w:val="21"/>
  </w:num>
  <w:num w:numId="26">
    <w:abstractNumId w:val="22"/>
  </w:num>
  <w:num w:numId="27">
    <w:abstractNumId w:val="42"/>
  </w:num>
  <w:num w:numId="28">
    <w:abstractNumId w:val="24"/>
  </w:num>
  <w:num w:numId="29">
    <w:abstractNumId w:val="32"/>
  </w:num>
  <w:num w:numId="30">
    <w:abstractNumId w:val="13"/>
  </w:num>
  <w:num w:numId="31">
    <w:abstractNumId w:val="13"/>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9"/>
  </w:num>
  <w:num w:numId="33">
    <w:abstractNumId w:val="10"/>
  </w:num>
  <w:num w:numId="34">
    <w:abstractNumId w:val="7"/>
  </w:num>
  <w:num w:numId="35">
    <w:abstractNumId w:val="35"/>
  </w:num>
  <w:num w:numId="36">
    <w:abstractNumId w:val="40"/>
  </w:num>
  <w:num w:numId="37">
    <w:abstractNumId w:val="28"/>
  </w:num>
  <w:num w:numId="38">
    <w:abstractNumId w:val="17"/>
  </w:num>
  <w:num w:numId="39">
    <w:abstractNumId w:val="25"/>
  </w:num>
  <w:num w:numId="40">
    <w:abstractNumId w:val="37"/>
  </w:num>
  <w:num w:numId="41">
    <w:abstractNumId w:val="0"/>
    <w:lvlOverride w:ilvl="0">
      <w:startOverride w:val="1"/>
      <w:lvl w:ilvl="0">
        <w:start w:val="1"/>
        <w:numFmt w:val="upperRoman"/>
        <w:lvlText w:val="%1."/>
        <w:lvlJc w:val="left"/>
        <w:rPr>
          <w:rFonts w:cs="Times New Roman"/>
        </w:rPr>
      </w:lvl>
    </w:lvlOverride>
    <w:lvlOverride w:ilvl="1">
      <w:startOverride w:val="1"/>
      <w:lvl w:ilvl="1">
        <w:start w:val="1"/>
        <w:numFmt w:val="upperLetter"/>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Roman"/>
        <w:lvlText w:val="%7)"/>
        <w:lvlJc w:val="left"/>
        <w:rPr>
          <w:rFonts w:cs="Times New Roman"/>
        </w:rPr>
      </w:lvl>
    </w:lvlOverride>
    <w:lvlOverride w:ilvl="7">
      <w:startOverride w:val="1"/>
      <w:lvl w:ilvl="7">
        <w:start w:val="1"/>
        <w:numFmt w:val="lowerLetter"/>
        <w:lvlText w:val="%8)"/>
        <w:lvlJc w:val="left"/>
        <w:rPr>
          <w:rFonts w:cs="Times New Roman"/>
        </w:rPr>
      </w:lvl>
    </w:lvlOverride>
  </w:num>
  <w:num w:numId="42">
    <w:abstractNumId w:val="23"/>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38"/>
  </w:num>
  <w:num w:numId="46">
    <w:abstractNumId w:val="29"/>
  </w:num>
  <w:num w:numId="47">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437"/>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C7E15"/>
    <w:rsid w:val="000D62E9"/>
    <w:rsid w:val="000D6745"/>
    <w:rsid w:val="000D708A"/>
    <w:rsid w:val="000D795F"/>
    <w:rsid w:val="000E1805"/>
    <w:rsid w:val="000E4EA5"/>
    <w:rsid w:val="000F0C05"/>
    <w:rsid w:val="000F1181"/>
    <w:rsid w:val="000F5F80"/>
    <w:rsid w:val="000F61CF"/>
    <w:rsid w:val="001171B1"/>
    <w:rsid w:val="00117722"/>
    <w:rsid w:val="001328AA"/>
    <w:rsid w:val="001430F1"/>
    <w:rsid w:val="0014352E"/>
    <w:rsid w:val="00157887"/>
    <w:rsid w:val="0018256A"/>
    <w:rsid w:val="001B6167"/>
    <w:rsid w:val="001B68D5"/>
    <w:rsid w:val="001C017E"/>
    <w:rsid w:val="001C6EA9"/>
    <w:rsid w:val="001F07E5"/>
    <w:rsid w:val="001F19C0"/>
    <w:rsid w:val="00202149"/>
    <w:rsid w:val="002029C1"/>
    <w:rsid w:val="002035CC"/>
    <w:rsid w:val="00214375"/>
    <w:rsid w:val="00216B0F"/>
    <w:rsid w:val="002212DD"/>
    <w:rsid w:val="0024338F"/>
    <w:rsid w:val="00250DB9"/>
    <w:rsid w:val="00267C09"/>
    <w:rsid w:val="00275FE8"/>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0F0E"/>
    <w:rsid w:val="003A4790"/>
    <w:rsid w:val="003B440D"/>
    <w:rsid w:val="003B4B41"/>
    <w:rsid w:val="003B53A7"/>
    <w:rsid w:val="003C0A43"/>
    <w:rsid w:val="003C195D"/>
    <w:rsid w:val="003E23FC"/>
    <w:rsid w:val="003E79DA"/>
    <w:rsid w:val="004034C9"/>
    <w:rsid w:val="004036AD"/>
    <w:rsid w:val="0040476B"/>
    <w:rsid w:val="00405DD5"/>
    <w:rsid w:val="00410D13"/>
    <w:rsid w:val="0041231E"/>
    <w:rsid w:val="00415D96"/>
    <w:rsid w:val="0041763E"/>
    <w:rsid w:val="00423BFA"/>
    <w:rsid w:val="00432442"/>
    <w:rsid w:val="004504C2"/>
    <w:rsid w:val="0045168E"/>
    <w:rsid w:val="00462940"/>
    <w:rsid w:val="00466E10"/>
    <w:rsid w:val="00475923"/>
    <w:rsid w:val="0047597E"/>
    <w:rsid w:val="00475EA2"/>
    <w:rsid w:val="0048081E"/>
    <w:rsid w:val="004849BF"/>
    <w:rsid w:val="00497352"/>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D026B"/>
    <w:rsid w:val="005D30E1"/>
    <w:rsid w:val="005E2DB1"/>
    <w:rsid w:val="005F4D08"/>
    <w:rsid w:val="0062354C"/>
    <w:rsid w:val="00635F4C"/>
    <w:rsid w:val="0064063E"/>
    <w:rsid w:val="00651C11"/>
    <w:rsid w:val="00663244"/>
    <w:rsid w:val="00673DD7"/>
    <w:rsid w:val="00683553"/>
    <w:rsid w:val="00687770"/>
    <w:rsid w:val="006877B6"/>
    <w:rsid w:val="00690790"/>
    <w:rsid w:val="00690FED"/>
    <w:rsid w:val="006956C3"/>
    <w:rsid w:val="006A6A98"/>
    <w:rsid w:val="006B06BE"/>
    <w:rsid w:val="006C4397"/>
    <w:rsid w:val="006E1030"/>
    <w:rsid w:val="006E4EA0"/>
    <w:rsid w:val="0071140E"/>
    <w:rsid w:val="007147B6"/>
    <w:rsid w:val="0071654D"/>
    <w:rsid w:val="00716B1A"/>
    <w:rsid w:val="00721562"/>
    <w:rsid w:val="007363DA"/>
    <w:rsid w:val="007515C5"/>
    <w:rsid w:val="00753B03"/>
    <w:rsid w:val="0076044E"/>
    <w:rsid w:val="00761449"/>
    <w:rsid w:val="00775CEC"/>
    <w:rsid w:val="007775B9"/>
    <w:rsid w:val="007829EB"/>
    <w:rsid w:val="00786F0F"/>
    <w:rsid w:val="007A6CB8"/>
    <w:rsid w:val="007A7C9D"/>
    <w:rsid w:val="007B5F6E"/>
    <w:rsid w:val="007D5CCB"/>
    <w:rsid w:val="007F51D7"/>
    <w:rsid w:val="008115C9"/>
    <w:rsid w:val="00814AE9"/>
    <w:rsid w:val="00821E0D"/>
    <w:rsid w:val="00833FFB"/>
    <w:rsid w:val="008356D0"/>
    <w:rsid w:val="00863C3F"/>
    <w:rsid w:val="008827DB"/>
    <w:rsid w:val="008841A0"/>
    <w:rsid w:val="00886C7D"/>
    <w:rsid w:val="00893EE6"/>
    <w:rsid w:val="008A4B9E"/>
    <w:rsid w:val="008B04AA"/>
    <w:rsid w:val="008B69CC"/>
    <w:rsid w:val="008C5508"/>
    <w:rsid w:val="008C69CD"/>
    <w:rsid w:val="008D0DA0"/>
    <w:rsid w:val="008E2F0F"/>
    <w:rsid w:val="008F09B7"/>
    <w:rsid w:val="00904533"/>
    <w:rsid w:val="00923419"/>
    <w:rsid w:val="0092376A"/>
    <w:rsid w:val="00926403"/>
    <w:rsid w:val="009508FC"/>
    <w:rsid w:val="0095477B"/>
    <w:rsid w:val="00961E59"/>
    <w:rsid w:val="009640F0"/>
    <w:rsid w:val="009771C0"/>
    <w:rsid w:val="00985369"/>
    <w:rsid w:val="00991352"/>
    <w:rsid w:val="00993B9C"/>
    <w:rsid w:val="009B193A"/>
    <w:rsid w:val="009B2DAD"/>
    <w:rsid w:val="009C0A65"/>
    <w:rsid w:val="009C5F76"/>
    <w:rsid w:val="009C68C9"/>
    <w:rsid w:val="009D1D59"/>
    <w:rsid w:val="009D620A"/>
    <w:rsid w:val="009E0866"/>
    <w:rsid w:val="009E32FE"/>
    <w:rsid w:val="009F29BC"/>
    <w:rsid w:val="009F7A1E"/>
    <w:rsid w:val="00A05910"/>
    <w:rsid w:val="00A059CA"/>
    <w:rsid w:val="00A16FE2"/>
    <w:rsid w:val="00A212A3"/>
    <w:rsid w:val="00A218B1"/>
    <w:rsid w:val="00A22822"/>
    <w:rsid w:val="00A25C47"/>
    <w:rsid w:val="00A408A5"/>
    <w:rsid w:val="00A45068"/>
    <w:rsid w:val="00A5188F"/>
    <w:rsid w:val="00A52142"/>
    <w:rsid w:val="00A609DD"/>
    <w:rsid w:val="00A676E2"/>
    <w:rsid w:val="00A67FED"/>
    <w:rsid w:val="00A70715"/>
    <w:rsid w:val="00A8122D"/>
    <w:rsid w:val="00A833AF"/>
    <w:rsid w:val="00AA4FBE"/>
    <w:rsid w:val="00B11F79"/>
    <w:rsid w:val="00B41A1A"/>
    <w:rsid w:val="00B47E1C"/>
    <w:rsid w:val="00B526DC"/>
    <w:rsid w:val="00B548FC"/>
    <w:rsid w:val="00B5582B"/>
    <w:rsid w:val="00B60EDB"/>
    <w:rsid w:val="00B66681"/>
    <w:rsid w:val="00B676E5"/>
    <w:rsid w:val="00B742A8"/>
    <w:rsid w:val="00B81CCF"/>
    <w:rsid w:val="00B928D6"/>
    <w:rsid w:val="00B95156"/>
    <w:rsid w:val="00BA3221"/>
    <w:rsid w:val="00BB1CB6"/>
    <w:rsid w:val="00BB6F80"/>
    <w:rsid w:val="00BC0270"/>
    <w:rsid w:val="00BC46E8"/>
    <w:rsid w:val="00BD4C9C"/>
    <w:rsid w:val="00BE2583"/>
    <w:rsid w:val="00BF4031"/>
    <w:rsid w:val="00BF6719"/>
    <w:rsid w:val="00BF6B77"/>
    <w:rsid w:val="00C000F0"/>
    <w:rsid w:val="00C148D6"/>
    <w:rsid w:val="00C15B24"/>
    <w:rsid w:val="00C215CC"/>
    <w:rsid w:val="00C275F1"/>
    <w:rsid w:val="00C3431D"/>
    <w:rsid w:val="00C350CC"/>
    <w:rsid w:val="00C411C3"/>
    <w:rsid w:val="00C575F8"/>
    <w:rsid w:val="00C6073E"/>
    <w:rsid w:val="00C65336"/>
    <w:rsid w:val="00C669E2"/>
    <w:rsid w:val="00C7271D"/>
    <w:rsid w:val="00C83D61"/>
    <w:rsid w:val="00C96F95"/>
    <w:rsid w:val="00CA5890"/>
    <w:rsid w:val="00CA6938"/>
    <w:rsid w:val="00CA789D"/>
    <w:rsid w:val="00CB1F1B"/>
    <w:rsid w:val="00CC0665"/>
    <w:rsid w:val="00CE6366"/>
    <w:rsid w:val="00CF2DAC"/>
    <w:rsid w:val="00CF59C2"/>
    <w:rsid w:val="00CF6FD1"/>
    <w:rsid w:val="00CF7983"/>
    <w:rsid w:val="00D00F55"/>
    <w:rsid w:val="00D10356"/>
    <w:rsid w:val="00D17E2A"/>
    <w:rsid w:val="00D27113"/>
    <w:rsid w:val="00D3244F"/>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45852"/>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140A7"/>
    <w:rsid w:val="00F31667"/>
    <w:rsid w:val="00F378A7"/>
    <w:rsid w:val="00F4309E"/>
    <w:rsid w:val="00F56A00"/>
    <w:rsid w:val="00F60437"/>
    <w:rsid w:val="00F60943"/>
    <w:rsid w:val="00F7543F"/>
    <w:rsid w:val="00F75625"/>
    <w:rsid w:val="00F77417"/>
    <w:rsid w:val="00F82E05"/>
    <w:rsid w:val="00F87074"/>
    <w:rsid w:val="00FB210F"/>
    <w:rsid w:val="00FB4B46"/>
    <w:rsid w:val="00FC5831"/>
    <w:rsid w:val="00FD2A88"/>
    <w:rsid w:val="00FD5438"/>
    <w:rsid w:val="00FE3B2D"/>
    <w:rsid w:val="00FE535A"/>
    <w:rsid w:val="00FF3B04"/>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14:docId w14:val="328C9558"/>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4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4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4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9C68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Matthew Janora</cp:lastModifiedBy>
  <cp:revision>4</cp:revision>
  <cp:lastPrinted>2023-01-27T20:40:00Z</cp:lastPrinted>
  <dcterms:created xsi:type="dcterms:W3CDTF">2023-01-30T16:20:00Z</dcterms:created>
  <dcterms:modified xsi:type="dcterms:W3CDTF">2023-08-10T12:23:00Z</dcterms:modified>
</cp:coreProperties>
</file>