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FF7B6F" w:rsidTr="00475923">
        <w:trPr>
          <w:trHeight w:val="594"/>
        </w:trPr>
        <w:tc>
          <w:tcPr>
            <w:tcW w:w="8460" w:type="dxa"/>
            <w:gridSpan w:val="5"/>
            <w:shd w:val="clear" w:color="auto" w:fill="auto"/>
            <w:vAlign w:val="center"/>
          </w:tcPr>
          <w:p w:rsidR="00296766" w:rsidRPr="00FF7B6F" w:rsidRDefault="00296766" w:rsidP="00E26846">
            <w:pPr>
              <w:widowControl w:val="0"/>
              <w:spacing w:after="58"/>
              <w:jc w:val="center"/>
              <w:rPr>
                <w:rFonts w:ascii="Arial" w:hAnsi="Arial" w:cs="Arial"/>
                <w:sz w:val="16"/>
                <w:szCs w:val="16"/>
              </w:rPr>
            </w:pPr>
          </w:p>
          <w:p w:rsidR="00296766" w:rsidRPr="00FF7B6F" w:rsidRDefault="00475923" w:rsidP="00E26846">
            <w:pPr>
              <w:widowControl w:val="0"/>
              <w:spacing w:after="58"/>
              <w:jc w:val="center"/>
              <w:rPr>
                <w:rFonts w:ascii="Arial" w:hAnsi="Arial" w:cs="Arial"/>
                <w:sz w:val="36"/>
                <w:szCs w:val="36"/>
                <w14:shadow w14:blurRad="50800" w14:dist="38100" w14:dir="2700000" w14:sx="100000" w14:sy="100000" w14:kx="0" w14:ky="0" w14:algn="tl">
                  <w14:srgbClr w14:val="000000">
                    <w14:alpha w14:val="60000"/>
                  </w14:srgbClr>
                </w14:shadow>
              </w:rPr>
            </w:pPr>
            <w:r w:rsidRPr="00FF7B6F">
              <w:rPr>
                <w:rFonts w:ascii="Arial" w:hAnsi="Arial" w:cs="Arial"/>
                <w:sz w:val="36"/>
                <w:szCs w:val="36"/>
                <w14:shadow w14:blurRad="50800" w14:dist="38100" w14:dir="2700000" w14:sx="100000" w14:sy="100000" w14:kx="0" w14:ky="0" w14:algn="tl">
                  <w14:srgbClr w14:val="000000">
                    <w14:alpha w14:val="60000"/>
                  </w14:srgbClr>
                </w14:shadow>
              </w:rPr>
              <w:t xml:space="preserve">TOMS RIVER </w:t>
            </w:r>
            <w:r w:rsidR="00FE3B2D" w:rsidRPr="00FF7B6F">
              <w:rPr>
                <w:rFonts w:ascii="Arial" w:hAnsi="Arial" w:cs="Arial"/>
                <w:sz w:val="36"/>
                <w:szCs w:val="36"/>
                <w14:shadow w14:blurRad="50800" w14:dist="38100" w14:dir="2700000" w14:sx="100000" w14:sy="100000" w14:kx="0" w14:ky="0" w14:algn="tl">
                  <w14:srgbClr w14:val="000000">
                    <w14:alpha w14:val="60000"/>
                  </w14:srgbClr>
                </w14:shadow>
              </w:rPr>
              <w:t>TOWNSHIP FIRE</w:t>
            </w:r>
            <w:r w:rsidR="00296766" w:rsidRPr="00FF7B6F">
              <w:rPr>
                <w:rFonts w:ascii="Arial" w:hAnsi="Arial" w:cs="Arial"/>
                <w:sz w:val="36"/>
                <w:szCs w:val="36"/>
                <w14:shadow w14:blurRad="50800" w14:dist="38100" w14:dir="2700000" w14:sx="100000" w14:sy="100000" w14:kx="0" w14:ky="0" w14:algn="tl">
                  <w14:srgbClr w14:val="000000">
                    <w14:alpha w14:val="60000"/>
                  </w14:srgbClr>
                </w14:shadow>
              </w:rPr>
              <w:t xml:space="preserve"> DEPARTMENT</w:t>
            </w:r>
          </w:p>
          <w:p w:rsidR="00296766" w:rsidRPr="00FF7B6F" w:rsidRDefault="00A45068" w:rsidP="00D10356">
            <w:pPr>
              <w:widowControl w:val="0"/>
              <w:spacing w:after="58"/>
              <w:jc w:val="center"/>
              <w:rPr>
                <w:rFonts w:ascii="Arial" w:hAnsi="Arial" w:cs="Arial"/>
                <w:sz w:val="32"/>
                <w:szCs w:val="32"/>
                <w14:shadow w14:blurRad="50800" w14:dist="38100" w14:dir="2700000" w14:sx="100000" w14:sy="100000" w14:kx="0" w14:ky="0" w14:algn="tl">
                  <w14:srgbClr w14:val="000000">
                    <w14:alpha w14:val="60000"/>
                  </w14:srgbClr>
                </w14:shadow>
              </w:rPr>
            </w:pPr>
            <w:r>
              <w:rPr>
                <w:rFonts w:ascii="Arial" w:hAnsi="Arial" w:cs="Arial"/>
                <w:sz w:val="32"/>
                <w:szCs w:val="32"/>
                <w14:shadow w14:blurRad="50800" w14:dist="38100" w14:dir="2700000" w14:sx="100000" w14:sy="100000" w14:kx="0" w14:ky="0" w14:algn="tl">
                  <w14:srgbClr w14:val="000000">
                    <w14:alpha w14:val="60000"/>
                  </w14:srgbClr>
                </w14:shadow>
              </w:rPr>
              <w:t>Bureau of Fire Prevention</w:t>
            </w:r>
          </w:p>
        </w:tc>
        <w:tc>
          <w:tcPr>
            <w:tcW w:w="1980" w:type="dxa"/>
            <w:vMerge w:val="restart"/>
            <w:shd w:val="clear" w:color="auto" w:fill="auto"/>
            <w:vAlign w:val="center"/>
          </w:tcPr>
          <w:p w:rsidR="00FE3B2D" w:rsidRPr="00FF7B6F" w:rsidRDefault="00FE3B2D" w:rsidP="00B47E1C">
            <w:pPr>
              <w:widowControl w:val="0"/>
              <w:spacing w:after="58"/>
              <w:ind w:left="-120"/>
              <w:jc w:val="right"/>
              <w:rPr>
                <w:rFonts w:ascii="Arial" w:hAnsi="Arial" w:cs="Arial"/>
                <w:sz w:val="28"/>
                <w:szCs w:val="28"/>
              </w:rPr>
            </w:pPr>
          </w:p>
          <w:p w:rsidR="00FE3B2D" w:rsidRPr="00FF7B6F" w:rsidRDefault="00462940" w:rsidP="00B47E1C">
            <w:pPr>
              <w:widowControl w:val="0"/>
              <w:spacing w:after="58"/>
              <w:ind w:left="-120"/>
              <w:jc w:val="right"/>
              <w:rPr>
                <w:rFonts w:ascii="Arial" w:hAnsi="Arial" w:cs="Arial"/>
                <w:sz w:val="28"/>
                <w:szCs w:val="28"/>
              </w:rPr>
            </w:pPr>
            <w:r w:rsidRPr="00FF7B6F">
              <w:rPr>
                <w:rFonts w:ascii="Arial" w:hAnsi="Arial" w:cs="Arial"/>
                <w:noProof/>
                <w:sz w:val="28"/>
                <w:szCs w:val="28"/>
              </w:rPr>
              <w:drawing>
                <wp:inline distT="0" distB="0" distL="0" distR="0">
                  <wp:extent cx="1241537" cy="130030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41537" cy="1300309"/>
                          </a:xfrm>
                          <a:prstGeom prst="rect">
                            <a:avLst/>
                          </a:prstGeom>
                          <a:noFill/>
                        </pic:spPr>
                      </pic:pic>
                    </a:graphicData>
                  </a:graphic>
                </wp:inline>
              </w:drawing>
            </w:r>
          </w:p>
        </w:tc>
      </w:tr>
      <w:tr w:rsidR="00057320" w:rsidRPr="00FF7B6F" w:rsidTr="00475923">
        <w:trPr>
          <w:trHeight w:val="570"/>
        </w:trPr>
        <w:tc>
          <w:tcPr>
            <w:tcW w:w="2520" w:type="dxa"/>
            <w:shd w:val="clear" w:color="auto" w:fill="auto"/>
          </w:tcPr>
          <w:p w:rsidR="00296766" w:rsidRPr="00FF7B6F" w:rsidRDefault="005447D4" w:rsidP="00961E59">
            <w:pPr>
              <w:widowControl w:val="0"/>
              <w:spacing w:after="58"/>
              <w:rPr>
                <w:rFonts w:ascii="Arial" w:hAnsi="Arial" w:cs="Arial"/>
                <w:b/>
                <w:sz w:val="22"/>
                <w:szCs w:val="22"/>
              </w:rPr>
            </w:pPr>
            <w:r w:rsidRPr="00FF7B6F">
              <w:rPr>
                <w:rFonts w:ascii="Arial" w:hAnsi="Arial" w:cs="Arial"/>
                <w:b/>
                <w:sz w:val="22"/>
                <w:szCs w:val="22"/>
              </w:rPr>
              <w:t>CHAPTER</w:t>
            </w:r>
            <w:r w:rsidR="00296766" w:rsidRPr="00FF7B6F">
              <w:rPr>
                <w:rFonts w:ascii="Arial" w:hAnsi="Arial" w:cs="Arial"/>
                <w:b/>
                <w:sz w:val="22"/>
                <w:szCs w:val="22"/>
              </w:rPr>
              <w:t xml:space="preserve">: </w:t>
            </w:r>
            <w:r w:rsidR="002B1774">
              <w:rPr>
                <w:rFonts w:ascii="Arial" w:hAnsi="Arial" w:cs="Arial"/>
                <w:b/>
                <w:sz w:val="22"/>
                <w:szCs w:val="22"/>
              </w:rPr>
              <w:t>7</w:t>
            </w:r>
          </w:p>
        </w:tc>
        <w:tc>
          <w:tcPr>
            <w:tcW w:w="3060" w:type="dxa"/>
            <w:gridSpan w:val="2"/>
            <w:shd w:val="clear" w:color="auto" w:fill="auto"/>
          </w:tcPr>
          <w:p w:rsidR="00C3431D" w:rsidRPr="00FF7B6F" w:rsidRDefault="005447D4" w:rsidP="00C3431D">
            <w:pPr>
              <w:widowControl w:val="0"/>
              <w:spacing w:after="58"/>
              <w:rPr>
                <w:rFonts w:ascii="Arial" w:hAnsi="Arial" w:cs="Arial"/>
                <w:b/>
                <w:sz w:val="22"/>
                <w:szCs w:val="22"/>
              </w:rPr>
            </w:pPr>
            <w:r w:rsidRPr="00FF7B6F">
              <w:rPr>
                <w:rFonts w:ascii="Arial" w:hAnsi="Arial" w:cs="Arial"/>
                <w:b/>
                <w:sz w:val="22"/>
                <w:szCs w:val="22"/>
              </w:rPr>
              <w:t>SECTION</w:t>
            </w:r>
            <w:r w:rsidR="00296766" w:rsidRPr="00FF7B6F">
              <w:rPr>
                <w:rFonts w:ascii="Arial" w:hAnsi="Arial" w:cs="Arial"/>
                <w:b/>
                <w:sz w:val="22"/>
                <w:szCs w:val="22"/>
              </w:rPr>
              <w:t>:</w:t>
            </w:r>
            <w:r w:rsidR="002B1774">
              <w:rPr>
                <w:rFonts w:ascii="Arial" w:hAnsi="Arial" w:cs="Arial"/>
                <w:b/>
                <w:sz w:val="22"/>
                <w:szCs w:val="22"/>
              </w:rPr>
              <w:t xml:space="preserve"> 12</w:t>
            </w:r>
            <w:r w:rsidR="00296766" w:rsidRPr="00FF7B6F">
              <w:rPr>
                <w:rFonts w:ascii="Arial" w:hAnsi="Arial" w:cs="Arial"/>
                <w:b/>
                <w:sz w:val="22"/>
                <w:szCs w:val="22"/>
              </w:rPr>
              <w:t xml:space="preserve"> </w:t>
            </w:r>
            <w:r w:rsidR="00C411C3" w:rsidRPr="00FF7B6F">
              <w:rPr>
                <w:rFonts w:ascii="Arial" w:hAnsi="Arial" w:cs="Arial"/>
                <w:b/>
                <w:sz w:val="22"/>
                <w:szCs w:val="22"/>
              </w:rPr>
              <w:t xml:space="preserve"> </w:t>
            </w:r>
          </w:p>
        </w:tc>
        <w:tc>
          <w:tcPr>
            <w:tcW w:w="2880" w:type="dxa"/>
            <w:gridSpan w:val="2"/>
            <w:shd w:val="clear" w:color="auto" w:fill="auto"/>
          </w:tcPr>
          <w:p w:rsidR="00296766" w:rsidRPr="00FF7B6F" w:rsidRDefault="00296766" w:rsidP="00E26846">
            <w:pPr>
              <w:widowControl w:val="0"/>
              <w:spacing w:after="58"/>
              <w:rPr>
                <w:rFonts w:ascii="Arial" w:hAnsi="Arial" w:cs="Arial"/>
                <w:b/>
                <w:sz w:val="22"/>
                <w:szCs w:val="22"/>
              </w:rPr>
            </w:pPr>
            <w:r w:rsidRPr="00FF7B6F">
              <w:rPr>
                <w:rFonts w:ascii="Arial" w:hAnsi="Arial" w:cs="Arial"/>
                <w:b/>
                <w:sz w:val="22"/>
                <w:szCs w:val="22"/>
              </w:rPr>
              <w:t xml:space="preserve"># OF PAGES: </w:t>
            </w:r>
            <w:r w:rsidR="00214375" w:rsidRPr="00FF7B6F">
              <w:rPr>
                <w:rFonts w:ascii="Arial" w:hAnsi="Arial" w:cs="Arial"/>
                <w:b/>
                <w:sz w:val="22"/>
                <w:szCs w:val="22"/>
              </w:rPr>
              <w:t xml:space="preserve"> </w:t>
            </w:r>
            <w:r w:rsidR="005638F4">
              <w:rPr>
                <w:rFonts w:ascii="Arial" w:hAnsi="Arial" w:cs="Arial"/>
                <w:b/>
                <w:sz w:val="22"/>
                <w:szCs w:val="22"/>
              </w:rPr>
              <w:t>3</w:t>
            </w:r>
          </w:p>
          <w:p w:rsidR="00296766" w:rsidRPr="00FF7B6F"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Pr="00FF7B6F" w:rsidRDefault="00296766" w:rsidP="00E26846">
            <w:pPr>
              <w:widowControl w:val="0"/>
              <w:spacing w:after="58"/>
              <w:jc w:val="center"/>
              <w:rPr>
                <w:rFonts w:ascii="Arial" w:hAnsi="Arial" w:cs="Arial"/>
                <w:sz w:val="28"/>
                <w:szCs w:val="28"/>
              </w:rPr>
            </w:pPr>
          </w:p>
        </w:tc>
      </w:tr>
      <w:tr w:rsidR="00296766" w:rsidRPr="00FF7B6F" w:rsidTr="00DF74F8">
        <w:trPr>
          <w:trHeight w:val="570"/>
        </w:trPr>
        <w:tc>
          <w:tcPr>
            <w:tcW w:w="8460" w:type="dxa"/>
            <w:gridSpan w:val="5"/>
            <w:tcBorders>
              <w:bottom w:val="single" w:sz="6" w:space="0" w:color="000000"/>
            </w:tcBorders>
            <w:shd w:val="clear" w:color="auto" w:fill="auto"/>
            <w:vAlign w:val="center"/>
          </w:tcPr>
          <w:p w:rsidR="00296766" w:rsidRPr="00FF7B6F" w:rsidRDefault="00296766" w:rsidP="00E26846">
            <w:pPr>
              <w:widowControl w:val="0"/>
              <w:spacing w:after="58"/>
              <w:rPr>
                <w:rFonts w:ascii="Arial" w:hAnsi="Arial" w:cs="Arial"/>
                <w:sz w:val="16"/>
                <w:szCs w:val="16"/>
              </w:rPr>
            </w:pPr>
          </w:p>
          <w:p w:rsidR="00296766" w:rsidRPr="00FF7B6F" w:rsidRDefault="00296766" w:rsidP="00DD0C51">
            <w:pPr>
              <w:widowControl w:val="0"/>
              <w:spacing w:after="58"/>
              <w:rPr>
                <w:rFonts w:ascii="Arial" w:hAnsi="Arial" w:cs="Arial"/>
                <w:sz w:val="16"/>
                <w:szCs w:val="16"/>
              </w:rPr>
            </w:pPr>
            <w:r w:rsidRPr="00FF7B6F">
              <w:rPr>
                <w:rFonts w:ascii="Arial" w:hAnsi="Arial" w:cs="Arial"/>
                <w:b/>
                <w:sz w:val="28"/>
                <w:szCs w:val="28"/>
              </w:rPr>
              <w:t xml:space="preserve">SUBJECT: </w:t>
            </w:r>
            <w:r w:rsidR="00C411C3" w:rsidRPr="00FF7B6F">
              <w:rPr>
                <w:rFonts w:ascii="Arial" w:hAnsi="Arial" w:cs="Arial"/>
                <w:b/>
                <w:sz w:val="28"/>
                <w:szCs w:val="28"/>
              </w:rPr>
              <w:t xml:space="preserve"> </w:t>
            </w:r>
            <w:r w:rsidR="00FB795D">
              <w:rPr>
                <w:rFonts w:ascii="Arial" w:hAnsi="Arial" w:cs="Arial"/>
                <w:b/>
                <w:sz w:val="28"/>
                <w:szCs w:val="28"/>
              </w:rPr>
              <w:t>Conducting Fire Inspection</w:t>
            </w:r>
            <w:r w:rsidR="002F11C7">
              <w:rPr>
                <w:rFonts w:ascii="Arial" w:hAnsi="Arial" w:cs="Arial"/>
                <w:b/>
                <w:sz w:val="28"/>
                <w:szCs w:val="28"/>
              </w:rPr>
              <w:t>s</w:t>
            </w:r>
          </w:p>
        </w:tc>
        <w:tc>
          <w:tcPr>
            <w:tcW w:w="1980" w:type="dxa"/>
            <w:vMerge/>
            <w:tcBorders>
              <w:bottom w:val="single" w:sz="6" w:space="0" w:color="000000"/>
            </w:tcBorders>
            <w:shd w:val="clear" w:color="auto" w:fill="auto"/>
            <w:vAlign w:val="center"/>
          </w:tcPr>
          <w:p w:rsidR="00296766" w:rsidRPr="00FF7B6F" w:rsidRDefault="00296766" w:rsidP="00E26846">
            <w:pPr>
              <w:widowControl w:val="0"/>
              <w:spacing w:after="58"/>
              <w:jc w:val="center"/>
              <w:rPr>
                <w:rFonts w:ascii="Arial" w:hAnsi="Arial" w:cs="Arial"/>
                <w:sz w:val="28"/>
                <w:szCs w:val="28"/>
              </w:rPr>
            </w:pPr>
          </w:p>
        </w:tc>
      </w:tr>
      <w:tr w:rsidR="00C7271D" w:rsidRPr="00FF7B6F" w:rsidTr="00DF74F8">
        <w:trPr>
          <w:trHeight w:val="624"/>
        </w:trPr>
        <w:tc>
          <w:tcPr>
            <w:tcW w:w="4410" w:type="dxa"/>
            <w:gridSpan w:val="2"/>
            <w:tcBorders>
              <w:top w:val="single" w:sz="6" w:space="0" w:color="000000"/>
              <w:bottom w:val="single" w:sz="24" w:space="0" w:color="000000"/>
            </w:tcBorders>
            <w:shd w:val="clear" w:color="auto" w:fill="auto"/>
          </w:tcPr>
          <w:p w:rsidR="00C7271D" w:rsidRPr="00FF7B6F" w:rsidRDefault="00C7271D" w:rsidP="009C68C9">
            <w:pPr>
              <w:widowControl w:val="0"/>
              <w:rPr>
                <w:rFonts w:ascii="Arial" w:hAnsi="Arial" w:cs="Arial"/>
                <w:b/>
                <w:sz w:val="22"/>
                <w:szCs w:val="22"/>
              </w:rPr>
            </w:pPr>
            <w:r w:rsidRPr="00FF7B6F">
              <w:rPr>
                <w:rFonts w:ascii="Arial" w:hAnsi="Arial" w:cs="Arial"/>
                <w:b/>
                <w:sz w:val="22"/>
                <w:szCs w:val="22"/>
              </w:rPr>
              <w:t>EFFECTIVE DATE:</w:t>
            </w:r>
            <w:r w:rsidR="00F60437" w:rsidRPr="00FF7B6F">
              <w:rPr>
                <w:rFonts w:ascii="Arial" w:hAnsi="Arial" w:cs="Arial"/>
                <w:b/>
                <w:sz w:val="22"/>
                <w:szCs w:val="22"/>
              </w:rPr>
              <w:t xml:space="preserve">  </w:t>
            </w:r>
            <w:r w:rsidR="005638F4">
              <w:rPr>
                <w:rFonts w:ascii="Arial" w:hAnsi="Arial" w:cs="Arial"/>
                <w:b/>
                <w:sz w:val="22"/>
                <w:szCs w:val="22"/>
              </w:rPr>
              <w:t>August 9, 2023</w:t>
            </w:r>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sidRPr="00FF7B6F">
              <w:rPr>
                <w:rFonts w:ascii="Arial" w:hAnsi="Arial" w:cs="Arial"/>
                <w:b/>
                <w:sz w:val="22"/>
                <w:szCs w:val="22"/>
              </w:rPr>
              <w:t>BY THE ORDER OF:</w:t>
            </w:r>
            <w:r w:rsidR="00F56A00" w:rsidRPr="00FF7B6F">
              <w:rPr>
                <w:rFonts w:ascii="Arial" w:hAnsi="Arial" w:cs="Arial"/>
                <w:b/>
                <w:sz w:val="22"/>
                <w:szCs w:val="22"/>
              </w:rPr>
              <w:t xml:space="preserve">  </w:t>
            </w:r>
          </w:p>
          <w:p w:rsidR="00C7271D" w:rsidRPr="00D3244F" w:rsidRDefault="00D3244F" w:rsidP="00D3244F">
            <w:pPr>
              <w:spacing w:after="58"/>
              <w:rPr>
                <w:rFonts w:ascii="Arial" w:hAnsi="Arial" w:cs="Arial"/>
                <w:b/>
                <w:sz w:val="22"/>
                <w:szCs w:val="22"/>
              </w:rPr>
            </w:pPr>
            <w:r w:rsidRPr="00D3244F">
              <w:rPr>
                <w:rFonts w:ascii="Arial" w:hAnsi="Arial" w:cs="Arial"/>
                <w:b/>
                <w:sz w:val="22"/>
                <w:szCs w:val="22"/>
              </w:rPr>
              <w:t>Toms River Bds of Fire Commissioners Dist. 1 &amp; 2</w:t>
            </w:r>
          </w:p>
        </w:tc>
        <w:tc>
          <w:tcPr>
            <w:tcW w:w="2970" w:type="dxa"/>
            <w:gridSpan w:val="2"/>
            <w:tcBorders>
              <w:top w:val="single" w:sz="6" w:space="0" w:color="000000"/>
              <w:bottom w:val="single" w:sz="24" w:space="0" w:color="000000"/>
            </w:tcBorders>
            <w:shd w:val="clear" w:color="auto" w:fill="auto"/>
          </w:tcPr>
          <w:p w:rsidR="00C7271D" w:rsidRPr="00FF7B6F" w:rsidRDefault="00C7271D" w:rsidP="0092376A">
            <w:pPr>
              <w:widowControl w:val="0"/>
              <w:spacing w:after="58"/>
              <w:rPr>
                <w:rFonts w:ascii="Arial" w:hAnsi="Arial" w:cs="Arial"/>
                <w:b/>
                <w:sz w:val="22"/>
                <w:szCs w:val="22"/>
              </w:rPr>
            </w:pPr>
            <w:r w:rsidRPr="00FF7B6F">
              <w:rPr>
                <w:rFonts w:ascii="Arial" w:hAnsi="Arial" w:cs="Arial"/>
                <w:b/>
                <w:sz w:val="22"/>
                <w:szCs w:val="22"/>
              </w:rPr>
              <w:t>SUPERSEDES ORDER #:</w:t>
            </w:r>
            <w:r w:rsidR="000C5A8C" w:rsidRPr="00FF7B6F">
              <w:rPr>
                <w:rFonts w:ascii="Arial" w:hAnsi="Arial" w:cs="Arial"/>
                <w:b/>
                <w:sz w:val="22"/>
                <w:szCs w:val="22"/>
              </w:rPr>
              <w:t xml:space="preserve">  </w:t>
            </w:r>
          </w:p>
          <w:p w:rsidR="00C7271D" w:rsidRPr="00FF7B6F" w:rsidRDefault="00C7271D" w:rsidP="00A45068">
            <w:pPr>
              <w:widowControl w:val="0"/>
              <w:spacing w:after="58"/>
              <w:rPr>
                <w:rFonts w:cs="Arial"/>
                <w:b/>
                <w:sz w:val="28"/>
                <w:szCs w:val="28"/>
              </w:rPr>
            </w:pPr>
          </w:p>
        </w:tc>
      </w:tr>
    </w:tbl>
    <w:p w:rsidR="00296766" w:rsidRPr="00FF7B6F" w:rsidRDefault="00296766" w:rsidP="00560CD4">
      <w:pPr>
        <w:ind w:left="2160" w:hanging="2160"/>
        <w:jc w:val="both"/>
        <w:rPr>
          <w:rFonts w:ascii="Arial" w:hAnsi="Arial" w:cs="Arial"/>
          <w:sz w:val="22"/>
          <w:szCs w:val="22"/>
        </w:rPr>
      </w:pPr>
    </w:p>
    <w:p w:rsidR="00FB795D" w:rsidRPr="00FC2FFA" w:rsidRDefault="00FB795D" w:rsidP="00FB795D">
      <w:pPr>
        <w:spacing w:after="120"/>
        <w:jc w:val="both"/>
      </w:pPr>
      <w:r w:rsidRPr="00FC2FFA">
        <w:rPr>
          <w:b/>
          <w:bCs/>
        </w:rPr>
        <w:t>Purpose:</w:t>
      </w:r>
      <w:r w:rsidRPr="00FC2FFA">
        <w:t xml:space="preserve"> The purpose of this Standard Operating Guideline (SOG) is to provide specific procedures and protocols for conducting fire inspections within the jurisdiction of the Toms River Bureau of Fire Prevention. The primary goal is to identify and address fire hazards, assess the effectiveness of fire prevention measures, and ensure compliance with local fire safety regulations. Fire inspections play a crucial role in promoting public safety and reducing the risk of fire-related incidents within Toms River.</w:t>
      </w:r>
    </w:p>
    <w:p w:rsidR="00FB795D" w:rsidRPr="00FC2FFA" w:rsidRDefault="00FB795D" w:rsidP="00FB795D">
      <w:pPr>
        <w:spacing w:after="120"/>
        <w:jc w:val="both"/>
        <w:rPr>
          <w:b/>
          <w:bCs/>
        </w:rPr>
      </w:pPr>
    </w:p>
    <w:p w:rsidR="0071654D" w:rsidRPr="00FC2FFA" w:rsidRDefault="00FB795D" w:rsidP="00FB795D">
      <w:pPr>
        <w:spacing w:after="120"/>
        <w:jc w:val="both"/>
      </w:pPr>
      <w:r w:rsidRPr="00FC2FFA">
        <w:rPr>
          <w:b/>
          <w:bCs/>
        </w:rPr>
        <w:t>Scope:</w:t>
      </w:r>
      <w:r w:rsidRPr="00FC2FFA">
        <w:t xml:space="preserve"> This SOG applies exclusively to personnel authorized by the Toms River Bureau of Fire Prevention to conduct fire inspections. It encompasses inspections of residential, commercial, industrial, and public-use buildings within the jurisdiction of Toms River.</w:t>
      </w:r>
    </w:p>
    <w:p w:rsidR="0071654D" w:rsidRPr="00FC2FFA" w:rsidRDefault="0071654D" w:rsidP="0071654D">
      <w:pPr>
        <w:spacing w:after="120"/>
        <w:ind w:left="1440" w:hanging="1440"/>
        <w:jc w:val="both"/>
      </w:pPr>
    </w:p>
    <w:p w:rsidR="00F15D6C" w:rsidRPr="00FC2FFA" w:rsidRDefault="0071654D" w:rsidP="00DD0C51">
      <w:pPr>
        <w:spacing w:after="120"/>
        <w:jc w:val="both"/>
        <w:rPr>
          <w:bCs/>
        </w:rPr>
      </w:pPr>
      <w:r w:rsidRPr="00FC2FFA">
        <w:t xml:space="preserve">Procedure: </w:t>
      </w:r>
    </w:p>
    <w:p w:rsidR="00FB795D" w:rsidRPr="00FC2FFA" w:rsidRDefault="00FB795D" w:rsidP="00FB795D">
      <w:pPr>
        <w:pStyle w:val="ListParagraph"/>
        <w:numPr>
          <w:ilvl w:val="0"/>
          <w:numId w:val="46"/>
        </w:numPr>
        <w:spacing w:after="120"/>
        <w:jc w:val="both"/>
      </w:pPr>
      <w:r w:rsidRPr="00FC2FFA">
        <w:rPr>
          <w:b/>
          <w:bCs/>
        </w:rPr>
        <w:t>Pre-Inspection Preparation:</w:t>
      </w:r>
      <w:r w:rsidRPr="00FC2FFA">
        <w:t xml:space="preserve"> Prior to conducting a fire inspection in Toms River, personnel must undertake the following preparatory steps:</w:t>
      </w:r>
    </w:p>
    <w:p w:rsidR="00FB795D" w:rsidRPr="00FC2FFA" w:rsidRDefault="00FB795D" w:rsidP="00FB795D">
      <w:pPr>
        <w:pStyle w:val="ListParagraph"/>
        <w:numPr>
          <w:ilvl w:val="1"/>
          <w:numId w:val="46"/>
        </w:numPr>
        <w:spacing w:after="120"/>
        <w:jc w:val="both"/>
      </w:pPr>
      <w:r w:rsidRPr="00FC2FFA">
        <w:rPr>
          <w:b/>
          <w:bCs/>
        </w:rPr>
        <w:t>Review Local Fire Safety Codes</w:t>
      </w:r>
      <w:r w:rsidRPr="00FC2FFA">
        <w:t>: Familiarize yourself with all applicable local fire safety codes and regulations enforced by the Toms River Bureau of Fire Prevention.</w:t>
      </w:r>
    </w:p>
    <w:p w:rsidR="002C2240" w:rsidRPr="00FC2FFA" w:rsidRDefault="002C2240" w:rsidP="002C2240">
      <w:pPr>
        <w:pStyle w:val="ListParagraph"/>
        <w:spacing w:after="120"/>
        <w:ind w:left="1440"/>
        <w:jc w:val="both"/>
      </w:pPr>
    </w:p>
    <w:p w:rsidR="00FB795D" w:rsidRPr="00FC2FFA" w:rsidRDefault="00FB795D" w:rsidP="00FB795D">
      <w:pPr>
        <w:pStyle w:val="ListParagraph"/>
        <w:numPr>
          <w:ilvl w:val="1"/>
          <w:numId w:val="46"/>
        </w:numPr>
        <w:spacing w:after="120"/>
        <w:jc w:val="both"/>
      </w:pPr>
      <w:r w:rsidRPr="00FC2FFA">
        <w:rPr>
          <w:b/>
          <w:bCs/>
        </w:rPr>
        <w:t>Access Building Information</w:t>
      </w:r>
      <w:r w:rsidRPr="00FC2FFA">
        <w:t>: Gather and review relevant building plans, blueprints, and fire protection system layouts for a comprehensive understanding of the structure's layout and fire safety features.</w:t>
      </w:r>
    </w:p>
    <w:p w:rsidR="002C2240" w:rsidRPr="00FC2FFA" w:rsidRDefault="002C2240" w:rsidP="002C2240">
      <w:pPr>
        <w:pStyle w:val="ListParagraph"/>
      </w:pPr>
    </w:p>
    <w:p w:rsidR="00FB795D" w:rsidRPr="00FC2FFA" w:rsidRDefault="00FB795D" w:rsidP="00FB795D">
      <w:pPr>
        <w:pStyle w:val="ListParagraph"/>
        <w:numPr>
          <w:ilvl w:val="1"/>
          <w:numId w:val="46"/>
        </w:numPr>
        <w:spacing w:after="120"/>
        <w:jc w:val="both"/>
      </w:pPr>
      <w:r w:rsidRPr="00FC2FFA">
        <w:rPr>
          <w:b/>
          <w:bCs/>
        </w:rPr>
        <w:t>Ensure Proper Safety Gear</w:t>
      </w:r>
      <w:r w:rsidRPr="00FC2FFA">
        <w:t xml:space="preserve">: Confirm the availability and use of appropriate personal protective equipment (PPE), </w:t>
      </w:r>
      <w:r w:rsidR="003E3D7B">
        <w:t>work specific</w:t>
      </w:r>
      <w:r w:rsidRPr="00FC2FFA">
        <w:t xml:space="preserve"> clothing, helmets, gloves, and safety goggles, during inspections. Carry necessary inspection tools, such as flashlights, ladders, measuring devices, and inspection forms.</w:t>
      </w:r>
    </w:p>
    <w:p w:rsidR="00FB795D" w:rsidRPr="00FC2FFA" w:rsidRDefault="00FB795D" w:rsidP="00FB795D">
      <w:pPr>
        <w:pStyle w:val="ListParagraph"/>
        <w:spacing w:after="120"/>
        <w:ind w:left="1440"/>
        <w:jc w:val="both"/>
      </w:pPr>
    </w:p>
    <w:p w:rsidR="00FB795D" w:rsidRPr="00FC2FFA" w:rsidRDefault="00FB795D" w:rsidP="00FB795D">
      <w:pPr>
        <w:pStyle w:val="ListParagraph"/>
        <w:numPr>
          <w:ilvl w:val="0"/>
          <w:numId w:val="46"/>
        </w:numPr>
        <w:spacing w:after="120"/>
        <w:jc w:val="both"/>
      </w:pPr>
      <w:r w:rsidRPr="00FC2FFA">
        <w:rPr>
          <w:b/>
          <w:bCs/>
        </w:rPr>
        <w:t>On-Site Inspection:</w:t>
      </w:r>
      <w:r w:rsidRPr="00FC2FFA">
        <w:t xml:space="preserve"> During the fire inspection under the Toms River Bureau of Fire Prevention, adhere to the following guidelines:</w:t>
      </w:r>
    </w:p>
    <w:p w:rsidR="00FB795D" w:rsidRPr="00FC2FFA" w:rsidRDefault="00FB795D" w:rsidP="005E2636">
      <w:pPr>
        <w:pStyle w:val="ListParagraph"/>
        <w:numPr>
          <w:ilvl w:val="1"/>
          <w:numId w:val="46"/>
        </w:numPr>
        <w:spacing w:after="120"/>
        <w:jc w:val="both"/>
      </w:pPr>
      <w:r w:rsidRPr="00FC2FFA">
        <w:rPr>
          <w:b/>
          <w:bCs/>
        </w:rPr>
        <w:t>Obtain Authorized Entry</w:t>
      </w:r>
      <w:r w:rsidRPr="00FC2FFA">
        <w:t>: Secure proper authorization and coordination with building owners or representatives before commencing the inspection.</w:t>
      </w:r>
    </w:p>
    <w:p w:rsidR="00FB795D" w:rsidRPr="00FC2FFA" w:rsidRDefault="00FB795D" w:rsidP="00FB795D">
      <w:pPr>
        <w:pStyle w:val="ListParagraph"/>
        <w:spacing w:after="120"/>
        <w:ind w:left="1440"/>
        <w:jc w:val="both"/>
      </w:pPr>
    </w:p>
    <w:p w:rsidR="00FB795D" w:rsidRDefault="00FB795D" w:rsidP="00B23552">
      <w:pPr>
        <w:pStyle w:val="ListParagraph"/>
        <w:numPr>
          <w:ilvl w:val="1"/>
          <w:numId w:val="46"/>
        </w:numPr>
        <w:spacing w:after="120"/>
        <w:jc w:val="both"/>
      </w:pPr>
      <w:r w:rsidRPr="00FC2FFA">
        <w:rPr>
          <w:b/>
          <w:bCs/>
        </w:rPr>
        <w:lastRenderedPageBreak/>
        <w:t>Compliance with Local Codes</w:t>
      </w:r>
      <w:r w:rsidRPr="00FC2FFA">
        <w:t>: Thoroughly inspect all fire protection systems, including fire alarms, sprinkler systems, fire extinguishers, emergency lighting, fire hydrants</w:t>
      </w:r>
      <w:r w:rsidR="005638F4">
        <w:t xml:space="preserve"> and key boxes</w:t>
      </w:r>
      <w:bookmarkStart w:id="0" w:name="_GoBack"/>
      <w:bookmarkEnd w:id="0"/>
      <w:r w:rsidRPr="00FC2FFA">
        <w:t xml:space="preserve"> for compliance with </w:t>
      </w:r>
      <w:r w:rsidR="002C2240" w:rsidRPr="00FC2FFA">
        <w:t>the New Jersey Uniform Fire Code</w:t>
      </w:r>
      <w:r w:rsidR="003E3D7B">
        <w:t>, Toms River Township Local Ordinances</w:t>
      </w:r>
      <w:r w:rsidR="002C2240" w:rsidRPr="00FC2FFA">
        <w:t xml:space="preserve"> or any applicable standard.</w:t>
      </w:r>
    </w:p>
    <w:p w:rsidR="003E3D7B" w:rsidRDefault="003E3D7B" w:rsidP="003E3D7B">
      <w:pPr>
        <w:pStyle w:val="ListParagraph"/>
      </w:pPr>
    </w:p>
    <w:p w:rsidR="003E3D7B" w:rsidRDefault="003E3D7B" w:rsidP="003E3D7B">
      <w:pPr>
        <w:pStyle w:val="ListParagraph"/>
        <w:numPr>
          <w:ilvl w:val="1"/>
          <w:numId w:val="46"/>
        </w:numPr>
        <w:spacing w:after="120"/>
        <w:jc w:val="both"/>
      </w:pPr>
      <w:r w:rsidRPr="003E3D7B">
        <w:rPr>
          <w:b/>
        </w:rPr>
        <w:t xml:space="preserve">Uniform and </w:t>
      </w:r>
      <w:r w:rsidR="004F1C46">
        <w:rPr>
          <w:b/>
        </w:rPr>
        <w:t>Consistent</w:t>
      </w:r>
      <w:r w:rsidRPr="003E3D7B">
        <w:rPr>
          <w:b/>
        </w:rPr>
        <w:t xml:space="preserve"> Inspections</w:t>
      </w:r>
      <w:r>
        <w:t>:</w:t>
      </w:r>
    </w:p>
    <w:p w:rsidR="003E3D7B" w:rsidRDefault="003E3D7B" w:rsidP="003E3D7B">
      <w:pPr>
        <w:pStyle w:val="ListParagraph"/>
        <w:spacing w:after="120"/>
        <w:ind w:left="1440"/>
        <w:jc w:val="both"/>
      </w:pPr>
      <w:r>
        <w:t>To maintain consistency and effectiveness in fire inspections, the Toms River Bureau of Fire Prevention shall adhere to the following guidelines for both interior and exterior inspections:</w:t>
      </w:r>
    </w:p>
    <w:p w:rsidR="003E3D7B" w:rsidRDefault="003E3D7B" w:rsidP="004F1C46">
      <w:pPr>
        <w:pStyle w:val="ListParagraph"/>
        <w:numPr>
          <w:ilvl w:val="2"/>
          <w:numId w:val="46"/>
        </w:numPr>
        <w:spacing w:after="120"/>
        <w:jc w:val="both"/>
      </w:pPr>
      <w:r>
        <w:t>Systematic Approach: Inspectors shall follow a systematic approach while conducting fire inspections, covering all relevant areas and components of the building. This approach ensures that no critical aspect is overlooked during the inspection process.</w:t>
      </w:r>
    </w:p>
    <w:p w:rsidR="00FB795D" w:rsidRPr="00FC2FFA" w:rsidRDefault="00FB795D" w:rsidP="00FB795D">
      <w:pPr>
        <w:pStyle w:val="ListParagraph"/>
      </w:pPr>
    </w:p>
    <w:p w:rsidR="00FB795D" w:rsidRPr="00FC2FFA" w:rsidRDefault="00FB795D" w:rsidP="00FB795D">
      <w:pPr>
        <w:pStyle w:val="ListParagraph"/>
        <w:numPr>
          <w:ilvl w:val="1"/>
          <w:numId w:val="46"/>
        </w:numPr>
        <w:spacing w:after="120"/>
        <w:jc w:val="both"/>
      </w:pPr>
      <w:r w:rsidRPr="00FC2FFA">
        <w:rPr>
          <w:b/>
          <w:bCs/>
        </w:rPr>
        <w:t>Assess Egress Routes</w:t>
      </w:r>
      <w:r w:rsidRPr="00FC2FFA">
        <w:t xml:space="preserve">: Verify the accessibility and clearance of all exit doors, hallways, and stairwells to ensure occupants can safely evacuate during emergencies, in accordance with </w:t>
      </w:r>
      <w:r w:rsidR="002C2240" w:rsidRPr="00FC2FFA">
        <w:t>the New Jersey Uniform Fire Code or any applicable standard</w:t>
      </w:r>
      <w:r w:rsidRPr="00FC2FFA">
        <w:t>.</w:t>
      </w:r>
    </w:p>
    <w:p w:rsidR="00FB795D" w:rsidRPr="00FC2FFA" w:rsidRDefault="00FB795D" w:rsidP="00FB795D">
      <w:pPr>
        <w:pStyle w:val="ListParagraph"/>
        <w:spacing w:after="120"/>
        <w:ind w:left="1440"/>
        <w:jc w:val="both"/>
      </w:pPr>
    </w:p>
    <w:p w:rsidR="00FB795D" w:rsidRDefault="00FB795D" w:rsidP="00FB795D">
      <w:pPr>
        <w:pStyle w:val="ListParagraph"/>
        <w:numPr>
          <w:ilvl w:val="1"/>
          <w:numId w:val="46"/>
        </w:numPr>
        <w:spacing w:after="120"/>
        <w:jc w:val="both"/>
      </w:pPr>
      <w:r w:rsidRPr="00FC2FFA">
        <w:rPr>
          <w:b/>
          <w:bCs/>
        </w:rPr>
        <w:t>Identify Specific Hazards</w:t>
      </w:r>
      <w:r w:rsidRPr="00FC2FFA">
        <w:t xml:space="preserve">: Recognize and address fire hazards specific to </w:t>
      </w:r>
      <w:r w:rsidR="002C2240" w:rsidRPr="00FC2FFA">
        <w:t>the unit being inspected</w:t>
      </w:r>
      <w:r w:rsidRPr="00FC2FFA">
        <w:t xml:space="preserve">, such as </w:t>
      </w:r>
      <w:r w:rsidR="004F1C46">
        <w:t>the following, but not limited to:</w:t>
      </w:r>
    </w:p>
    <w:p w:rsidR="004F1C46" w:rsidRDefault="004F1C46" w:rsidP="004F1C46">
      <w:pPr>
        <w:pStyle w:val="ListParagraph"/>
        <w:numPr>
          <w:ilvl w:val="2"/>
          <w:numId w:val="46"/>
        </w:numPr>
        <w:spacing w:after="120"/>
        <w:jc w:val="both"/>
      </w:pPr>
      <w:r>
        <w:t>Lumber yards</w:t>
      </w:r>
    </w:p>
    <w:p w:rsidR="004F1C46" w:rsidRDefault="004F1C46" w:rsidP="004F1C46">
      <w:pPr>
        <w:pStyle w:val="ListParagraph"/>
        <w:numPr>
          <w:ilvl w:val="2"/>
          <w:numId w:val="46"/>
        </w:numPr>
        <w:spacing w:after="120"/>
        <w:jc w:val="both"/>
      </w:pPr>
      <w:r>
        <w:t>Spray operations</w:t>
      </w:r>
    </w:p>
    <w:p w:rsidR="004F1C46" w:rsidRDefault="004F1C46" w:rsidP="004F1C46">
      <w:pPr>
        <w:pStyle w:val="ListParagraph"/>
        <w:numPr>
          <w:ilvl w:val="2"/>
          <w:numId w:val="46"/>
        </w:numPr>
        <w:spacing w:after="120"/>
        <w:jc w:val="both"/>
      </w:pPr>
      <w:r>
        <w:t>Hazmat Storage or Use</w:t>
      </w:r>
    </w:p>
    <w:p w:rsidR="004F1C46" w:rsidRDefault="004F1C46" w:rsidP="004F1C46">
      <w:pPr>
        <w:pStyle w:val="ListParagraph"/>
        <w:numPr>
          <w:ilvl w:val="2"/>
          <w:numId w:val="46"/>
        </w:numPr>
        <w:spacing w:after="120"/>
        <w:jc w:val="both"/>
      </w:pPr>
      <w:r>
        <w:t>Industrial Machinery or Processes</w:t>
      </w:r>
    </w:p>
    <w:p w:rsidR="004F1C46" w:rsidRDefault="004F1C46" w:rsidP="004F1C46">
      <w:pPr>
        <w:pStyle w:val="ListParagraph"/>
        <w:numPr>
          <w:ilvl w:val="2"/>
          <w:numId w:val="46"/>
        </w:numPr>
        <w:spacing w:after="120"/>
        <w:jc w:val="both"/>
      </w:pPr>
      <w:r>
        <w:t>Combustible dust</w:t>
      </w:r>
    </w:p>
    <w:p w:rsidR="004F1C46" w:rsidRPr="00FC2FFA" w:rsidRDefault="004F1C46" w:rsidP="004F1C46">
      <w:pPr>
        <w:pStyle w:val="ListParagraph"/>
        <w:numPr>
          <w:ilvl w:val="2"/>
          <w:numId w:val="46"/>
        </w:numPr>
        <w:spacing w:after="120"/>
        <w:jc w:val="both"/>
      </w:pPr>
      <w:r>
        <w:t>Etc.</w:t>
      </w:r>
    </w:p>
    <w:p w:rsidR="00FB795D" w:rsidRPr="00FC2FFA" w:rsidRDefault="00FB795D" w:rsidP="00FB795D">
      <w:pPr>
        <w:pStyle w:val="ListParagraph"/>
      </w:pPr>
    </w:p>
    <w:p w:rsidR="00FB795D" w:rsidRPr="00FC2FFA" w:rsidRDefault="00FB795D" w:rsidP="00BA64F7">
      <w:pPr>
        <w:pStyle w:val="ListParagraph"/>
        <w:numPr>
          <w:ilvl w:val="1"/>
          <w:numId w:val="46"/>
        </w:numPr>
        <w:spacing w:after="120"/>
        <w:jc w:val="both"/>
      </w:pPr>
      <w:r w:rsidRPr="00FC2FFA">
        <w:rPr>
          <w:b/>
          <w:bCs/>
        </w:rPr>
        <w:t>Check Fire Safety Equipment</w:t>
      </w:r>
      <w:r w:rsidRPr="00FC2FFA">
        <w:t>: Evaluate the maintenance and functionality of fire safety equipment, including smoke detectors, fire alarms, and fire extinguishers,</w:t>
      </w:r>
      <w:r w:rsidR="002C2240" w:rsidRPr="00FC2FFA">
        <w:t xml:space="preserve"> emergency egress lighting, etc., </w:t>
      </w:r>
      <w:r w:rsidRPr="00FC2FFA">
        <w:t xml:space="preserve">ensuring they meet </w:t>
      </w:r>
      <w:r w:rsidR="002C2240" w:rsidRPr="00FC2FFA">
        <w:t>the New Jersey Uniform Fire Code or any applicable standard</w:t>
      </w:r>
      <w:r w:rsidRPr="00FC2FFA">
        <w:t>.</w:t>
      </w:r>
    </w:p>
    <w:p w:rsidR="00FB795D" w:rsidRPr="00FC2FFA" w:rsidRDefault="00FB795D" w:rsidP="00FB795D">
      <w:pPr>
        <w:pStyle w:val="ListParagraph"/>
      </w:pPr>
    </w:p>
    <w:p w:rsidR="00FB795D" w:rsidRPr="00FC2FFA" w:rsidRDefault="00FB795D" w:rsidP="00F34964">
      <w:pPr>
        <w:pStyle w:val="ListParagraph"/>
        <w:numPr>
          <w:ilvl w:val="1"/>
          <w:numId w:val="46"/>
        </w:numPr>
        <w:spacing w:after="120"/>
        <w:jc w:val="both"/>
      </w:pPr>
      <w:r w:rsidRPr="00FC2FFA">
        <w:rPr>
          <w:b/>
          <w:bCs/>
        </w:rPr>
        <w:t>Inspect Electrical Systems</w:t>
      </w:r>
      <w:r w:rsidRPr="00FC2FFA">
        <w:t xml:space="preserve">: Thoroughly examine electrical panels, outlets, and wiring for compliance </w:t>
      </w:r>
      <w:r w:rsidR="002C2240" w:rsidRPr="00FC2FFA">
        <w:t xml:space="preserve">and that no obvious hazards or violations exist. </w:t>
      </w:r>
    </w:p>
    <w:p w:rsidR="00FB795D" w:rsidRPr="00FC2FFA" w:rsidRDefault="00FB795D" w:rsidP="00FB795D">
      <w:pPr>
        <w:pStyle w:val="ListParagraph"/>
      </w:pPr>
    </w:p>
    <w:p w:rsidR="00FB795D" w:rsidRPr="00FC2FFA" w:rsidRDefault="00FB795D" w:rsidP="00AD3E1C">
      <w:pPr>
        <w:pStyle w:val="ListParagraph"/>
        <w:numPr>
          <w:ilvl w:val="1"/>
          <w:numId w:val="46"/>
        </w:numPr>
        <w:spacing w:after="120"/>
        <w:jc w:val="both"/>
      </w:pPr>
      <w:r w:rsidRPr="00FC2FFA">
        <w:rPr>
          <w:b/>
          <w:bCs/>
        </w:rPr>
        <w:t>Evaluate Storage Areas</w:t>
      </w:r>
      <w:r w:rsidRPr="00FC2FFA">
        <w:t xml:space="preserve">: Assess storage areas for proper segregation of flammable and combustible materials, </w:t>
      </w:r>
      <w:r w:rsidR="002C2240" w:rsidRPr="00FC2FFA">
        <w:t xml:space="preserve">storage shall be neat and orderly and must conform to the New Jersey Uniform Fire Code or any applicable </w:t>
      </w:r>
      <w:r w:rsidRPr="00FC2FFA">
        <w:t>fire safety guidelines.</w:t>
      </w:r>
    </w:p>
    <w:p w:rsidR="00FB795D" w:rsidRPr="00FC2FFA" w:rsidRDefault="00FB795D" w:rsidP="00FB795D">
      <w:pPr>
        <w:pStyle w:val="ListParagraph"/>
      </w:pPr>
    </w:p>
    <w:p w:rsidR="00FB795D" w:rsidRPr="00FC2FFA" w:rsidRDefault="00FB795D" w:rsidP="0074553E">
      <w:pPr>
        <w:pStyle w:val="ListParagraph"/>
        <w:numPr>
          <w:ilvl w:val="1"/>
          <w:numId w:val="46"/>
        </w:numPr>
        <w:spacing w:after="120"/>
        <w:jc w:val="both"/>
      </w:pPr>
      <w:r w:rsidRPr="00FC2FFA">
        <w:rPr>
          <w:b/>
          <w:bCs/>
        </w:rPr>
        <w:t>Review Kitchen/Food Service Areas</w:t>
      </w:r>
      <w:r w:rsidRPr="00FC2FFA">
        <w:t xml:space="preserve">: Evaluate the kitchen's fire suppression systems, cooking equipment, </w:t>
      </w:r>
      <w:r w:rsidR="002F11C7" w:rsidRPr="00FC2FFA">
        <w:t xml:space="preserve">ventilation hoods and components, </w:t>
      </w:r>
      <w:r w:rsidRPr="00FC2FFA">
        <w:t xml:space="preserve">grease buildup, </w:t>
      </w:r>
      <w:r w:rsidR="002F11C7" w:rsidRPr="00FC2FFA">
        <w:t>and any other sections within the New Jersey Uniform Fire Code or any other applicable standard.</w:t>
      </w:r>
    </w:p>
    <w:p w:rsidR="00FB795D" w:rsidRPr="00FC2FFA" w:rsidRDefault="00FB795D" w:rsidP="00FB795D">
      <w:pPr>
        <w:pStyle w:val="ListParagraph"/>
      </w:pPr>
    </w:p>
    <w:p w:rsidR="00FB795D" w:rsidRPr="00FC2FFA" w:rsidRDefault="00FB795D" w:rsidP="00340D1E">
      <w:pPr>
        <w:pStyle w:val="ListParagraph"/>
        <w:numPr>
          <w:ilvl w:val="0"/>
          <w:numId w:val="46"/>
        </w:numPr>
        <w:spacing w:after="120"/>
        <w:jc w:val="both"/>
      </w:pPr>
      <w:r w:rsidRPr="00FC2FFA">
        <w:rPr>
          <w:b/>
          <w:bCs/>
        </w:rPr>
        <w:t>Post-Inspection Procedures:</w:t>
      </w:r>
      <w:r w:rsidRPr="00FC2FFA">
        <w:t xml:space="preserve"> After completing the fire inspection in Toms River, follow these steps:</w:t>
      </w:r>
    </w:p>
    <w:p w:rsidR="002F11C7" w:rsidRDefault="002F11C7" w:rsidP="002F11C7">
      <w:pPr>
        <w:pStyle w:val="ListParagraph"/>
        <w:numPr>
          <w:ilvl w:val="1"/>
          <w:numId w:val="46"/>
        </w:numPr>
        <w:spacing w:after="120"/>
        <w:jc w:val="both"/>
      </w:pPr>
      <w:r w:rsidRPr="00FC2FFA">
        <w:rPr>
          <w:b/>
          <w:bCs/>
        </w:rPr>
        <w:t>Document Inspection Findings</w:t>
      </w:r>
      <w:r w:rsidRPr="00FC2FFA">
        <w:t>: Thoroughly document all findings, observations, and recommendations during the inspection process, following Toms River Bureau of Fire Prevention record-keeping system and within SDL.</w:t>
      </w:r>
    </w:p>
    <w:p w:rsidR="004F1C46" w:rsidRPr="004F1C46" w:rsidRDefault="004F1C46" w:rsidP="004F1C46">
      <w:pPr>
        <w:pStyle w:val="ListParagraph"/>
        <w:numPr>
          <w:ilvl w:val="2"/>
          <w:numId w:val="46"/>
        </w:numPr>
        <w:spacing w:after="120"/>
        <w:jc w:val="both"/>
      </w:pPr>
      <w:r w:rsidRPr="004F1C46">
        <w:rPr>
          <w:bCs/>
        </w:rPr>
        <w:lastRenderedPageBreak/>
        <w:t>All information collected on the NJ State</w:t>
      </w:r>
      <w:r>
        <w:rPr>
          <w:bCs/>
        </w:rPr>
        <w:t xml:space="preserve"> Inspection Form (See Attached) shall be collected and documented within the inspection in SDL. This information must be verified for accuracy and updated as needed during each inspection.  </w:t>
      </w:r>
    </w:p>
    <w:p w:rsidR="002F11C7" w:rsidRPr="00FC2FFA" w:rsidRDefault="002F11C7" w:rsidP="002F11C7">
      <w:pPr>
        <w:pStyle w:val="ListParagraph"/>
        <w:spacing w:after="120"/>
        <w:ind w:left="1440"/>
        <w:jc w:val="both"/>
      </w:pPr>
    </w:p>
    <w:p w:rsidR="00FB795D" w:rsidRPr="00FC2FFA" w:rsidRDefault="00FB795D" w:rsidP="00057D8A">
      <w:pPr>
        <w:pStyle w:val="ListParagraph"/>
        <w:numPr>
          <w:ilvl w:val="1"/>
          <w:numId w:val="46"/>
        </w:numPr>
        <w:spacing w:after="120"/>
        <w:jc w:val="both"/>
      </w:pPr>
      <w:r w:rsidRPr="00FC2FFA">
        <w:rPr>
          <w:b/>
          <w:bCs/>
        </w:rPr>
        <w:t>Address Violations</w:t>
      </w:r>
      <w:r w:rsidRPr="00FC2FFA">
        <w:t xml:space="preserve">: Notify the building owner or responsible party about any identified violations in line with the </w:t>
      </w:r>
      <w:r w:rsidR="002F11C7" w:rsidRPr="00FC2FFA">
        <w:t>New Jersey Uniform Fire Code or any applicable local ordnance.</w:t>
      </w:r>
      <w:r w:rsidRPr="00FC2FFA">
        <w:t xml:space="preserve"> Provide guidance on corrective actions and timeline for compliance.</w:t>
      </w:r>
    </w:p>
    <w:p w:rsidR="00FB795D" w:rsidRPr="00FC2FFA" w:rsidRDefault="00FB795D" w:rsidP="00FB795D">
      <w:pPr>
        <w:pStyle w:val="ListParagraph"/>
        <w:spacing w:after="120"/>
        <w:ind w:left="1440"/>
        <w:jc w:val="both"/>
      </w:pPr>
    </w:p>
    <w:p w:rsidR="00FB795D" w:rsidRPr="00FC2FFA" w:rsidRDefault="00FB795D" w:rsidP="00FB795D">
      <w:pPr>
        <w:pStyle w:val="ListParagraph"/>
        <w:numPr>
          <w:ilvl w:val="1"/>
          <w:numId w:val="46"/>
        </w:numPr>
        <w:spacing w:after="120"/>
        <w:jc w:val="both"/>
      </w:pPr>
      <w:r w:rsidRPr="00FC2FFA">
        <w:rPr>
          <w:b/>
          <w:bCs/>
        </w:rPr>
        <w:t>Maintain Comprehensive Records</w:t>
      </w:r>
      <w:r w:rsidRPr="00FC2FFA">
        <w:t>: Maintain detailed records of the inspection, including the inspection report,</w:t>
      </w:r>
      <w:r w:rsidR="004F1C46">
        <w:t xml:space="preserve"> life safety</w:t>
      </w:r>
      <w:r w:rsidR="00A92D88">
        <w:t xml:space="preserve"> reports (</w:t>
      </w:r>
      <w:proofErr w:type="spellStart"/>
      <w:r w:rsidR="00A92D88">
        <w:t>ie</w:t>
      </w:r>
      <w:proofErr w:type="spellEnd"/>
      <w:r w:rsidR="00A92D88">
        <w:t xml:space="preserve">. fire alarm, sprinkler, fire pump, etc.), </w:t>
      </w:r>
      <w:r w:rsidRPr="00FC2FFA">
        <w:t>photographs, and any related correspondence concerning violations and corrective actions.</w:t>
      </w:r>
      <w:r w:rsidR="002F11C7" w:rsidRPr="00FC2FFA">
        <w:t xml:space="preserve"> All records shall be saved</w:t>
      </w:r>
      <w:r w:rsidR="00A92D88">
        <w:t xml:space="preserve"> on the Toms River Bureau of Fire Prevention file server and</w:t>
      </w:r>
      <w:r w:rsidR="002F11C7" w:rsidRPr="00FC2FFA">
        <w:t xml:space="preserve"> in the SDL system.</w:t>
      </w:r>
    </w:p>
    <w:p w:rsidR="00FB795D" w:rsidRPr="00FC2FFA" w:rsidRDefault="00FB795D" w:rsidP="00FB795D">
      <w:pPr>
        <w:pStyle w:val="ListParagraph"/>
        <w:rPr>
          <w:b/>
          <w:bCs/>
        </w:rPr>
      </w:pPr>
    </w:p>
    <w:p w:rsidR="00FB795D" w:rsidRDefault="00FB795D" w:rsidP="00FB795D">
      <w:pPr>
        <w:pStyle w:val="ListParagraph"/>
        <w:numPr>
          <w:ilvl w:val="1"/>
          <w:numId w:val="46"/>
        </w:numPr>
        <w:spacing w:after="120"/>
        <w:jc w:val="both"/>
      </w:pPr>
      <w:r w:rsidRPr="00FC2FFA">
        <w:rPr>
          <w:b/>
          <w:bCs/>
        </w:rPr>
        <w:t>Schedule</w:t>
      </w:r>
      <w:r w:rsidR="00A92D88">
        <w:rPr>
          <w:b/>
          <w:bCs/>
        </w:rPr>
        <w:t xml:space="preserve"> and Conduct</w:t>
      </w:r>
      <w:r w:rsidRPr="00FC2FFA">
        <w:rPr>
          <w:b/>
          <w:bCs/>
        </w:rPr>
        <w:t xml:space="preserve"> Follow</w:t>
      </w:r>
      <w:r w:rsidR="002F11C7" w:rsidRPr="00FC2FFA">
        <w:rPr>
          <w:b/>
          <w:bCs/>
        </w:rPr>
        <w:t xml:space="preserve"> </w:t>
      </w:r>
      <w:r w:rsidRPr="00FC2FFA">
        <w:rPr>
          <w:b/>
          <w:bCs/>
        </w:rPr>
        <w:t xml:space="preserve">Up </w:t>
      </w:r>
      <w:r w:rsidR="002F11C7" w:rsidRPr="00FC2FFA">
        <w:rPr>
          <w:b/>
          <w:bCs/>
        </w:rPr>
        <w:t>Re-</w:t>
      </w:r>
      <w:r w:rsidRPr="00FC2FFA">
        <w:rPr>
          <w:b/>
          <w:bCs/>
        </w:rPr>
        <w:t>Inspections</w:t>
      </w:r>
      <w:r w:rsidRPr="00FC2FFA">
        <w:t>: Schedule</w:t>
      </w:r>
      <w:r w:rsidR="00A92D88">
        <w:t xml:space="preserve"> and conduct all</w:t>
      </w:r>
      <w:r w:rsidRPr="00FC2FFA">
        <w:t xml:space="preserve"> follow-up inspections to verify that identified violations have been addressed within the specified timelines, as required by </w:t>
      </w:r>
      <w:r w:rsidR="002F11C7" w:rsidRPr="00FC2FFA">
        <w:t>the fire inspector conducting the inspection</w:t>
      </w:r>
      <w:r w:rsidRPr="00FC2FFA">
        <w:t>.</w:t>
      </w:r>
    </w:p>
    <w:p w:rsidR="00A92D88" w:rsidRDefault="00A92D88" w:rsidP="00A92D88">
      <w:pPr>
        <w:pStyle w:val="ListParagraph"/>
      </w:pPr>
    </w:p>
    <w:p w:rsidR="00A92D88" w:rsidRPr="00A92D88" w:rsidRDefault="00A92D88" w:rsidP="00A92D88">
      <w:pPr>
        <w:pStyle w:val="ListParagraph"/>
        <w:numPr>
          <w:ilvl w:val="1"/>
          <w:numId w:val="46"/>
        </w:numPr>
        <w:spacing w:after="120"/>
        <w:jc w:val="both"/>
        <w:rPr>
          <w:b/>
        </w:rPr>
      </w:pPr>
      <w:r w:rsidRPr="00A92D88">
        <w:rPr>
          <w:b/>
        </w:rPr>
        <w:t>Billing and Fees</w:t>
      </w:r>
      <w:r>
        <w:rPr>
          <w:b/>
        </w:rPr>
        <w:t xml:space="preserve">: </w:t>
      </w:r>
      <w:r>
        <w:t xml:space="preserve">All </w:t>
      </w:r>
      <w:r w:rsidR="00E20E8B">
        <w:t>businesses</w:t>
      </w:r>
      <w:r>
        <w:t xml:space="preserve"> shall be billed in accordance with the NJ Uniform Fire Code or the Toms River Township Local Ordinances based on</w:t>
      </w:r>
      <w:r w:rsidR="00E20E8B">
        <w:t xml:space="preserve"> the</w:t>
      </w:r>
      <w:r>
        <w:t xml:space="preserve"> </w:t>
      </w:r>
      <w:r w:rsidR="00E20E8B">
        <w:t xml:space="preserve">appropriate </w:t>
      </w:r>
      <w:r>
        <w:t>business registration</w:t>
      </w:r>
      <w:r w:rsidR="00E20E8B">
        <w:t xml:space="preserve"> type</w:t>
      </w:r>
      <w:r>
        <w:t xml:space="preserve"> </w:t>
      </w:r>
      <w:r w:rsidR="00E20E8B">
        <w:t>and fee schedule.</w:t>
      </w:r>
      <w:r>
        <w:t xml:space="preserve"> </w:t>
      </w:r>
    </w:p>
    <w:p w:rsidR="00FB795D" w:rsidRPr="00FC2FFA" w:rsidRDefault="00FB795D" w:rsidP="00FB795D">
      <w:pPr>
        <w:pStyle w:val="ListParagraph"/>
        <w:rPr>
          <w:b/>
          <w:bCs/>
        </w:rPr>
      </w:pPr>
    </w:p>
    <w:p w:rsidR="00FB795D" w:rsidRDefault="00FB795D" w:rsidP="00FB795D">
      <w:pPr>
        <w:pStyle w:val="ListParagraph"/>
        <w:numPr>
          <w:ilvl w:val="0"/>
          <w:numId w:val="46"/>
        </w:numPr>
        <w:spacing w:after="120"/>
        <w:jc w:val="both"/>
      </w:pPr>
      <w:r w:rsidRPr="00FC2FFA">
        <w:rPr>
          <w:b/>
          <w:bCs/>
        </w:rPr>
        <w:t>Training and Qualifications:</w:t>
      </w:r>
      <w:r w:rsidRPr="00FC2FFA">
        <w:t xml:space="preserve"> All personnel assigned to conduct fire inspections within the jurisdiction of the Toms River Bureau of Fire Prevention must receive specialized training on </w:t>
      </w:r>
      <w:r w:rsidR="002F11C7" w:rsidRPr="00FC2FFA">
        <w:t>New Jersey Uniform Fire Code</w:t>
      </w:r>
      <w:r w:rsidRPr="00FC2FFA">
        <w:t xml:space="preserve">, inspection techniques, and reporting procedures. Regular training updates on </w:t>
      </w:r>
      <w:r w:rsidR="002F11C7" w:rsidRPr="00FC2FFA">
        <w:t>New Jersey Uniform Fire Code</w:t>
      </w:r>
      <w:r w:rsidRPr="00FC2FFA">
        <w:t xml:space="preserve"> regulations are crucial to ensuring the quality and effectiveness of fire inspections.</w:t>
      </w:r>
    </w:p>
    <w:p w:rsidR="00E20E8B" w:rsidRDefault="00E20E8B" w:rsidP="00E20E8B">
      <w:pPr>
        <w:pStyle w:val="ListParagraph"/>
        <w:spacing w:after="120"/>
        <w:jc w:val="both"/>
      </w:pPr>
    </w:p>
    <w:p w:rsidR="00E20E8B" w:rsidRPr="00FC2FFA" w:rsidRDefault="00E20E8B" w:rsidP="00E20E8B">
      <w:pPr>
        <w:pStyle w:val="ListParagraph"/>
        <w:numPr>
          <w:ilvl w:val="0"/>
          <w:numId w:val="46"/>
        </w:numPr>
        <w:spacing w:after="120"/>
        <w:jc w:val="both"/>
      </w:pPr>
      <w:r w:rsidRPr="00E20E8B">
        <w:rPr>
          <w:b/>
        </w:rPr>
        <w:t>Conflict Resolution</w:t>
      </w:r>
      <w:r>
        <w:rPr>
          <w:b/>
        </w:rPr>
        <w:t>:</w:t>
      </w:r>
      <w:r>
        <w:t xml:space="preserve"> Should a problem develop in any phase of the fire inspection and a solution to the problem cannot be reached among the inspector and business or property owner, the problem will then be immediately reported to the Chief of the Fire Bureau or designee for further review, discussion and plan of action moving forward.</w:t>
      </w:r>
    </w:p>
    <w:p w:rsidR="00FB795D" w:rsidRPr="00FC2FFA" w:rsidRDefault="00FB795D" w:rsidP="00FB795D">
      <w:pPr>
        <w:pStyle w:val="ListParagraph"/>
        <w:spacing w:after="120"/>
        <w:jc w:val="both"/>
      </w:pPr>
    </w:p>
    <w:p w:rsidR="00FB795D" w:rsidRPr="00FC2FFA" w:rsidRDefault="00FB795D" w:rsidP="00FB795D">
      <w:pPr>
        <w:pStyle w:val="ListParagraph"/>
        <w:numPr>
          <w:ilvl w:val="0"/>
          <w:numId w:val="46"/>
        </w:numPr>
        <w:spacing w:after="120"/>
        <w:jc w:val="both"/>
      </w:pPr>
      <w:r w:rsidRPr="00FC2FFA">
        <w:rPr>
          <w:b/>
          <w:bCs/>
        </w:rPr>
        <w:t>Compliance and Review:</w:t>
      </w:r>
      <w:r w:rsidRPr="00FC2FFA">
        <w:t xml:space="preserve"> This Standard Operating Guideline shall be subject to periodic reviews and updates to align with any changes in Toms River </w:t>
      </w:r>
      <w:r w:rsidR="002F11C7" w:rsidRPr="00FC2FFA">
        <w:t>Bureau of Fire Prevention</w:t>
      </w:r>
      <w:r w:rsidRPr="00FC2FFA">
        <w:t xml:space="preserve"> regulations and best practices. Strict compliance with this guideline is mandatory for all personnel involved in fire inspections within the jurisdiction of the Toms River Bureau of Fire Prevention.</w:t>
      </w:r>
    </w:p>
    <w:p w:rsidR="00FB795D" w:rsidRPr="00FC2FFA" w:rsidRDefault="00FB795D" w:rsidP="00FB795D">
      <w:pPr>
        <w:spacing w:after="120"/>
        <w:jc w:val="both"/>
      </w:pPr>
      <w:r w:rsidRPr="00FC2FFA">
        <w:t>By following this Standard Operating Guideline, fire inspections conducted under the Toms River Bureau of Fire Prevention will be comprehensive, ensuring the safety of the community and minimizing the risk of fire incidents within Toms River</w:t>
      </w:r>
      <w:r w:rsidR="002F11C7" w:rsidRPr="00FC2FFA">
        <w:t xml:space="preserve"> Bureau of Fire Preventions</w:t>
      </w:r>
      <w:r w:rsidRPr="00FC2FFA">
        <w:t xml:space="preserve"> jurisdiction.</w:t>
      </w:r>
    </w:p>
    <w:p w:rsidR="00F15D6C" w:rsidRPr="00FC2FFA" w:rsidRDefault="00F15D6C" w:rsidP="00FF7B6F">
      <w:pPr>
        <w:spacing w:after="120"/>
        <w:jc w:val="both"/>
      </w:pPr>
    </w:p>
    <w:sectPr w:rsidR="00F15D6C" w:rsidRPr="00FC2FFA" w:rsidSect="00475923">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3F81" w:rsidRDefault="00DE3F81">
      <w:r>
        <w:separator/>
      </w:r>
    </w:p>
  </w:endnote>
  <w:endnote w:type="continuationSeparator" w:id="0">
    <w:p w:rsidR="00DE3F81" w:rsidRDefault="00DE3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E8B" w:rsidRPr="00E20E8B" w:rsidRDefault="00E20E8B">
    <w:pPr>
      <w:pStyle w:val="Footer"/>
      <w:jc w:val="center"/>
      <w:rPr>
        <w:sz w:val="20"/>
        <w:szCs w:val="20"/>
      </w:rPr>
    </w:pPr>
    <w:r w:rsidRPr="00E20E8B">
      <w:rPr>
        <w:sz w:val="20"/>
        <w:szCs w:val="20"/>
      </w:rPr>
      <w:t>TOMS RIVER TOWNSHIP FIRE DEPARTMENT</w:t>
    </w:r>
  </w:p>
  <w:p w:rsidR="00E20E8B" w:rsidRPr="00E20E8B" w:rsidRDefault="00E20E8B">
    <w:pPr>
      <w:pStyle w:val="Footer"/>
      <w:jc w:val="center"/>
      <w:rPr>
        <w:i/>
        <w:sz w:val="20"/>
        <w:szCs w:val="20"/>
      </w:rPr>
    </w:pPr>
    <w:r w:rsidRPr="00E20E8B">
      <w:rPr>
        <w:i/>
        <w:sz w:val="20"/>
        <w:szCs w:val="20"/>
      </w:rPr>
      <w:t>Bureau of Fire Prevention</w:t>
    </w:r>
  </w:p>
  <w:p w:rsidR="00E20E8B" w:rsidRPr="00E20E8B" w:rsidRDefault="00DE3F81">
    <w:pPr>
      <w:pStyle w:val="Footer"/>
      <w:jc w:val="center"/>
      <w:rPr>
        <w:sz w:val="20"/>
        <w:szCs w:val="20"/>
      </w:rPr>
    </w:pPr>
    <w:sdt>
      <w:sdtPr>
        <w:rPr>
          <w:sz w:val="20"/>
          <w:szCs w:val="20"/>
        </w:rPr>
        <w:id w:val="389779761"/>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r w:rsidR="00E20E8B" w:rsidRPr="00E20E8B">
              <w:rPr>
                <w:sz w:val="20"/>
                <w:szCs w:val="20"/>
              </w:rPr>
              <w:t xml:space="preserve">Page </w:t>
            </w:r>
            <w:r w:rsidR="00E20E8B" w:rsidRPr="00E20E8B">
              <w:rPr>
                <w:b/>
                <w:bCs/>
                <w:sz w:val="20"/>
                <w:szCs w:val="20"/>
              </w:rPr>
              <w:fldChar w:fldCharType="begin"/>
            </w:r>
            <w:r w:rsidR="00E20E8B" w:rsidRPr="00E20E8B">
              <w:rPr>
                <w:b/>
                <w:bCs/>
                <w:sz w:val="20"/>
                <w:szCs w:val="20"/>
              </w:rPr>
              <w:instrText xml:space="preserve"> PAGE </w:instrText>
            </w:r>
            <w:r w:rsidR="00E20E8B" w:rsidRPr="00E20E8B">
              <w:rPr>
                <w:b/>
                <w:bCs/>
                <w:sz w:val="20"/>
                <w:szCs w:val="20"/>
              </w:rPr>
              <w:fldChar w:fldCharType="separate"/>
            </w:r>
            <w:r w:rsidR="00E20E8B" w:rsidRPr="00E20E8B">
              <w:rPr>
                <w:b/>
                <w:bCs/>
                <w:noProof/>
                <w:sz w:val="20"/>
                <w:szCs w:val="20"/>
              </w:rPr>
              <w:t>2</w:t>
            </w:r>
            <w:r w:rsidR="00E20E8B" w:rsidRPr="00E20E8B">
              <w:rPr>
                <w:b/>
                <w:bCs/>
                <w:sz w:val="20"/>
                <w:szCs w:val="20"/>
              </w:rPr>
              <w:fldChar w:fldCharType="end"/>
            </w:r>
            <w:r w:rsidR="00E20E8B" w:rsidRPr="00E20E8B">
              <w:rPr>
                <w:sz w:val="20"/>
                <w:szCs w:val="20"/>
              </w:rPr>
              <w:t xml:space="preserve"> of </w:t>
            </w:r>
            <w:r w:rsidR="00E20E8B" w:rsidRPr="00E20E8B">
              <w:rPr>
                <w:b/>
                <w:bCs/>
                <w:sz w:val="20"/>
                <w:szCs w:val="20"/>
              </w:rPr>
              <w:fldChar w:fldCharType="begin"/>
            </w:r>
            <w:r w:rsidR="00E20E8B" w:rsidRPr="00E20E8B">
              <w:rPr>
                <w:b/>
                <w:bCs/>
                <w:sz w:val="20"/>
                <w:szCs w:val="20"/>
              </w:rPr>
              <w:instrText xml:space="preserve"> NUMPAGES  </w:instrText>
            </w:r>
            <w:r w:rsidR="00E20E8B" w:rsidRPr="00E20E8B">
              <w:rPr>
                <w:b/>
                <w:bCs/>
                <w:sz w:val="20"/>
                <w:szCs w:val="20"/>
              </w:rPr>
              <w:fldChar w:fldCharType="separate"/>
            </w:r>
            <w:r w:rsidR="00E20E8B" w:rsidRPr="00E20E8B">
              <w:rPr>
                <w:b/>
                <w:bCs/>
                <w:noProof/>
                <w:sz w:val="20"/>
                <w:szCs w:val="20"/>
              </w:rPr>
              <w:t>2</w:t>
            </w:r>
            <w:r w:rsidR="00E20E8B" w:rsidRPr="00E20E8B">
              <w:rPr>
                <w:b/>
                <w:bCs/>
                <w:sz w:val="20"/>
                <w:szCs w:val="20"/>
              </w:rPr>
              <w:fldChar w:fldCharType="end"/>
            </w:r>
          </w:sdtContent>
        </w:sdt>
      </w:sdtContent>
    </w:sdt>
  </w:p>
  <w:p w:rsidR="00E45852" w:rsidRDefault="00E458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3F81" w:rsidRDefault="00DE3F81">
      <w:r>
        <w:separator/>
      </w:r>
    </w:p>
  </w:footnote>
  <w:footnote w:type="continuationSeparator" w:id="0">
    <w:p w:rsidR="00DE3F81" w:rsidRDefault="00DE3F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B154687C"/>
    <w:name w:val="Outline"/>
    <w:lvl w:ilvl="0">
      <w:start w:val="1"/>
      <w:numFmt w:val="upperRoman"/>
      <w:lvlText w:val="%1."/>
      <w:lvlJc w:val="left"/>
      <w:rPr>
        <w:rFonts w:cs="Times New Roman"/>
      </w:rPr>
    </w:lvl>
    <w:lvl w:ilvl="1">
      <w:start w:val="1"/>
      <w:numFmt w:val="upperLetter"/>
      <w:lvlText w:val="%2."/>
      <w:lvlJc w:val="left"/>
      <w:rPr>
        <w:rFonts w:cs="Times New Roman"/>
      </w:rPr>
    </w:lvl>
    <w:lvl w:ilvl="2">
      <w:start w:val="1"/>
      <w:numFmt w:val="decimal"/>
      <w:lvlText w:val="%3."/>
      <w:lvlJc w:val="left"/>
      <w:rPr>
        <w:rFonts w:cs="Times New Roman"/>
      </w:rPr>
    </w:lvl>
    <w:lvl w:ilvl="3">
      <w:start w:val="1"/>
      <w:numFmt w:val="lowerLetter"/>
      <w:lvlText w:val="%4."/>
      <w:lvlJc w:val="lef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0000003"/>
    <w:multiLevelType w:val="singleLevel"/>
    <w:tmpl w:val="00000000"/>
    <w:lvl w:ilvl="0">
      <w:start w:val="1"/>
      <w:numFmt w:val="decimal"/>
      <w:pStyle w:val="Quick1"/>
      <w:lvlText w:val="%1."/>
      <w:lvlJc w:val="left"/>
      <w:pPr>
        <w:tabs>
          <w:tab w:val="num" w:pos="2880"/>
        </w:tabs>
      </w:pPr>
    </w:lvl>
  </w:abstractNum>
  <w:abstractNum w:abstractNumId="2" w15:restartNumberingAfterBreak="0">
    <w:nsid w:val="0C81531C"/>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7C7063"/>
    <w:multiLevelType w:val="hybridMultilevel"/>
    <w:tmpl w:val="CC241AD0"/>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4" w15:restartNumberingAfterBreak="0">
    <w:nsid w:val="110340DB"/>
    <w:multiLevelType w:val="hybridMultilevel"/>
    <w:tmpl w:val="A354421A"/>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5" w15:restartNumberingAfterBreak="0">
    <w:nsid w:val="14506F1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1A2A00"/>
    <w:multiLevelType w:val="hybridMultilevel"/>
    <w:tmpl w:val="0234C482"/>
    <w:lvl w:ilvl="0" w:tplc="C4020BFA">
      <w:start w:val="1"/>
      <w:numFmt w:val="decimal"/>
      <w:lvlText w:val="%1."/>
      <w:lvlJc w:val="left"/>
      <w:pPr>
        <w:tabs>
          <w:tab w:val="num" w:pos="2880"/>
        </w:tabs>
        <w:ind w:left="288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F8715E"/>
    <w:multiLevelType w:val="hybridMultilevel"/>
    <w:tmpl w:val="A37E83B2"/>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92CAD"/>
    <w:multiLevelType w:val="hybridMultilevel"/>
    <w:tmpl w:val="5B94BB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E038F1"/>
    <w:multiLevelType w:val="hybridMultilevel"/>
    <w:tmpl w:val="E4C88130"/>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1504470"/>
    <w:multiLevelType w:val="hybridMultilevel"/>
    <w:tmpl w:val="9DE0141C"/>
    <w:lvl w:ilvl="0" w:tplc="0409000F">
      <w:start w:val="1"/>
      <w:numFmt w:val="decimal"/>
      <w:lvlText w:val="%1."/>
      <w:lvlJc w:val="left"/>
      <w:pPr>
        <w:tabs>
          <w:tab w:val="num" w:pos="4320"/>
        </w:tabs>
        <w:ind w:left="4320" w:hanging="360"/>
      </w:pPr>
    </w:lvl>
    <w:lvl w:ilvl="1" w:tplc="BB30A040">
      <w:start w:val="3"/>
      <w:numFmt w:val="upperLetter"/>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1" w15:restartNumberingAfterBreak="0">
    <w:nsid w:val="23371F90"/>
    <w:multiLevelType w:val="hybridMultilevel"/>
    <w:tmpl w:val="089CAD1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25350F73"/>
    <w:multiLevelType w:val="hybridMultilevel"/>
    <w:tmpl w:val="D674A082"/>
    <w:lvl w:ilvl="0" w:tplc="64D6EB8E">
      <w:start w:val="1"/>
      <w:numFmt w:val="upperLetter"/>
      <w:lvlText w:val="%1."/>
      <w:lvlJc w:val="left"/>
      <w:pPr>
        <w:tabs>
          <w:tab w:val="num" w:pos="2160"/>
        </w:tabs>
        <w:ind w:left="2160" w:hanging="720"/>
      </w:pPr>
      <w:rPr>
        <w:rFonts w:ascii="Arial" w:hAnsi="Arial" w:hint="default"/>
        <w:b w:val="0"/>
        <w:i w:val="0"/>
        <w:sz w:val="22"/>
        <w:szCs w:val="22"/>
      </w:rPr>
    </w:lvl>
    <w:lvl w:ilvl="1" w:tplc="C4020BFA">
      <w:start w:val="1"/>
      <w:numFmt w:val="decimal"/>
      <w:lvlText w:val="%2."/>
      <w:lvlJc w:val="left"/>
      <w:pPr>
        <w:tabs>
          <w:tab w:val="num" w:pos="2880"/>
        </w:tabs>
        <w:ind w:left="2880" w:hanging="720"/>
      </w:pPr>
      <w:rPr>
        <w:rFonts w:ascii="Arial" w:hAnsi="Arial" w:hint="default"/>
        <w:b w:val="0"/>
        <w:i w:val="0"/>
        <w:sz w:val="22"/>
        <w:szCs w:val="22"/>
      </w:rPr>
    </w:lvl>
    <w:lvl w:ilvl="2" w:tplc="56DA7B98">
      <w:start w:val="1"/>
      <w:numFmt w:val="lowerLetter"/>
      <w:lvlText w:val="%3."/>
      <w:lvlJc w:val="left"/>
      <w:pPr>
        <w:tabs>
          <w:tab w:val="num" w:pos="3780"/>
        </w:tabs>
        <w:ind w:left="3780" w:hanging="720"/>
      </w:pPr>
      <w:rPr>
        <w:rFonts w:ascii="Arial" w:hAnsi="Arial" w:hint="default"/>
        <w:b w:val="0"/>
        <w:i w:val="0"/>
        <w:sz w:val="22"/>
        <w:szCs w:val="22"/>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6FF47E4"/>
    <w:multiLevelType w:val="hybridMultilevel"/>
    <w:tmpl w:val="A3349FA4"/>
    <w:lvl w:ilvl="0" w:tplc="EB26AD5E">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4" w15:restartNumberingAfterBreak="0">
    <w:nsid w:val="27290E7B"/>
    <w:multiLevelType w:val="hybridMultilevel"/>
    <w:tmpl w:val="F40655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7EE0D14"/>
    <w:multiLevelType w:val="hybridMultilevel"/>
    <w:tmpl w:val="E9BC4DF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A61935"/>
    <w:multiLevelType w:val="hybridMultilevel"/>
    <w:tmpl w:val="1F487392"/>
    <w:lvl w:ilvl="0" w:tplc="C4020BFA">
      <w:start w:val="1"/>
      <w:numFmt w:val="decimal"/>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C4020BFA">
      <w:start w:val="1"/>
      <w:numFmt w:val="decimal"/>
      <w:lvlText w:val="%3."/>
      <w:lvlJc w:val="left"/>
      <w:pPr>
        <w:tabs>
          <w:tab w:val="num" w:pos="4140"/>
        </w:tabs>
        <w:ind w:left="4140" w:hanging="72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15:restartNumberingAfterBreak="0">
    <w:nsid w:val="2FA62035"/>
    <w:multiLevelType w:val="hybridMultilevel"/>
    <w:tmpl w:val="24CE3E02"/>
    <w:lvl w:ilvl="0" w:tplc="04090013">
      <w:start w:val="1"/>
      <w:numFmt w:val="upperRoman"/>
      <w:lvlText w:val="%1."/>
      <w:lvlJc w:val="right"/>
      <w:pPr>
        <w:tabs>
          <w:tab w:val="num" w:pos="720"/>
        </w:tabs>
        <w:ind w:left="720" w:hanging="180"/>
      </w:pPr>
    </w:lvl>
    <w:lvl w:ilvl="1" w:tplc="AF98CBA2">
      <w:start w:val="1"/>
      <w:numFmt w:val="upperLetter"/>
      <w:lvlText w:val="%2."/>
      <w:lvlJc w:val="left"/>
      <w:pPr>
        <w:tabs>
          <w:tab w:val="num" w:pos="1440"/>
        </w:tabs>
        <w:ind w:left="1440" w:hanging="360"/>
      </w:pPr>
      <w:rPr>
        <w:rFonts w:hint="default"/>
        <w:b w:val="0"/>
        <w:i w:val="0"/>
      </w:rPr>
    </w:lvl>
    <w:lvl w:ilvl="2" w:tplc="FA0C57AE">
      <w:start w:val="1"/>
      <w:numFmt w:val="decimal"/>
      <w:lvlText w:val="%3."/>
      <w:lvlJc w:val="left"/>
      <w:pPr>
        <w:tabs>
          <w:tab w:val="num" w:pos="2340"/>
        </w:tabs>
        <w:ind w:left="2340" w:hanging="360"/>
      </w:pPr>
      <w:rPr>
        <w:rFonts w:hint="default"/>
      </w:rPr>
    </w:lvl>
    <w:lvl w:ilvl="3" w:tplc="7CFEA5CC">
      <w:start w:val="1"/>
      <w:numFmt w:val="lowerLetter"/>
      <w:lvlText w:val="%4."/>
      <w:lvlJc w:val="left"/>
      <w:pPr>
        <w:tabs>
          <w:tab w:val="num" w:pos="2880"/>
        </w:tabs>
        <w:ind w:left="2880" w:hanging="360"/>
      </w:pPr>
      <w:rPr>
        <w:rFonts w:hint="default"/>
      </w:rPr>
    </w:lvl>
    <w:lvl w:ilvl="4" w:tplc="84CABBBC">
      <w:start w:val="1"/>
      <w:numFmt w:val="decimal"/>
      <w:lvlText w:val="%5."/>
      <w:lvlJc w:val="left"/>
      <w:pPr>
        <w:tabs>
          <w:tab w:val="num" w:pos="3600"/>
        </w:tabs>
        <w:ind w:left="3600" w:hanging="360"/>
      </w:pPr>
      <w:rPr>
        <w:rFonts w:ascii="Arial" w:hAnsi="Arial" w:hint="default"/>
      </w:rPr>
    </w:lvl>
    <w:lvl w:ilvl="5" w:tplc="8E9C6DC6">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14B5422"/>
    <w:multiLevelType w:val="hybridMultilevel"/>
    <w:tmpl w:val="363C04D4"/>
    <w:lvl w:ilvl="0" w:tplc="99421A96">
      <w:start w:val="1"/>
      <w:numFmt w:val="upperLetter"/>
      <w:lvlText w:val="%1."/>
      <w:lvlJc w:val="left"/>
      <w:pPr>
        <w:tabs>
          <w:tab w:val="num" w:pos="1800"/>
        </w:tabs>
        <w:ind w:left="1800" w:hanging="360"/>
      </w:pPr>
      <w:rPr>
        <w:b w:val="0"/>
      </w:rPr>
    </w:lvl>
    <w:lvl w:ilvl="1" w:tplc="56F8DD2A">
      <w:start w:val="1"/>
      <w:numFmt w:val="decimal"/>
      <w:lvlText w:val="%2."/>
      <w:lvlJc w:val="left"/>
      <w:pPr>
        <w:tabs>
          <w:tab w:val="num" w:pos="2340"/>
        </w:tabs>
        <w:ind w:left="2340" w:hanging="360"/>
      </w:pPr>
      <w:rPr>
        <w:rFonts w:hint="default"/>
        <w:b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336E490D"/>
    <w:multiLevelType w:val="hybridMultilevel"/>
    <w:tmpl w:val="815E99E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205019"/>
    <w:multiLevelType w:val="hybridMultilevel"/>
    <w:tmpl w:val="38660AA6"/>
    <w:lvl w:ilvl="0" w:tplc="DEF4CCAA">
      <w:start w:val="1"/>
      <w:numFmt w:val="upperRoman"/>
      <w:lvlText w:val="%1."/>
      <w:lvlJc w:val="right"/>
      <w:pPr>
        <w:ind w:left="720" w:hanging="360"/>
      </w:pPr>
      <w:rPr>
        <w:b/>
      </w:rPr>
    </w:lvl>
    <w:lvl w:ilvl="1" w:tplc="D10EA730">
      <w:start w:val="1"/>
      <w:numFmt w:val="upperLetter"/>
      <w:lvlText w:val="%2."/>
      <w:lvlJc w:val="left"/>
      <w:pPr>
        <w:ind w:left="1440" w:hanging="360"/>
      </w:pPr>
      <w:rPr>
        <w:b w:val="0"/>
      </w:rPr>
    </w:lvl>
    <w:lvl w:ilvl="2" w:tplc="0409000F">
      <w:start w:val="1"/>
      <w:numFmt w:val="decimal"/>
      <w:lvlText w:val="%3."/>
      <w:lvlJc w:val="left"/>
      <w:pPr>
        <w:ind w:left="2160" w:hanging="180"/>
      </w:pPr>
    </w:lvl>
    <w:lvl w:ilvl="3" w:tplc="04090019">
      <w:start w:val="1"/>
      <w:numFmt w:val="lowerLetter"/>
      <w:lvlText w:val="%4."/>
      <w:lvlJc w:val="left"/>
      <w:pPr>
        <w:ind w:left="297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1F6928"/>
    <w:multiLevelType w:val="hybridMultilevel"/>
    <w:tmpl w:val="F92EF5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E1016A"/>
    <w:multiLevelType w:val="hybridMultilevel"/>
    <w:tmpl w:val="BFF0FB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B068D4"/>
    <w:multiLevelType w:val="hybridMultilevel"/>
    <w:tmpl w:val="D310C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2E50B1B"/>
    <w:multiLevelType w:val="hybridMultilevel"/>
    <w:tmpl w:val="B4F0124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7B651EB"/>
    <w:multiLevelType w:val="multilevel"/>
    <w:tmpl w:val="E8DA8612"/>
    <w:lvl w:ilvl="0">
      <w:start w:val="1"/>
      <w:numFmt w:val="decimal"/>
      <w:lvlText w:val="%1."/>
      <w:lvlJc w:val="left"/>
      <w:pPr>
        <w:tabs>
          <w:tab w:val="num" w:pos="720"/>
        </w:tabs>
        <w:ind w:left="720" w:hanging="720"/>
      </w:pPr>
    </w:lvl>
    <w:lvl w:ilvl="1">
      <w:start w:val="1"/>
      <w:numFmt w:val="decimal"/>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pStyle w:val="Leve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7FF4524"/>
    <w:multiLevelType w:val="hybridMultilevel"/>
    <w:tmpl w:val="58DA3770"/>
    <w:lvl w:ilvl="0" w:tplc="0E9231BE">
      <w:start w:val="8"/>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948AB"/>
    <w:multiLevelType w:val="hybridMultilevel"/>
    <w:tmpl w:val="D87A5A1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4A3C15C6"/>
    <w:multiLevelType w:val="hybridMultilevel"/>
    <w:tmpl w:val="06065C6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9" w15:restartNumberingAfterBreak="0">
    <w:nsid w:val="4CCA254F"/>
    <w:multiLevelType w:val="hybridMultilevel"/>
    <w:tmpl w:val="3EFA52C2"/>
    <w:lvl w:ilvl="0" w:tplc="4FAE5704">
      <w:start w:val="1"/>
      <w:numFmt w:val="upperLetter"/>
      <w:lvlText w:val="%1."/>
      <w:lvlJc w:val="left"/>
      <w:pPr>
        <w:tabs>
          <w:tab w:val="num" w:pos="1800"/>
        </w:tabs>
        <w:ind w:left="1800" w:hanging="360"/>
      </w:pPr>
      <w:rPr>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15:restartNumberingAfterBreak="0">
    <w:nsid w:val="4FA5441D"/>
    <w:multiLevelType w:val="hybridMultilevel"/>
    <w:tmpl w:val="898C39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506E4610"/>
    <w:multiLevelType w:val="hybridMultilevel"/>
    <w:tmpl w:val="C96011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BC856C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075D93"/>
    <w:multiLevelType w:val="hybridMultilevel"/>
    <w:tmpl w:val="6E367E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411E80EC">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265022F"/>
    <w:multiLevelType w:val="hybridMultilevel"/>
    <w:tmpl w:val="EA86B42A"/>
    <w:lvl w:ilvl="0" w:tplc="D7404EBC">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27E5511"/>
    <w:multiLevelType w:val="hybridMultilevel"/>
    <w:tmpl w:val="5C488AC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5" w15:restartNumberingAfterBreak="0">
    <w:nsid w:val="635461EE"/>
    <w:multiLevelType w:val="hybridMultilevel"/>
    <w:tmpl w:val="7C0C7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D91968"/>
    <w:multiLevelType w:val="hybridMultilevel"/>
    <w:tmpl w:val="C8B4334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ADA7476"/>
    <w:multiLevelType w:val="hybridMultilevel"/>
    <w:tmpl w:val="6DDCF1B6"/>
    <w:lvl w:ilvl="0" w:tplc="56F2D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3E68EE"/>
    <w:multiLevelType w:val="hybridMultilevel"/>
    <w:tmpl w:val="640C777C"/>
    <w:lvl w:ilvl="0" w:tplc="DEF4CCAA">
      <w:start w:val="1"/>
      <w:numFmt w:val="upperRoman"/>
      <w:lvlText w:val="%1."/>
      <w:lvlJc w:val="right"/>
      <w:pPr>
        <w:ind w:left="720" w:hanging="360"/>
      </w:pPr>
      <w:rPr>
        <w:b/>
      </w:rPr>
    </w:lvl>
    <w:lvl w:ilvl="1" w:tplc="D10EA730">
      <w:start w:val="1"/>
      <w:numFmt w:val="upperLetter"/>
      <w:lvlText w:val="%2."/>
      <w:lvlJc w:val="left"/>
      <w:pPr>
        <w:ind w:left="1440" w:hanging="360"/>
      </w:pPr>
      <w:rPr>
        <w:b w:val="0"/>
      </w:rPr>
    </w:lvl>
    <w:lvl w:ilvl="2" w:tplc="0409000F">
      <w:start w:val="1"/>
      <w:numFmt w:val="decimal"/>
      <w:lvlText w:val="%3."/>
      <w:lvlJc w:val="left"/>
      <w:pPr>
        <w:ind w:left="2160" w:hanging="180"/>
      </w:pPr>
    </w:lvl>
    <w:lvl w:ilvl="3" w:tplc="04090019">
      <w:start w:val="1"/>
      <w:numFmt w:val="lowerLetter"/>
      <w:lvlText w:val="%4."/>
      <w:lvlJc w:val="left"/>
      <w:pPr>
        <w:ind w:left="297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2D742D"/>
    <w:multiLevelType w:val="hybridMultilevel"/>
    <w:tmpl w:val="805EF4DA"/>
    <w:lvl w:ilvl="0" w:tplc="FF32D3C4">
      <w:start w:val="1"/>
      <w:numFmt w:val="decimal"/>
      <w:lvlText w:val="%1."/>
      <w:lvlJc w:val="left"/>
      <w:pPr>
        <w:ind w:left="2970" w:hanging="360"/>
      </w:pPr>
      <w:rPr>
        <w:b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40" w15:restartNumberingAfterBreak="0">
    <w:nsid w:val="747D31C0"/>
    <w:multiLevelType w:val="hybridMultilevel"/>
    <w:tmpl w:val="CDE2D77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EE31A2"/>
    <w:multiLevelType w:val="hybridMultilevel"/>
    <w:tmpl w:val="00DC4168"/>
    <w:lvl w:ilvl="0" w:tplc="04090013">
      <w:start w:val="1"/>
      <w:numFmt w:val="upperRoman"/>
      <w:lvlText w:val="%1."/>
      <w:lvlJc w:val="right"/>
      <w:pPr>
        <w:tabs>
          <w:tab w:val="num" w:pos="4140"/>
        </w:tabs>
        <w:ind w:left="4140" w:hanging="180"/>
      </w:pPr>
    </w:lvl>
    <w:lvl w:ilvl="1" w:tplc="9EB4C808">
      <w:start w:val="1"/>
      <w:numFmt w:val="upperLetter"/>
      <w:lvlText w:val="%2."/>
      <w:lvlJc w:val="left"/>
      <w:pPr>
        <w:tabs>
          <w:tab w:val="num" w:pos="2160"/>
        </w:tabs>
        <w:ind w:left="2160" w:hanging="360"/>
      </w:pPr>
      <w:rPr>
        <w:rFonts w:hint="default"/>
        <w:b w:val="0"/>
        <w:i w:val="0"/>
      </w:rPr>
    </w:lvl>
    <w:lvl w:ilvl="2" w:tplc="9EB4C808">
      <w:start w:val="1"/>
      <w:numFmt w:val="upperLetter"/>
      <w:lvlText w:val="%3."/>
      <w:lvlJc w:val="left"/>
      <w:pPr>
        <w:tabs>
          <w:tab w:val="num" w:pos="2340"/>
        </w:tabs>
        <w:ind w:left="2340" w:hanging="360"/>
      </w:pPr>
      <w:rPr>
        <w:rFonts w:hint="default"/>
        <w:b w:val="0"/>
        <w:i w:val="0"/>
      </w:rPr>
    </w:lvl>
    <w:lvl w:ilvl="3" w:tplc="7CFEA5CC">
      <w:start w:val="1"/>
      <w:numFmt w:val="lowerLetter"/>
      <w:lvlText w:val="%4."/>
      <w:lvlJc w:val="left"/>
      <w:pPr>
        <w:tabs>
          <w:tab w:val="num" w:pos="3600"/>
        </w:tabs>
        <w:ind w:left="3600" w:hanging="360"/>
      </w:pPr>
      <w:rPr>
        <w:rFonts w:hint="default"/>
      </w:rPr>
    </w:lvl>
    <w:lvl w:ilvl="4" w:tplc="0409000F">
      <w:start w:val="1"/>
      <w:numFmt w:val="decimal"/>
      <w:lvlText w:val="%5."/>
      <w:lvlJc w:val="left"/>
      <w:pPr>
        <w:tabs>
          <w:tab w:val="num" w:pos="4320"/>
        </w:tabs>
        <w:ind w:left="4320" w:hanging="360"/>
      </w:pPr>
    </w:lvl>
    <w:lvl w:ilvl="5" w:tplc="BB30A040">
      <w:start w:val="3"/>
      <w:numFmt w:val="upperLetter"/>
      <w:lvlText w:val="%6."/>
      <w:lvlJc w:val="left"/>
      <w:pPr>
        <w:tabs>
          <w:tab w:val="num" w:pos="5580"/>
        </w:tabs>
        <w:ind w:left="5580" w:hanging="720"/>
      </w:pPr>
      <w:rPr>
        <w:rFonts w:hint="default"/>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15:restartNumberingAfterBreak="0">
    <w:nsid w:val="759072F6"/>
    <w:multiLevelType w:val="hybridMultilevel"/>
    <w:tmpl w:val="5194F3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7055F48"/>
    <w:multiLevelType w:val="hybridMultilevel"/>
    <w:tmpl w:val="2F541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CB2931"/>
    <w:multiLevelType w:val="hybridMultilevel"/>
    <w:tmpl w:val="E21CE6FC"/>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num w:numId="1">
    <w:abstractNumId w:val="1"/>
    <w:lvlOverride w:ilvl="0">
      <w:startOverride w:val="1"/>
      <w:lvl w:ilvl="0">
        <w:start w:val="1"/>
        <w:numFmt w:val="decimal"/>
        <w:pStyle w:val="Quick1"/>
        <w:lvlText w:val="%1."/>
        <w:lvlJc w:val="left"/>
      </w:lvl>
    </w:lvlOverride>
  </w:num>
  <w:num w:numId="2">
    <w:abstractNumId w:val="41"/>
  </w:num>
  <w:num w:numId="3">
    <w:abstractNumId w:val="34"/>
  </w:num>
  <w:num w:numId="4">
    <w:abstractNumId w:val="43"/>
  </w:num>
  <w:num w:numId="5">
    <w:abstractNumId w:val="10"/>
  </w:num>
  <w:num w:numId="6">
    <w:abstractNumId w:val="13"/>
  </w:num>
  <w:num w:numId="7">
    <w:abstractNumId w:val="3"/>
  </w:num>
  <w:num w:numId="8">
    <w:abstractNumId w:val="28"/>
  </w:num>
  <w:num w:numId="9">
    <w:abstractNumId w:val="44"/>
  </w:num>
  <w:num w:numId="10">
    <w:abstractNumId w:val="4"/>
  </w:num>
  <w:num w:numId="11">
    <w:abstractNumId w:val="12"/>
  </w:num>
  <w:num w:numId="12">
    <w:abstractNumId w:val="18"/>
  </w:num>
  <w:num w:numId="13">
    <w:abstractNumId w:val="29"/>
  </w:num>
  <w:num w:numId="14">
    <w:abstractNumId w:val="9"/>
  </w:num>
  <w:num w:numId="15">
    <w:abstractNumId w:val="16"/>
  </w:num>
  <w:num w:numId="16">
    <w:abstractNumId w:val="6"/>
  </w:num>
  <w:num w:numId="17">
    <w:abstractNumId w:val="17"/>
  </w:num>
  <w:num w:numId="18">
    <w:abstractNumId w:val="2"/>
  </w:num>
  <w:num w:numId="19">
    <w:abstractNumId w:val="7"/>
  </w:num>
  <w:num w:numId="20">
    <w:abstractNumId w:val="37"/>
  </w:num>
  <w:num w:numId="21">
    <w:abstractNumId w:val="22"/>
  </w:num>
  <w:num w:numId="22">
    <w:abstractNumId w:val="35"/>
  </w:num>
  <w:num w:numId="23">
    <w:abstractNumId w:val="32"/>
  </w:num>
  <w:num w:numId="24">
    <w:abstractNumId w:val="21"/>
  </w:num>
  <w:num w:numId="25">
    <w:abstractNumId w:val="23"/>
  </w:num>
  <w:num w:numId="26">
    <w:abstractNumId w:val="24"/>
  </w:num>
  <w:num w:numId="27">
    <w:abstractNumId w:val="42"/>
  </w:num>
  <w:num w:numId="28">
    <w:abstractNumId w:val="26"/>
  </w:num>
  <w:num w:numId="29">
    <w:abstractNumId w:val="33"/>
  </w:num>
  <w:num w:numId="30">
    <w:abstractNumId w:val="15"/>
  </w:num>
  <w:num w:numId="31">
    <w:abstractNumId w:val="15"/>
    <w:lvlOverride w:ilvl="0">
      <w:lvl w:ilvl="0" w:tplc="B3CE7FDA">
        <w:start w:val="1"/>
        <w:numFmt w:val="decimal"/>
        <w:lvlText w:val="%1."/>
        <w:lvlJc w:val="left"/>
        <w:pPr>
          <w:ind w:left="2160" w:hanging="180"/>
        </w:pPr>
        <w:rPr>
          <w:rFonts w:hint="default"/>
          <w:b w:val="0"/>
        </w:rPr>
      </w:lvl>
    </w:lvlOverride>
    <w:lvlOverride w:ilvl="1">
      <w:lvl w:ilvl="1" w:tplc="1A104448" w:tentative="1">
        <w:start w:val="1"/>
        <w:numFmt w:val="lowerLetter"/>
        <w:lvlText w:val="%2."/>
        <w:lvlJc w:val="left"/>
        <w:pPr>
          <w:ind w:left="1440" w:hanging="360"/>
        </w:pPr>
      </w:lvl>
    </w:lvlOverride>
    <w:lvlOverride w:ilvl="2">
      <w:lvl w:ilvl="2" w:tplc="0409000F">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39"/>
  </w:num>
  <w:num w:numId="33">
    <w:abstractNumId w:val="11"/>
  </w:num>
  <w:num w:numId="34">
    <w:abstractNumId w:val="8"/>
  </w:num>
  <w:num w:numId="35">
    <w:abstractNumId w:val="36"/>
  </w:num>
  <w:num w:numId="36">
    <w:abstractNumId w:val="40"/>
  </w:num>
  <w:num w:numId="37">
    <w:abstractNumId w:val="30"/>
  </w:num>
  <w:num w:numId="38">
    <w:abstractNumId w:val="19"/>
  </w:num>
  <w:num w:numId="39">
    <w:abstractNumId w:val="27"/>
  </w:num>
  <w:num w:numId="40">
    <w:abstractNumId w:val="38"/>
  </w:num>
  <w:num w:numId="41">
    <w:abstractNumId w:val="0"/>
    <w:lvlOverride w:ilvl="0">
      <w:startOverride w:val="1"/>
      <w:lvl w:ilvl="0">
        <w:start w:val="1"/>
        <w:numFmt w:val="upperRoman"/>
        <w:lvlText w:val="%1."/>
        <w:lvlJc w:val="left"/>
        <w:rPr>
          <w:rFonts w:cs="Times New Roman"/>
        </w:rPr>
      </w:lvl>
    </w:lvlOverride>
    <w:lvlOverride w:ilvl="1">
      <w:startOverride w:val="1"/>
      <w:lvl w:ilvl="1">
        <w:start w:val="1"/>
        <w:numFmt w:val="upperLetter"/>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lowerLetter"/>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lowerLetter"/>
        <w:lvlText w:val="(%6)"/>
        <w:lvlJc w:val="left"/>
        <w:rPr>
          <w:rFonts w:cs="Times New Roman"/>
        </w:rPr>
      </w:lvl>
    </w:lvlOverride>
    <w:lvlOverride w:ilvl="6">
      <w:startOverride w:val="1"/>
      <w:lvl w:ilvl="6">
        <w:start w:val="1"/>
        <w:numFmt w:val="lowerRoman"/>
        <w:lvlText w:val="%7)"/>
        <w:lvlJc w:val="left"/>
        <w:rPr>
          <w:rFonts w:cs="Times New Roman"/>
        </w:rPr>
      </w:lvl>
    </w:lvlOverride>
    <w:lvlOverride w:ilvl="7">
      <w:startOverride w:val="1"/>
      <w:lvl w:ilvl="7">
        <w:start w:val="1"/>
        <w:numFmt w:val="lowerLetter"/>
        <w:lvlText w:val="%8)"/>
        <w:lvlJc w:val="left"/>
        <w:rPr>
          <w:rFonts w:cs="Times New Roman"/>
        </w:rPr>
      </w:lvl>
    </w:lvlOverride>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num>
  <w:num w:numId="47">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437"/>
    <w:rsid w:val="0000139E"/>
    <w:rsid w:val="00002EED"/>
    <w:rsid w:val="0000776C"/>
    <w:rsid w:val="0001223D"/>
    <w:rsid w:val="00016FB8"/>
    <w:rsid w:val="00024E8F"/>
    <w:rsid w:val="00041D49"/>
    <w:rsid w:val="000521E1"/>
    <w:rsid w:val="00057320"/>
    <w:rsid w:val="00065815"/>
    <w:rsid w:val="00066BB7"/>
    <w:rsid w:val="0007525A"/>
    <w:rsid w:val="00086170"/>
    <w:rsid w:val="00090AF0"/>
    <w:rsid w:val="00095A29"/>
    <w:rsid w:val="000C5A8C"/>
    <w:rsid w:val="000C7E15"/>
    <w:rsid w:val="000D62E9"/>
    <w:rsid w:val="000D6745"/>
    <w:rsid w:val="000D708A"/>
    <w:rsid w:val="000D795F"/>
    <w:rsid w:val="000E1805"/>
    <w:rsid w:val="000E4EA5"/>
    <w:rsid w:val="000F0C05"/>
    <w:rsid w:val="000F1181"/>
    <w:rsid w:val="000F5F80"/>
    <w:rsid w:val="000F61CF"/>
    <w:rsid w:val="001171B1"/>
    <w:rsid w:val="00117722"/>
    <w:rsid w:val="001328AA"/>
    <w:rsid w:val="001430F1"/>
    <w:rsid w:val="0014352E"/>
    <w:rsid w:val="00157887"/>
    <w:rsid w:val="0018256A"/>
    <w:rsid w:val="001B6167"/>
    <w:rsid w:val="001B68D5"/>
    <w:rsid w:val="001C017E"/>
    <w:rsid w:val="001C6EA9"/>
    <w:rsid w:val="001F07E5"/>
    <w:rsid w:val="001F19C0"/>
    <w:rsid w:val="00202149"/>
    <w:rsid w:val="002029C1"/>
    <w:rsid w:val="002035CC"/>
    <w:rsid w:val="00214375"/>
    <w:rsid w:val="00216B0F"/>
    <w:rsid w:val="002212DD"/>
    <w:rsid w:val="00222B0D"/>
    <w:rsid w:val="0024338F"/>
    <w:rsid w:val="00250DB9"/>
    <w:rsid w:val="00267C09"/>
    <w:rsid w:val="00275FE8"/>
    <w:rsid w:val="00296580"/>
    <w:rsid w:val="00296766"/>
    <w:rsid w:val="002A0188"/>
    <w:rsid w:val="002B1774"/>
    <w:rsid w:val="002C2240"/>
    <w:rsid w:val="002E1F13"/>
    <w:rsid w:val="002E4F5D"/>
    <w:rsid w:val="002F11C7"/>
    <w:rsid w:val="00311B41"/>
    <w:rsid w:val="003265C0"/>
    <w:rsid w:val="0033582A"/>
    <w:rsid w:val="00364571"/>
    <w:rsid w:val="0036628A"/>
    <w:rsid w:val="00372001"/>
    <w:rsid w:val="00381B0C"/>
    <w:rsid w:val="003821B2"/>
    <w:rsid w:val="00390F7C"/>
    <w:rsid w:val="003A0F0E"/>
    <w:rsid w:val="003A4790"/>
    <w:rsid w:val="003B440D"/>
    <w:rsid w:val="003B4B41"/>
    <w:rsid w:val="003B53A7"/>
    <w:rsid w:val="003C0A43"/>
    <w:rsid w:val="003C195D"/>
    <w:rsid w:val="003E23FC"/>
    <w:rsid w:val="003E3D7B"/>
    <w:rsid w:val="003E79DA"/>
    <w:rsid w:val="004034C9"/>
    <w:rsid w:val="004036AD"/>
    <w:rsid w:val="0040476B"/>
    <w:rsid w:val="00405DD5"/>
    <w:rsid w:val="00410D13"/>
    <w:rsid w:val="0041231E"/>
    <w:rsid w:val="00415D96"/>
    <w:rsid w:val="0041763E"/>
    <w:rsid w:val="00432442"/>
    <w:rsid w:val="004504C2"/>
    <w:rsid w:val="0045168E"/>
    <w:rsid w:val="00462940"/>
    <w:rsid w:val="00466E10"/>
    <w:rsid w:val="00475923"/>
    <w:rsid w:val="0047597E"/>
    <w:rsid w:val="00475EA2"/>
    <w:rsid w:val="0048081E"/>
    <w:rsid w:val="004849BF"/>
    <w:rsid w:val="004A2FBE"/>
    <w:rsid w:val="004B114C"/>
    <w:rsid w:val="004B537E"/>
    <w:rsid w:val="004B6A3B"/>
    <w:rsid w:val="004C3D33"/>
    <w:rsid w:val="004D044B"/>
    <w:rsid w:val="004E19AF"/>
    <w:rsid w:val="004E469D"/>
    <w:rsid w:val="004F1C46"/>
    <w:rsid w:val="004F2717"/>
    <w:rsid w:val="004F427E"/>
    <w:rsid w:val="004F564B"/>
    <w:rsid w:val="00514409"/>
    <w:rsid w:val="00530D06"/>
    <w:rsid w:val="0053582D"/>
    <w:rsid w:val="00536D02"/>
    <w:rsid w:val="005447D4"/>
    <w:rsid w:val="00556C27"/>
    <w:rsid w:val="00560CD4"/>
    <w:rsid w:val="005638F4"/>
    <w:rsid w:val="0056661B"/>
    <w:rsid w:val="00567DEE"/>
    <w:rsid w:val="00572067"/>
    <w:rsid w:val="00575A15"/>
    <w:rsid w:val="00581BE0"/>
    <w:rsid w:val="00583BA4"/>
    <w:rsid w:val="005C557B"/>
    <w:rsid w:val="005D026B"/>
    <w:rsid w:val="005D30E1"/>
    <w:rsid w:val="005E2DB1"/>
    <w:rsid w:val="005F4D08"/>
    <w:rsid w:val="0062354C"/>
    <w:rsid w:val="00635F4C"/>
    <w:rsid w:val="0064063E"/>
    <w:rsid w:val="00651C11"/>
    <w:rsid w:val="00663244"/>
    <w:rsid w:val="00673DD7"/>
    <w:rsid w:val="00683553"/>
    <w:rsid w:val="00687770"/>
    <w:rsid w:val="006877B6"/>
    <w:rsid w:val="00690790"/>
    <w:rsid w:val="00690FED"/>
    <w:rsid w:val="006956C3"/>
    <w:rsid w:val="006A6A98"/>
    <w:rsid w:val="006B06BE"/>
    <w:rsid w:val="006C4397"/>
    <w:rsid w:val="006C542F"/>
    <w:rsid w:val="006E1030"/>
    <w:rsid w:val="006E4EA0"/>
    <w:rsid w:val="0071140E"/>
    <w:rsid w:val="007147B6"/>
    <w:rsid w:val="0071654D"/>
    <w:rsid w:val="00716B1A"/>
    <w:rsid w:val="00721562"/>
    <w:rsid w:val="007363DA"/>
    <w:rsid w:val="007515C5"/>
    <w:rsid w:val="00753B03"/>
    <w:rsid w:val="0076044E"/>
    <w:rsid w:val="00761449"/>
    <w:rsid w:val="00775CEC"/>
    <w:rsid w:val="007775B9"/>
    <w:rsid w:val="007829EB"/>
    <w:rsid w:val="00786F0F"/>
    <w:rsid w:val="007A6CB8"/>
    <w:rsid w:val="007A7C9D"/>
    <w:rsid w:val="007B5F6E"/>
    <w:rsid w:val="007D5CCB"/>
    <w:rsid w:val="007F51D7"/>
    <w:rsid w:val="008115C9"/>
    <w:rsid w:val="00821ABC"/>
    <w:rsid w:val="00821E0D"/>
    <w:rsid w:val="00833FFB"/>
    <w:rsid w:val="008356D0"/>
    <w:rsid w:val="00863C3F"/>
    <w:rsid w:val="008827DB"/>
    <w:rsid w:val="00886C7D"/>
    <w:rsid w:val="00893EE6"/>
    <w:rsid w:val="008A4B9E"/>
    <w:rsid w:val="008B04AA"/>
    <w:rsid w:val="008B69CC"/>
    <w:rsid w:val="008C5508"/>
    <w:rsid w:val="008C69CD"/>
    <w:rsid w:val="008D0DA0"/>
    <w:rsid w:val="008E2F0F"/>
    <w:rsid w:val="008F09B7"/>
    <w:rsid w:val="00904533"/>
    <w:rsid w:val="0092376A"/>
    <w:rsid w:val="00926403"/>
    <w:rsid w:val="009508FC"/>
    <w:rsid w:val="0095477B"/>
    <w:rsid w:val="00961E59"/>
    <w:rsid w:val="009640F0"/>
    <w:rsid w:val="009771C0"/>
    <w:rsid w:val="00985369"/>
    <w:rsid w:val="00991352"/>
    <w:rsid w:val="00993B9C"/>
    <w:rsid w:val="009B193A"/>
    <w:rsid w:val="009B2DAD"/>
    <w:rsid w:val="009C0A65"/>
    <w:rsid w:val="009C5F76"/>
    <w:rsid w:val="009C68C9"/>
    <w:rsid w:val="009D1D59"/>
    <w:rsid w:val="009D620A"/>
    <w:rsid w:val="009E0866"/>
    <w:rsid w:val="009E32FE"/>
    <w:rsid w:val="009F29BC"/>
    <w:rsid w:val="009F7A1E"/>
    <w:rsid w:val="00A05910"/>
    <w:rsid w:val="00A059CA"/>
    <w:rsid w:val="00A16FE2"/>
    <w:rsid w:val="00A212A3"/>
    <w:rsid w:val="00A218B1"/>
    <w:rsid w:val="00A22822"/>
    <w:rsid w:val="00A25C47"/>
    <w:rsid w:val="00A408A5"/>
    <w:rsid w:val="00A45068"/>
    <w:rsid w:val="00A5188F"/>
    <w:rsid w:val="00A52142"/>
    <w:rsid w:val="00A609DD"/>
    <w:rsid w:val="00A676E2"/>
    <w:rsid w:val="00A67FED"/>
    <w:rsid w:val="00A70715"/>
    <w:rsid w:val="00A8122D"/>
    <w:rsid w:val="00A833AF"/>
    <w:rsid w:val="00A92D88"/>
    <w:rsid w:val="00AA4FBE"/>
    <w:rsid w:val="00AA67B2"/>
    <w:rsid w:val="00B11F79"/>
    <w:rsid w:val="00B41A1A"/>
    <w:rsid w:val="00B47E1C"/>
    <w:rsid w:val="00B526DC"/>
    <w:rsid w:val="00B548FC"/>
    <w:rsid w:val="00B5582B"/>
    <w:rsid w:val="00B60EDB"/>
    <w:rsid w:val="00B66681"/>
    <w:rsid w:val="00B676E5"/>
    <w:rsid w:val="00B742A8"/>
    <w:rsid w:val="00B81CCF"/>
    <w:rsid w:val="00B928D6"/>
    <w:rsid w:val="00B95156"/>
    <w:rsid w:val="00BA3221"/>
    <w:rsid w:val="00BB1CB6"/>
    <w:rsid w:val="00BB6F80"/>
    <w:rsid w:val="00BC0270"/>
    <w:rsid w:val="00BC46E8"/>
    <w:rsid w:val="00BD4C9C"/>
    <w:rsid w:val="00BE2583"/>
    <w:rsid w:val="00BF4031"/>
    <w:rsid w:val="00BF6719"/>
    <w:rsid w:val="00BF6B77"/>
    <w:rsid w:val="00C000F0"/>
    <w:rsid w:val="00C148D6"/>
    <w:rsid w:val="00C15B24"/>
    <w:rsid w:val="00C215CC"/>
    <w:rsid w:val="00C2696C"/>
    <w:rsid w:val="00C275F1"/>
    <w:rsid w:val="00C3431D"/>
    <w:rsid w:val="00C350CC"/>
    <w:rsid w:val="00C411C3"/>
    <w:rsid w:val="00C575F8"/>
    <w:rsid w:val="00C6073E"/>
    <w:rsid w:val="00C65336"/>
    <w:rsid w:val="00C669E2"/>
    <w:rsid w:val="00C7271D"/>
    <w:rsid w:val="00C83D61"/>
    <w:rsid w:val="00C96F95"/>
    <w:rsid w:val="00CA5890"/>
    <w:rsid w:val="00CA6938"/>
    <w:rsid w:val="00CA789D"/>
    <w:rsid w:val="00CB1F1B"/>
    <w:rsid w:val="00CC0665"/>
    <w:rsid w:val="00CE6366"/>
    <w:rsid w:val="00CF2DAC"/>
    <w:rsid w:val="00CF59C2"/>
    <w:rsid w:val="00CF6FD1"/>
    <w:rsid w:val="00CF7983"/>
    <w:rsid w:val="00D00F55"/>
    <w:rsid w:val="00D10356"/>
    <w:rsid w:val="00D17E2A"/>
    <w:rsid w:val="00D27113"/>
    <w:rsid w:val="00D3244F"/>
    <w:rsid w:val="00D3538F"/>
    <w:rsid w:val="00D35467"/>
    <w:rsid w:val="00D46F40"/>
    <w:rsid w:val="00D54A45"/>
    <w:rsid w:val="00D6781D"/>
    <w:rsid w:val="00D80151"/>
    <w:rsid w:val="00D87D7E"/>
    <w:rsid w:val="00D961D5"/>
    <w:rsid w:val="00DA4F8A"/>
    <w:rsid w:val="00DA7B77"/>
    <w:rsid w:val="00DC15E3"/>
    <w:rsid w:val="00DD0C51"/>
    <w:rsid w:val="00DD55A5"/>
    <w:rsid w:val="00DE3F81"/>
    <w:rsid w:val="00DE5B58"/>
    <w:rsid w:val="00DF66B7"/>
    <w:rsid w:val="00DF74F8"/>
    <w:rsid w:val="00E20E8B"/>
    <w:rsid w:val="00E2480B"/>
    <w:rsid w:val="00E26846"/>
    <w:rsid w:val="00E3509A"/>
    <w:rsid w:val="00E45852"/>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F020B0"/>
    <w:rsid w:val="00F1187E"/>
    <w:rsid w:val="00F15D6C"/>
    <w:rsid w:val="00F31667"/>
    <w:rsid w:val="00F378A7"/>
    <w:rsid w:val="00F4309E"/>
    <w:rsid w:val="00F56A00"/>
    <w:rsid w:val="00F60437"/>
    <w:rsid w:val="00F60943"/>
    <w:rsid w:val="00F7543F"/>
    <w:rsid w:val="00F75625"/>
    <w:rsid w:val="00F77417"/>
    <w:rsid w:val="00F82E05"/>
    <w:rsid w:val="00F87074"/>
    <w:rsid w:val="00FB210F"/>
    <w:rsid w:val="00FB4B46"/>
    <w:rsid w:val="00FB795D"/>
    <w:rsid w:val="00FC2FFA"/>
    <w:rsid w:val="00FC5831"/>
    <w:rsid w:val="00FD2A88"/>
    <w:rsid w:val="00FD5438"/>
    <w:rsid w:val="00FE3B2D"/>
    <w:rsid w:val="00FE535A"/>
    <w:rsid w:val="00FF3B04"/>
    <w:rsid w:val="00FF7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silver,#fc0"/>
    </o:shapedefaults>
    <o:shapelayout v:ext="edit">
      <o:idmap v:ext="edit" data="1"/>
    </o:shapelayout>
  </w:shapeDefaults>
  <w:decimalSymbol w:val="."/>
  <w:listSeparator w:val=","/>
  <w14:docId w14:val="161125AB"/>
  <w15:docId w15:val="{027C3F0B-EF9D-48CF-9EE8-469028B9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F60437"/>
    <w:pPr>
      <w:ind w:left="720"/>
      <w:contextualSpacing/>
    </w:pPr>
  </w:style>
  <w:style w:type="paragraph" w:customStyle="1" w:styleId="Level2">
    <w:name w:val="Level 2"/>
    <w:basedOn w:val="Normal"/>
    <w:rsid w:val="00214375"/>
    <w:pPr>
      <w:widowControl w:val="0"/>
      <w:numPr>
        <w:ilvl w:val="1"/>
        <w:numId w:val="42"/>
      </w:numPr>
      <w:autoSpaceDE w:val="0"/>
      <w:autoSpaceDN w:val="0"/>
      <w:adjustRightInd w:val="0"/>
      <w:ind w:left="720" w:hanging="324"/>
      <w:outlineLvl w:val="1"/>
    </w:pPr>
    <w:rPr>
      <w:rFonts w:ascii="Arial" w:hAnsi="Arial" w:cs="Arial"/>
    </w:rPr>
  </w:style>
  <w:style w:type="paragraph" w:customStyle="1" w:styleId="Level3">
    <w:name w:val="Level 3"/>
    <w:basedOn w:val="Normal"/>
    <w:rsid w:val="00214375"/>
    <w:pPr>
      <w:widowControl w:val="0"/>
      <w:numPr>
        <w:ilvl w:val="2"/>
        <w:numId w:val="42"/>
      </w:numPr>
      <w:autoSpaceDE w:val="0"/>
      <w:autoSpaceDN w:val="0"/>
      <w:adjustRightInd w:val="0"/>
      <w:ind w:left="1080" w:hanging="360"/>
      <w:outlineLvl w:val="2"/>
    </w:pPr>
    <w:rPr>
      <w:rFonts w:ascii="Arial" w:hAnsi="Arial" w:cs="Arial"/>
    </w:rPr>
  </w:style>
  <w:style w:type="paragraph" w:customStyle="1" w:styleId="Level4">
    <w:name w:val="Level 4"/>
    <w:basedOn w:val="Normal"/>
    <w:rsid w:val="00214375"/>
    <w:pPr>
      <w:widowControl w:val="0"/>
      <w:numPr>
        <w:ilvl w:val="3"/>
        <w:numId w:val="42"/>
      </w:numPr>
      <w:autoSpaceDE w:val="0"/>
      <w:autoSpaceDN w:val="0"/>
      <w:adjustRightInd w:val="0"/>
      <w:ind w:left="1440" w:hanging="360"/>
      <w:outlineLvl w:val="3"/>
    </w:pPr>
    <w:rPr>
      <w:rFonts w:ascii="Arial" w:hAnsi="Arial" w:cs="Arial"/>
    </w:rPr>
  </w:style>
  <w:style w:type="table" w:styleId="TableGrid">
    <w:name w:val="Table Grid"/>
    <w:basedOn w:val="TableNormal"/>
    <w:rsid w:val="001B6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9C68C9"/>
    <w:rPr>
      <w:sz w:val="24"/>
      <w:szCs w:val="24"/>
    </w:rPr>
  </w:style>
  <w:style w:type="character" w:styleId="Hyperlink">
    <w:name w:val="Hyperlink"/>
    <w:basedOn w:val="DefaultParagraphFont"/>
    <w:uiPriority w:val="99"/>
    <w:semiHidden/>
    <w:unhideWhenUsed/>
    <w:rsid w:val="00222B0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898222">
      <w:bodyDiv w:val="1"/>
      <w:marLeft w:val="0"/>
      <w:marRight w:val="0"/>
      <w:marTop w:val="0"/>
      <w:marBottom w:val="0"/>
      <w:divBdr>
        <w:top w:val="none" w:sz="0" w:space="0" w:color="auto"/>
        <w:left w:val="none" w:sz="0" w:space="0" w:color="auto"/>
        <w:bottom w:val="none" w:sz="0" w:space="0" w:color="auto"/>
        <w:right w:val="none" w:sz="0" w:space="0" w:color="auto"/>
      </w:divBdr>
    </w:div>
    <w:div w:id="27848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4946C-5E4B-458F-AC1A-C5CF019AD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1101</Words>
  <Characters>6281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Matthew Janora</cp:lastModifiedBy>
  <cp:revision>7</cp:revision>
  <cp:lastPrinted>2023-07-31T13:32:00Z</cp:lastPrinted>
  <dcterms:created xsi:type="dcterms:W3CDTF">2023-07-28T15:01:00Z</dcterms:created>
  <dcterms:modified xsi:type="dcterms:W3CDTF">2023-08-10T12:33:00Z</dcterms:modified>
</cp:coreProperties>
</file>