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FF7B6F" w:rsidTr="00475923">
        <w:trPr>
          <w:trHeight w:val="594"/>
        </w:trPr>
        <w:tc>
          <w:tcPr>
            <w:tcW w:w="8460" w:type="dxa"/>
            <w:gridSpan w:val="5"/>
            <w:shd w:val="clear" w:color="auto" w:fill="auto"/>
            <w:vAlign w:val="center"/>
          </w:tcPr>
          <w:p w:rsidR="00296766" w:rsidRPr="00FF7B6F" w:rsidRDefault="00296766" w:rsidP="00E26846">
            <w:pPr>
              <w:widowControl w:val="0"/>
              <w:spacing w:after="58"/>
              <w:jc w:val="center"/>
              <w:rPr>
                <w:rFonts w:ascii="Arial" w:hAnsi="Arial" w:cs="Arial"/>
                <w:sz w:val="16"/>
                <w:szCs w:val="16"/>
              </w:rPr>
            </w:pPr>
          </w:p>
          <w:p w:rsidR="00296766" w:rsidRPr="00FF7B6F" w:rsidRDefault="00475923" w:rsidP="00E26846">
            <w:pPr>
              <w:widowControl w:val="0"/>
              <w:spacing w:after="58"/>
              <w:jc w:val="center"/>
              <w:rPr>
                <w:rFonts w:ascii="Arial" w:hAnsi="Arial" w:cs="Arial"/>
                <w:sz w:val="36"/>
                <w:szCs w:val="36"/>
                <w14:shadow w14:blurRad="50800" w14:dist="38100" w14:dir="2700000" w14:sx="100000" w14:sy="100000" w14:kx="0" w14:ky="0" w14:algn="tl">
                  <w14:srgbClr w14:val="000000">
                    <w14:alpha w14:val="60000"/>
                  </w14:srgbClr>
                </w14:shadow>
              </w:rPr>
            </w:pPr>
            <w:r w:rsidRPr="00FF7B6F">
              <w:rPr>
                <w:rFonts w:ascii="Arial" w:hAnsi="Arial" w:cs="Arial"/>
                <w:sz w:val="36"/>
                <w:szCs w:val="36"/>
                <w14:shadow w14:blurRad="50800" w14:dist="38100" w14:dir="2700000" w14:sx="100000" w14:sy="100000" w14:kx="0" w14:ky="0" w14:algn="tl">
                  <w14:srgbClr w14:val="000000">
                    <w14:alpha w14:val="60000"/>
                  </w14:srgbClr>
                </w14:shadow>
              </w:rPr>
              <w:t xml:space="preserve">TOMS RIVER </w:t>
            </w:r>
            <w:r w:rsidR="00FE3B2D" w:rsidRPr="00FF7B6F">
              <w:rPr>
                <w:rFonts w:ascii="Arial" w:hAnsi="Arial" w:cs="Arial"/>
                <w:sz w:val="36"/>
                <w:szCs w:val="36"/>
                <w14:shadow w14:blurRad="50800" w14:dist="38100" w14:dir="2700000" w14:sx="100000" w14:sy="100000" w14:kx="0" w14:ky="0" w14:algn="tl">
                  <w14:srgbClr w14:val="000000">
                    <w14:alpha w14:val="60000"/>
                  </w14:srgbClr>
                </w14:shadow>
              </w:rPr>
              <w:t>TOWNSHIP FIRE</w:t>
            </w:r>
            <w:r w:rsidR="00296766" w:rsidRPr="00FF7B6F">
              <w:rPr>
                <w:rFonts w:ascii="Arial" w:hAnsi="Arial" w:cs="Arial"/>
                <w:sz w:val="36"/>
                <w:szCs w:val="36"/>
                <w14:shadow w14:blurRad="50800" w14:dist="38100" w14:dir="2700000" w14:sx="100000" w14:sy="100000" w14:kx="0" w14:ky="0" w14:algn="tl">
                  <w14:srgbClr w14:val="000000">
                    <w14:alpha w14:val="60000"/>
                  </w14:srgbClr>
                </w14:shadow>
              </w:rPr>
              <w:t xml:space="preserve"> DEPARTMENT</w:t>
            </w:r>
          </w:p>
          <w:p w:rsidR="00296766" w:rsidRPr="00FF7B6F" w:rsidRDefault="00A45068" w:rsidP="00D10356">
            <w:pPr>
              <w:widowControl w:val="0"/>
              <w:spacing w:after="58"/>
              <w:jc w:val="center"/>
              <w:rPr>
                <w:rFonts w:ascii="Arial" w:hAnsi="Arial" w:cs="Arial"/>
                <w:sz w:val="32"/>
                <w:szCs w:val="32"/>
                <w14:shadow w14:blurRad="50800" w14:dist="38100" w14:dir="2700000" w14:sx="100000" w14:sy="100000" w14:kx="0" w14:ky="0" w14:algn="tl">
                  <w14:srgbClr w14:val="000000">
                    <w14:alpha w14:val="60000"/>
                  </w14:srgbClr>
                </w14:shadow>
              </w:rPr>
            </w:pPr>
            <w:r>
              <w:rPr>
                <w:rFonts w:ascii="Arial" w:hAnsi="Arial" w:cs="Arial"/>
                <w:sz w:val="32"/>
                <w:szCs w:val="32"/>
                <w14:shadow w14:blurRad="50800" w14:dist="38100" w14:dir="2700000" w14:sx="100000" w14:sy="100000" w14:kx="0" w14:ky="0" w14:algn="tl">
                  <w14:srgbClr w14:val="000000">
                    <w14:alpha w14:val="60000"/>
                  </w14:srgbClr>
                </w14:shadow>
              </w:rPr>
              <w:t>Bureau of Fire Prevention</w:t>
            </w:r>
          </w:p>
        </w:tc>
        <w:tc>
          <w:tcPr>
            <w:tcW w:w="1980" w:type="dxa"/>
            <w:vMerge w:val="restart"/>
            <w:shd w:val="clear" w:color="auto" w:fill="auto"/>
            <w:vAlign w:val="center"/>
          </w:tcPr>
          <w:p w:rsidR="00FE3B2D" w:rsidRPr="00FF7B6F" w:rsidRDefault="00FE3B2D" w:rsidP="00B47E1C">
            <w:pPr>
              <w:widowControl w:val="0"/>
              <w:spacing w:after="58"/>
              <w:ind w:left="-120"/>
              <w:jc w:val="right"/>
              <w:rPr>
                <w:rFonts w:ascii="Arial" w:hAnsi="Arial" w:cs="Arial"/>
                <w:sz w:val="28"/>
                <w:szCs w:val="28"/>
              </w:rPr>
            </w:pPr>
          </w:p>
          <w:p w:rsidR="00FE3B2D" w:rsidRPr="00FF7B6F" w:rsidRDefault="00462940" w:rsidP="00B47E1C">
            <w:pPr>
              <w:widowControl w:val="0"/>
              <w:spacing w:after="58"/>
              <w:ind w:left="-120"/>
              <w:jc w:val="right"/>
              <w:rPr>
                <w:rFonts w:ascii="Arial" w:hAnsi="Arial" w:cs="Arial"/>
                <w:sz w:val="28"/>
                <w:szCs w:val="28"/>
              </w:rPr>
            </w:pPr>
            <w:r w:rsidRPr="00FF7B6F">
              <w:rPr>
                <w:rFonts w:ascii="Arial" w:hAnsi="Arial" w:cs="Arial"/>
                <w:noProof/>
                <w:sz w:val="28"/>
                <w:szCs w:val="28"/>
              </w:rPr>
              <w:drawing>
                <wp:inline distT="0" distB="0" distL="0" distR="0">
                  <wp:extent cx="1241537" cy="13003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41537" cy="1300309"/>
                          </a:xfrm>
                          <a:prstGeom prst="rect">
                            <a:avLst/>
                          </a:prstGeom>
                          <a:noFill/>
                        </pic:spPr>
                      </pic:pic>
                    </a:graphicData>
                  </a:graphic>
                </wp:inline>
              </w:drawing>
            </w:r>
          </w:p>
        </w:tc>
      </w:tr>
      <w:tr w:rsidR="00057320" w:rsidRPr="00FF7B6F" w:rsidTr="00475923">
        <w:trPr>
          <w:trHeight w:val="570"/>
        </w:trPr>
        <w:tc>
          <w:tcPr>
            <w:tcW w:w="2520" w:type="dxa"/>
            <w:shd w:val="clear" w:color="auto" w:fill="auto"/>
          </w:tcPr>
          <w:p w:rsidR="00296766" w:rsidRPr="00FF7B6F" w:rsidRDefault="005447D4" w:rsidP="00961E59">
            <w:pPr>
              <w:widowControl w:val="0"/>
              <w:spacing w:after="58"/>
              <w:rPr>
                <w:rFonts w:ascii="Arial" w:hAnsi="Arial" w:cs="Arial"/>
                <w:b/>
                <w:sz w:val="22"/>
                <w:szCs w:val="22"/>
              </w:rPr>
            </w:pPr>
            <w:r w:rsidRPr="00FF7B6F">
              <w:rPr>
                <w:rFonts w:ascii="Arial" w:hAnsi="Arial" w:cs="Arial"/>
                <w:b/>
                <w:sz w:val="22"/>
                <w:szCs w:val="22"/>
              </w:rPr>
              <w:t>CHAPTER</w:t>
            </w:r>
            <w:r w:rsidR="00296766" w:rsidRPr="00FF7B6F">
              <w:rPr>
                <w:rFonts w:ascii="Arial" w:hAnsi="Arial" w:cs="Arial"/>
                <w:b/>
                <w:sz w:val="22"/>
                <w:szCs w:val="22"/>
              </w:rPr>
              <w:t xml:space="preserve">: </w:t>
            </w:r>
            <w:r w:rsidR="00EC41DF">
              <w:rPr>
                <w:rFonts w:ascii="Arial" w:hAnsi="Arial" w:cs="Arial"/>
                <w:b/>
                <w:sz w:val="22"/>
                <w:szCs w:val="22"/>
              </w:rPr>
              <w:t>7</w:t>
            </w:r>
          </w:p>
        </w:tc>
        <w:tc>
          <w:tcPr>
            <w:tcW w:w="3060" w:type="dxa"/>
            <w:gridSpan w:val="2"/>
            <w:shd w:val="clear" w:color="auto" w:fill="auto"/>
          </w:tcPr>
          <w:p w:rsidR="00C3431D" w:rsidRPr="00FF7B6F" w:rsidRDefault="005447D4" w:rsidP="00C3431D">
            <w:pPr>
              <w:widowControl w:val="0"/>
              <w:spacing w:after="58"/>
              <w:rPr>
                <w:rFonts w:ascii="Arial" w:hAnsi="Arial" w:cs="Arial"/>
                <w:b/>
                <w:sz w:val="22"/>
                <w:szCs w:val="22"/>
              </w:rPr>
            </w:pPr>
            <w:r w:rsidRPr="00FF7B6F">
              <w:rPr>
                <w:rFonts w:ascii="Arial" w:hAnsi="Arial" w:cs="Arial"/>
                <w:b/>
                <w:sz w:val="22"/>
                <w:szCs w:val="22"/>
              </w:rPr>
              <w:t>SECTION</w:t>
            </w:r>
            <w:r w:rsidR="00296766" w:rsidRPr="00FF7B6F">
              <w:rPr>
                <w:rFonts w:ascii="Arial" w:hAnsi="Arial" w:cs="Arial"/>
                <w:b/>
                <w:sz w:val="22"/>
                <w:szCs w:val="22"/>
              </w:rPr>
              <w:t xml:space="preserve">: </w:t>
            </w:r>
            <w:r w:rsidR="00C411C3" w:rsidRPr="00FF7B6F">
              <w:rPr>
                <w:rFonts w:ascii="Arial" w:hAnsi="Arial" w:cs="Arial"/>
                <w:b/>
                <w:sz w:val="22"/>
                <w:szCs w:val="22"/>
              </w:rPr>
              <w:t xml:space="preserve"> </w:t>
            </w:r>
            <w:r w:rsidR="00EC41DF">
              <w:rPr>
                <w:rFonts w:ascii="Arial" w:hAnsi="Arial" w:cs="Arial"/>
                <w:b/>
                <w:sz w:val="22"/>
                <w:szCs w:val="22"/>
              </w:rPr>
              <w:t>10</w:t>
            </w:r>
          </w:p>
        </w:tc>
        <w:tc>
          <w:tcPr>
            <w:tcW w:w="2880" w:type="dxa"/>
            <w:gridSpan w:val="2"/>
            <w:shd w:val="clear" w:color="auto" w:fill="auto"/>
          </w:tcPr>
          <w:p w:rsidR="00296766" w:rsidRPr="00FF7B6F" w:rsidRDefault="00296766" w:rsidP="00E26846">
            <w:pPr>
              <w:widowControl w:val="0"/>
              <w:spacing w:after="58"/>
              <w:rPr>
                <w:rFonts w:ascii="Arial" w:hAnsi="Arial" w:cs="Arial"/>
                <w:b/>
                <w:sz w:val="22"/>
                <w:szCs w:val="22"/>
              </w:rPr>
            </w:pPr>
            <w:r w:rsidRPr="00FF7B6F">
              <w:rPr>
                <w:rFonts w:ascii="Arial" w:hAnsi="Arial" w:cs="Arial"/>
                <w:b/>
                <w:sz w:val="22"/>
                <w:szCs w:val="22"/>
              </w:rPr>
              <w:t xml:space="preserve"># OF PAGES: </w:t>
            </w:r>
            <w:r w:rsidR="00214375" w:rsidRPr="00FF7B6F">
              <w:rPr>
                <w:rFonts w:ascii="Arial" w:hAnsi="Arial" w:cs="Arial"/>
                <w:b/>
                <w:sz w:val="22"/>
                <w:szCs w:val="22"/>
              </w:rPr>
              <w:t xml:space="preserve"> </w:t>
            </w:r>
            <w:r w:rsidR="00EC41DF">
              <w:rPr>
                <w:rFonts w:ascii="Arial" w:hAnsi="Arial" w:cs="Arial"/>
                <w:b/>
                <w:sz w:val="22"/>
                <w:szCs w:val="22"/>
              </w:rPr>
              <w:t>2</w:t>
            </w:r>
            <w:bookmarkStart w:id="0" w:name="_GoBack"/>
            <w:bookmarkEnd w:id="0"/>
          </w:p>
          <w:p w:rsidR="00296766" w:rsidRPr="00FF7B6F"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296766" w:rsidRPr="00FF7B6F" w:rsidTr="00DF74F8">
        <w:trPr>
          <w:trHeight w:val="570"/>
        </w:trPr>
        <w:tc>
          <w:tcPr>
            <w:tcW w:w="8460" w:type="dxa"/>
            <w:gridSpan w:val="5"/>
            <w:tcBorders>
              <w:bottom w:val="single" w:sz="6" w:space="0" w:color="000000"/>
            </w:tcBorders>
            <w:shd w:val="clear" w:color="auto" w:fill="auto"/>
            <w:vAlign w:val="center"/>
          </w:tcPr>
          <w:p w:rsidR="00296766" w:rsidRPr="00FF7B6F" w:rsidRDefault="00296766" w:rsidP="00E26846">
            <w:pPr>
              <w:widowControl w:val="0"/>
              <w:spacing w:after="58"/>
              <w:rPr>
                <w:rFonts w:ascii="Arial" w:hAnsi="Arial" w:cs="Arial"/>
                <w:sz w:val="16"/>
                <w:szCs w:val="16"/>
              </w:rPr>
            </w:pPr>
          </w:p>
          <w:p w:rsidR="00296766" w:rsidRPr="00FF7B6F" w:rsidRDefault="00296766" w:rsidP="00E26846">
            <w:pPr>
              <w:widowControl w:val="0"/>
              <w:spacing w:after="58"/>
              <w:rPr>
                <w:rFonts w:ascii="Arial" w:hAnsi="Arial" w:cs="Arial"/>
                <w:b/>
                <w:sz w:val="28"/>
                <w:szCs w:val="28"/>
              </w:rPr>
            </w:pPr>
            <w:r w:rsidRPr="00FF7B6F">
              <w:rPr>
                <w:rFonts w:ascii="Arial" w:hAnsi="Arial" w:cs="Arial"/>
                <w:b/>
                <w:sz w:val="28"/>
                <w:szCs w:val="28"/>
              </w:rPr>
              <w:t xml:space="preserve">SUBJECT: </w:t>
            </w:r>
            <w:r w:rsidR="00C411C3" w:rsidRPr="00FF7B6F">
              <w:rPr>
                <w:rFonts w:ascii="Arial" w:hAnsi="Arial" w:cs="Arial"/>
                <w:b/>
                <w:sz w:val="28"/>
                <w:szCs w:val="28"/>
              </w:rPr>
              <w:t xml:space="preserve"> </w:t>
            </w:r>
            <w:r w:rsidR="00222B0D">
              <w:rPr>
                <w:rFonts w:ascii="Arial" w:hAnsi="Arial" w:cs="Arial"/>
                <w:b/>
                <w:sz w:val="28"/>
                <w:szCs w:val="28"/>
              </w:rPr>
              <w:t xml:space="preserve">Referrals to Outside Agencies </w:t>
            </w:r>
          </w:p>
          <w:p w:rsidR="00296766" w:rsidRPr="00FF7B6F" w:rsidRDefault="00296766" w:rsidP="00E26846">
            <w:pPr>
              <w:widowControl w:val="0"/>
              <w:spacing w:after="58"/>
              <w:rPr>
                <w:rFonts w:ascii="Arial" w:hAnsi="Arial" w:cs="Arial"/>
                <w:sz w:val="16"/>
                <w:szCs w:val="16"/>
              </w:rPr>
            </w:pPr>
          </w:p>
        </w:tc>
        <w:tc>
          <w:tcPr>
            <w:tcW w:w="1980" w:type="dxa"/>
            <w:vMerge/>
            <w:tcBorders>
              <w:bottom w:val="single" w:sz="6" w:space="0" w:color="000000"/>
            </w:tcBorders>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C7271D" w:rsidRPr="00FF7B6F" w:rsidTr="00DF74F8">
        <w:trPr>
          <w:trHeight w:val="624"/>
        </w:trPr>
        <w:tc>
          <w:tcPr>
            <w:tcW w:w="4410" w:type="dxa"/>
            <w:gridSpan w:val="2"/>
            <w:tcBorders>
              <w:top w:val="single" w:sz="6" w:space="0" w:color="000000"/>
              <w:bottom w:val="single" w:sz="24" w:space="0" w:color="000000"/>
            </w:tcBorders>
            <w:shd w:val="clear" w:color="auto" w:fill="auto"/>
          </w:tcPr>
          <w:p w:rsidR="00C7271D" w:rsidRDefault="00C7271D" w:rsidP="009C68C9">
            <w:pPr>
              <w:widowControl w:val="0"/>
              <w:rPr>
                <w:rFonts w:ascii="Arial" w:hAnsi="Arial" w:cs="Arial"/>
                <w:b/>
                <w:sz w:val="22"/>
                <w:szCs w:val="22"/>
              </w:rPr>
            </w:pPr>
            <w:r w:rsidRPr="00FF7B6F">
              <w:rPr>
                <w:rFonts w:ascii="Arial" w:hAnsi="Arial" w:cs="Arial"/>
                <w:b/>
                <w:sz w:val="22"/>
                <w:szCs w:val="22"/>
              </w:rPr>
              <w:t>EFFECTIVE DATE:</w:t>
            </w:r>
            <w:r w:rsidR="00F60437" w:rsidRPr="00FF7B6F">
              <w:rPr>
                <w:rFonts w:ascii="Arial" w:hAnsi="Arial" w:cs="Arial"/>
                <w:b/>
                <w:sz w:val="22"/>
                <w:szCs w:val="22"/>
              </w:rPr>
              <w:t xml:space="preserve"> </w:t>
            </w:r>
            <w:r w:rsidR="00EC41DF">
              <w:rPr>
                <w:rFonts w:ascii="Arial" w:hAnsi="Arial" w:cs="Arial"/>
                <w:b/>
                <w:sz w:val="22"/>
                <w:szCs w:val="22"/>
              </w:rPr>
              <w:t>August 9, 2023</w:t>
            </w:r>
            <w:r w:rsidR="00F60437" w:rsidRPr="00FF7B6F">
              <w:rPr>
                <w:rFonts w:ascii="Arial" w:hAnsi="Arial" w:cs="Arial"/>
                <w:b/>
                <w:sz w:val="22"/>
                <w:szCs w:val="22"/>
              </w:rPr>
              <w:t xml:space="preserve"> </w:t>
            </w:r>
          </w:p>
          <w:p w:rsidR="0063599E" w:rsidRDefault="0063599E" w:rsidP="009C68C9">
            <w:pPr>
              <w:widowControl w:val="0"/>
              <w:rPr>
                <w:rFonts w:ascii="Arial" w:hAnsi="Arial" w:cs="Arial"/>
                <w:b/>
                <w:sz w:val="22"/>
                <w:szCs w:val="22"/>
              </w:rPr>
            </w:pPr>
          </w:p>
          <w:p w:rsidR="0063599E" w:rsidRPr="00FF7B6F" w:rsidRDefault="0063599E" w:rsidP="009C68C9">
            <w:pPr>
              <w:widowControl w:val="0"/>
              <w:rPr>
                <w:rFonts w:ascii="Arial" w:hAnsi="Arial" w:cs="Arial"/>
                <w:b/>
                <w:sz w:val="22"/>
                <w:szCs w:val="22"/>
              </w:rPr>
            </w:pP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sidRPr="00FF7B6F">
              <w:rPr>
                <w:rFonts w:ascii="Arial" w:hAnsi="Arial" w:cs="Arial"/>
                <w:b/>
                <w:sz w:val="22"/>
                <w:szCs w:val="22"/>
              </w:rPr>
              <w:t>BY THE ORDER OF:</w:t>
            </w:r>
            <w:r w:rsidR="00F56A00" w:rsidRPr="00FF7B6F">
              <w:rPr>
                <w:rFonts w:ascii="Arial" w:hAnsi="Arial" w:cs="Arial"/>
                <w:b/>
                <w:sz w:val="22"/>
                <w:szCs w:val="22"/>
              </w:rPr>
              <w:t xml:space="preserve">  </w:t>
            </w:r>
          </w:p>
          <w:p w:rsidR="00C7271D" w:rsidRPr="00D3244F" w:rsidRDefault="00D3244F" w:rsidP="00D3244F">
            <w:pPr>
              <w:spacing w:after="58"/>
              <w:rPr>
                <w:rFonts w:ascii="Arial" w:hAnsi="Arial" w:cs="Arial"/>
                <w:b/>
                <w:sz w:val="22"/>
                <w:szCs w:val="22"/>
              </w:rPr>
            </w:pPr>
            <w:r w:rsidRPr="00D3244F">
              <w:rPr>
                <w:rFonts w:ascii="Arial" w:hAnsi="Arial" w:cs="Arial"/>
                <w:b/>
                <w:sz w:val="22"/>
                <w:szCs w:val="22"/>
              </w:rPr>
              <w:t>Toms River Bds of Fire Commissioners Dist. 1 &amp; 2</w:t>
            </w:r>
          </w:p>
        </w:tc>
        <w:tc>
          <w:tcPr>
            <w:tcW w:w="2970" w:type="dxa"/>
            <w:gridSpan w:val="2"/>
            <w:tcBorders>
              <w:top w:val="single" w:sz="6" w:space="0" w:color="000000"/>
              <w:bottom w:val="single" w:sz="24" w:space="0" w:color="000000"/>
            </w:tcBorders>
            <w:shd w:val="clear" w:color="auto" w:fill="auto"/>
          </w:tcPr>
          <w:p w:rsidR="00C7271D" w:rsidRPr="00FF7B6F" w:rsidRDefault="00C7271D" w:rsidP="0092376A">
            <w:pPr>
              <w:widowControl w:val="0"/>
              <w:spacing w:after="58"/>
              <w:rPr>
                <w:rFonts w:ascii="Arial" w:hAnsi="Arial" w:cs="Arial"/>
                <w:b/>
                <w:sz w:val="22"/>
                <w:szCs w:val="22"/>
              </w:rPr>
            </w:pPr>
            <w:r w:rsidRPr="00FF7B6F">
              <w:rPr>
                <w:rFonts w:ascii="Arial" w:hAnsi="Arial" w:cs="Arial"/>
                <w:b/>
                <w:sz w:val="22"/>
                <w:szCs w:val="22"/>
              </w:rPr>
              <w:t>SUPERSEDES ORDER #:</w:t>
            </w:r>
            <w:r w:rsidR="000C5A8C" w:rsidRPr="00FF7B6F">
              <w:rPr>
                <w:rFonts w:ascii="Arial" w:hAnsi="Arial" w:cs="Arial"/>
                <w:b/>
                <w:sz w:val="22"/>
                <w:szCs w:val="22"/>
              </w:rPr>
              <w:t xml:space="preserve">  </w:t>
            </w:r>
          </w:p>
          <w:p w:rsidR="00C7271D" w:rsidRPr="00FF7B6F" w:rsidRDefault="00C7271D" w:rsidP="00A45068">
            <w:pPr>
              <w:widowControl w:val="0"/>
              <w:spacing w:after="58"/>
              <w:rPr>
                <w:rFonts w:cs="Arial"/>
                <w:b/>
                <w:sz w:val="28"/>
                <w:szCs w:val="28"/>
              </w:rPr>
            </w:pPr>
          </w:p>
        </w:tc>
      </w:tr>
    </w:tbl>
    <w:p w:rsidR="00296766" w:rsidRPr="00FF7B6F" w:rsidRDefault="00296766" w:rsidP="00560CD4">
      <w:pPr>
        <w:ind w:left="2160" w:hanging="2160"/>
        <w:jc w:val="both"/>
        <w:rPr>
          <w:rFonts w:ascii="Arial" w:hAnsi="Arial" w:cs="Arial"/>
          <w:sz w:val="22"/>
          <w:szCs w:val="22"/>
        </w:rPr>
      </w:pPr>
    </w:p>
    <w:p w:rsidR="0071654D" w:rsidRPr="00EC41DF" w:rsidRDefault="0071654D" w:rsidP="00A16FE2">
      <w:pPr>
        <w:spacing w:after="120"/>
        <w:jc w:val="both"/>
        <w:rPr>
          <w:b/>
        </w:rPr>
      </w:pPr>
      <w:r w:rsidRPr="00EC41DF">
        <w:rPr>
          <w:b/>
        </w:rPr>
        <w:t xml:space="preserve">Purpose: </w:t>
      </w:r>
      <w:r w:rsidR="00222B0D" w:rsidRPr="00EC41DF">
        <w:t>To create a standard for documentation and transmission of referrals to outside agencies</w:t>
      </w:r>
      <w:r w:rsidR="00EC41DF">
        <w:t xml:space="preserve"> by the Toms River Bureau of Fire Prevention</w:t>
      </w:r>
      <w:r w:rsidR="00222B0D" w:rsidRPr="00EC41DF">
        <w:t>.</w:t>
      </w:r>
      <w:r w:rsidR="00222B0D" w:rsidRPr="00EC41DF">
        <w:rPr>
          <w:b/>
        </w:rPr>
        <w:t xml:space="preserve"> </w:t>
      </w:r>
    </w:p>
    <w:p w:rsidR="0071654D" w:rsidRPr="00EC41DF" w:rsidRDefault="0071654D" w:rsidP="0071654D">
      <w:pPr>
        <w:spacing w:after="120"/>
        <w:ind w:left="1440" w:hanging="1440"/>
        <w:jc w:val="both"/>
      </w:pPr>
      <w:r w:rsidRPr="00EC41DF">
        <w:t xml:space="preserve"> </w:t>
      </w:r>
    </w:p>
    <w:p w:rsidR="0071654D" w:rsidRPr="00EC41DF" w:rsidRDefault="0071654D" w:rsidP="0071654D">
      <w:pPr>
        <w:spacing w:after="120"/>
        <w:ind w:left="1440" w:hanging="1440"/>
        <w:jc w:val="both"/>
      </w:pPr>
      <w:r w:rsidRPr="00EC41DF">
        <w:rPr>
          <w:b/>
        </w:rPr>
        <w:t>Scope:</w:t>
      </w:r>
      <w:r w:rsidRPr="00EC41DF">
        <w:t xml:space="preserve"> </w:t>
      </w:r>
      <w:r w:rsidR="00222B0D" w:rsidRPr="00EC41DF">
        <w:t>All Toms River Bureau of Fire Prevention Staff</w:t>
      </w:r>
    </w:p>
    <w:p w:rsidR="0071654D" w:rsidRPr="00EC41DF" w:rsidRDefault="0071654D" w:rsidP="0071654D">
      <w:pPr>
        <w:spacing w:after="120"/>
        <w:ind w:left="1440" w:hanging="1440"/>
        <w:jc w:val="both"/>
      </w:pPr>
      <w:r w:rsidRPr="00EC41DF">
        <w:t xml:space="preserve"> </w:t>
      </w:r>
    </w:p>
    <w:p w:rsidR="0071654D" w:rsidRPr="00EC41DF" w:rsidRDefault="0071654D" w:rsidP="00A16FE2">
      <w:pPr>
        <w:spacing w:after="120"/>
        <w:jc w:val="both"/>
      </w:pPr>
      <w:r w:rsidRPr="00EC41DF">
        <w:rPr>
          <w:b/>
        </w:rPr>
        <w:t>Procedure:</w:t>
      </w:r>
      <w:r w:rsidRPr="00EC41DF">
        <w:t xml:space="preserve"> </w:t>
      </w:r>
      <w:r w:rsidR="00222B0D" w:rsidRPr="00EC41DF">
        <w:t>This policy will be strictly adhered to by all Fire Inspectors and Clerical staff</w:t>
      </w:r>
    </w:p>
    <w:p w:rsidR="0071654D" w:rsidRPr="00EC41DF" w:rsidRDefault="00222B0D" w:rsidP="00222B0D">
      <w:pPr>
        <w:pStyle w:val="ListParagraph"/>
        <w:numPr>
          <w:ilvl w:val="0"/>
          <w:numId w:val="45"/>
        </w:numPr>
        <w:spacing w:after="120"/>
        <w:jc w:val="both"/>
      </w:pPr>
      <w:r w:rsidRPr="00EC41DF">
        <w:t xml:space="preserve">SDL inspection procedures </w:t>
      </w:r>
    </w:p>
    <w:p w:rsidR="00222B0D" w:rsidRPr="00EC41DF" w:rsidRDefault="00222B0D" w:rsidP="00222B0D">
      <w:pPr>
        <w:pStyle w:val="ListParagraph"/>
        <w:numPr>
          <w:ilvl w:val="1"/>
          <w:numId w:val="45"/>
        </w:numPr>
        <w:contextualSpacing w:val="0"/>
      </w:pPr>
      <w:r w:rsidRPr="00EC41DF">
        <w:t>Select “New Inspection” from the home screen</w:t>
      </w:r>
      <w:r w:rsidR="005437F1" w:rsidRPr="00EC41DF">
        <w:t>.</w:t>
      </w:r>
    </w:p>
    <w:p w:rsidR="00222B0D" w:rsidRPr="00EC41DF" w:rsidRDefault="00222B0D" w:rsidP="00222B0D">
      <w:pPr>
        <w:pStyle w:val="ListParagraph"/>
        <w:numPr>
          <w:ilvl w:val="1"/>
          <w:numId w:val="45"/>
        </w:numPr>
        <w:contextualSpacing w:val="0"/>
      </w:pPr>
      <w:r w:rsidRPr="00EC41DF">
        <w:t xml:space="preserve">Search the for the property under the </w:t>
      </w:r>
      <w:r w:rsidRPr="00EC41DF">
        <w:rPr>
          <w:b/>
          <w:bCs/>
        </w:rPr>
        <w:t>Unit</w:t>
      </w:r>
      <w:r w:rsidRPr="00EC41DF">
        <w:t xml:space="preserve"> section if Commercial and Multifamily or </w:t>
      </w:r>
      <w:r w:rsidRPr="00EC41DF">
        <w:rPr>
          <w:b/>
          <w:bCs/>
        </w:rPr>
        <w:t>Location</w:t>
      </w:r>
      <w:r w:rsidRPr="00EC41DF">
        <w:t xml:space="preserve"> section if Residential (Not multi-family)</w:t>
      </w:r>
      <w:r w:rsidR="005437F1" w:rsidRPr="00EC41DF">
        <w:t>.</w:t>
      </w:r>
    </w:p>
    <w:p w:rsidR="00222B0D" w:rsidRPr="00EC41DF" w:rsidRDefault="00222B0D" w:rsidP="00222B0D">
      <w:pPr>
        <w:pStyle w:val="ListParagraph"/>
        <w:numPr>
          <w:ilvl w:val="1"/>
          <w:numId w:val="45"/>
        </w:numPr>
        <w:contextualSpacing w:val="0"/>
      </w:pPr>
      <w:r w:rsidRPr="00EC41DF">
        <w:t>Select “</w:t>
      </w:r>
      <w:r w:rsidRPr="00EC41DF">
        <w:rPr>
          <w:u w:val="single"/>
        </w:rPr>
        <w:t>Referral</w:t>
      </w:r>
      <w:r w:rsidRPr="00EC41DF">
        <w:t>” for the inspection type and “</w:t>
      </w:r>
      <w:r w:rsidRPr="00EC41DF">
        <w:rPr>
          <w:u w:val="single"/>
        </w:rPr>
        <w:t>Complaint</w:t>
      </w:r>
      <w:r w:rsidRPr="00EC41DF">
        <w:t>” for the inspection level</w:t>
      </w:r>
    </w:p>
    <w:p w:rsidR="00222B0D" w:rsidRPr="00EC41DF" w:rsidRDefault="00222B0D" w:rsidP="00222B0D">
      <w:pPr>
        <w:pStyle w:val="ListParagraph"/>
        <w:numPr>
          <w:ilvl w:val="1"/>
          <w:numId w:val="45"/>
        </w:numPr>
        <w:contextualSpacing w:val="0"/>
      </w:pPr>
      <w:r w:rsidRPr="00EC41DF">
        <w:t>Start the inspection</w:t>
      </w:r>
      <w:r w:rsidR="005437F1" w:rsidRPr="00EC41DF">
        <w:t>.</w:t>
      </w:r>
      <w:r w:rsidRPr="00EC41DF">
        <w:t xml:space="preserve"> </w:t>
      </w:r>
    </w:p>
    <w:p w:rsidR="00222B0D" w:rsidRPr="00EC41DF" w:rsidRDefault="00222B0D" w:rsidP="00222B0D">
      <w:pPr>
        <w:pStyle w:val="ListParagraph"/>
        <w:numPr>
          <w:ilvl w:val="2"/>
          <w:numId w:val="45"/>
        </w:numPr>
        <w:contextualSpacing w:val="0"/>
      </w:pPr>
      <w:r w:rsidRPr="00EC41DF">
        <w:t>Write a violation for N.J.A.C. 5:71-3.5 (quick pick list)</w:t>
      </w:r>
      <w:r w:rsidR="0063599E" w:rsidRPr="00EC41DF">
        <w:t>. Correct code section shall be updated as adopted codes change.</w:t>
      </w:r>
    </w:p>
    <w:p w:rsidR="00222B0D" w:rsidRPr="00EC41DF" w:rsidRDefault="00222B0D" w:rsidP="00222B0D">
      <w:pPr>
        <w:pStyle w:val="ListParagraph"/>
        <w:numPr>
          <w:ilvl w:val="3"/>
          <w:numId w:val="45"/>
        </w:numPr>
        <w:contextualSpacing w:val="0"/>
        <w:rPr>
          <w:rFonts w:eastAsiaTheme="minorHAnsi"/>
          <w:i/>
        </w:rPr>
      </w:pPr>
      <w:r w:rsidRPr="00EC41DF">
        <w:rPr>
          <w:i/>
        </w:rPr>
        <w:t>Section 5:71-3.5 - Coordination with construction, fire subcode and other officials</w:t>
      </w:r>
    </w:p>
    <w:p w:rsidR="00222B0D" w:rsidRPr="00EC41DF" w:rsidRDefault="00222B0D" w:rsidP="00222B0D">
      <w:pPr>
        <w:pStyle w:val="ListParagraph"/>
        <w:ind w:left="2160"/>
        <w:rPr>
          <w:i/>
        </w:rPr>
      </w:pPr>
      <w:r w:rsidRPr="00EC41DF">
        <w:rPr>
          <w:b/>
          <w:bCs/>
          <w:i/>
        </w:rPr>
        <w:t>(a)</w:t>
      </w:r>
      <w:r w:rsidRPr="00EC41DF">
        <w:rPr>
          <w:i/>
        </w:rPr>
        <w:t> The fire official shall ensure that the construction official and fire subcode official are notified when a notice of violation directs work which will require construction permit. He shall assist the fire subcode official to determine whether the work for which a permit is applied will correct the violation.</w:t>
      </w:r>
    </w:p>
    <w:p w:rsidR="00222B0D" w:rsidRPr="00EC41DF" w:rsidRDefault="00222B0D" w:rsidP="00222B0D">
      <w:pPr>
        <w:pStyle w:val="ListParagraph"/>
        <w:ind w:left="2160"/>
        <w:rPr>
          <w:i/>
        </w:rPr>
      </w:pPr>
      <w:r w:rsidRPr="00EC41DF">
        <w:rPr>
          <w:b/>
          <w:bCs/>
          <w:i/>
        </w:rPr>
        <w:t>(b)</w:t>
      </w:r>
      <w:r w:rsidRPr="00EC41DF">
        <w:rPr>
          <w:i/>
        </w:rPr>
        <w:t xml:space="preserve"> The fire official shall ensure that a permit was </w:t>
      </w:r>
      <w:r w:rsidR="0063599E" w:rsidRPr="00EC41DF">
        <w:rPr>
          <w:i/>
        </w:rPr>
        <w:t>obtained,</w:t>
      </w:r>
      <w:r w:rsidRPr="00EC41DF">
        <w:rPr>
          <w:i/>
        </w:rPr>
        <w:t xml:space="preserve"> and any work done was approved by the construction official and fire subcode official before a violation is abated.</w:t>
      </w:r>
    </w:p>
    <w:p w:rsidR="00222B0D" w:rsidRPr="00EC41DF" w:rsidRDefault="00222B0D" w:rsidP="00222B0D">
      <w:pPr>
        <w:pStyle w:val="ListParagraph"/>
        <w:ind w:left="2160"/>
        <w:rPr>
          <w:i/>
        </w:rPr>
      </w:pPr>
      <w:r w:rsidRPr="00EC41DF">
        <w:rPr>
          <w:b/>
          <w:bCs/>
          <w:i/>
        </w:rPr>
        <w:t>(c)</w:t>
      </w:r>
      <w:r w:rsidRPr="00EC41DF">
        <w:rPr>
          <w:i/>
        </w:rPr>
        <w:t xml:space="preserve"> Whenever, in the enforcement of the fire code and other codes and ordinances, it becomes necessary to subject a given building to multiple inspections in the same general time frame, it shall be the duty of all involved inspectors to coordinate their inspections and administrative orders as much as possible so that the owners and occupants of the structure shall not be subjected to inspections more numerous than necessary, nor to multiple conflicting orders. Whenever an inspector observes a violation of some law, ordinance or code of the jurisdiction that is not within the inspector's authority to enforce, the inspector shall report the findings to the </w:t>
      </w:r>
      <w:r w:rsidRPr="00EC41DF">
        <w:rPr>
          <w:i/>
        </w:rPr>
        <w:lastRenderedPageBreak/>
        <w:t>official having jurisdiction in order that such official may institute the necessary corrective measures.</w:t>
      </w:r>
    </w:p>
    <w:p w:rsidR="00222B0D" w:rsidRPr="00EC41DF" w:rsidRDefault="00222B0D" w:rsidP="00222B0D">
      <w:pPr>
        <w:pStyle w:val="ListParagraph"/>
        <w:numPr>
          <w:ilvl w:val="2"/>
          <w:numId w:val="45"/>
        </w:numPr>
        <w:contextualSpacing w:val="0"/>
      </w:pPr>
      <w:r w:rsidRPr="00EC41DF">
        <w:t>Attach all pictures you have for the referral in the inspection</w:t>
      </w:r>
      <w:r w:rsidR="003B78F1" w:rsidRPr="00EC41DF">
        <w:t>.</w:t>
      </w:r>
    </w:p>
    <w:p w:rsidR="00222B0D" w:rsidRPr="00EC41DF" w:rsidRDefault="00222B0D" w:rsidP="00222B0D">
      <w:pPr>
        <w:pStyle w:val="ListParagraph"/>
        <w:numPr>
          <w:ilvl w:val="2"/>
          <w:numId w:val="45"/>
        </w:numPr>
        <w:contextualSpacing w:val="0"/>
      </w:pPr>
      <w:r w:rsidRPr="00EC41DF">
        <w:t>Send the report as you normally would for any other inspection to all involved parties</w:t>
      </w:r>
      <w:r w:rsidR="003B78F1" w:rsidRPr="00EC41DF">
        <w:t>.</w:t>
      </w:r>
    </w:p>
    <w:p w:rsidR="00F15D6C" w:rsidRPr="00EC41DF" w:rsidRDefault="00F15D6C" w:rsidP="00F15D6C">
      <w:pPr>
        <w:pStyle w:val="ListParagraph"/>
        <w:ind w:left="2160"/>
        <w:contextualSpacing w:val="0"/>
      </w:pPr>
    </w:p>
    <w:p w:rsidR="00222B0D" w:rsidRPr="00EC41DF" w:rsidRDefault="00222B0D" w:rsidP="00222B0D">
      <w:pPr>
        <w:pStyle w:val="ListParagraph"/>
        <w:numPr>
          <w:ilvl w:val="1"/>
          <w:numId w:val="45"/>
        </w:numPr>
        <w:contextualSpacing w:val="0"/>
      </w:pPr>
      <w:r w:rsidRPr="00EC41DF">
        <w:t xml:space="preserve">Set reinspection date for </w:t>
      </w:r>
      <w:r w:rsidR="0063599E" w:rsidRPr="00EC41DF">
        <w:t>9</w:t>
      </w:r>
      <w:r w:rsidRPr="00EC41DF">
        <w:t>0 days out to follow up with the referred agency</w:t>
      </w:r>
      <w:r w:rsidR="0063599E" w:rsidRPr="00EC41DF">
        <w:t>.</w:t>
      </w:r>
    </w:p>
    <w:p w:rsidR="00222B0D" w:rsidRPr="00EC41DF" w:rsidRDefault="00222B0D" w:rsidP="00222B0D">
      <w:pPr>
        <w:pStyle w:val="ListParagraph"/>
        <w:numPr>
          <w:ilvl w:val="2"/>
          <w:numId w:val="45"/>
        </w:numPr>
        <w:contextualSpacing w:val="0"/>
        <w:rPr>
          <w:rFonts w:eastAsiaTheme="minorHAnsi"/>
        </w:rPr>
      </w:pPr>
      <w:r w:rsidRPr="00EC41DF">
        <w:t>Follow up as needed</w:t>
      </w:r>
      <w:r w:rsidR="0063599E" w:rsidRPr="00EC41DF">
        <w:t>. Email referral agency for status update.</w:t>
      </w:r>
    </w:p>
    <w:p w:rsidR="00222B0D" w:rsidRPr="00EC41DF" w:rsidRDefault="00222B0D" w:rsidP="00222B0D">
      <w:pPr>
        <w:pStyle w:val="ListParagraph"/>
        <w:numPr>
          <w:ilvl w:val="1"/>
          <w:numId w:val="45"/>
        </w:numPr>
        <w:contextualSpacing w:val="0"/>
      </w:pPr>
      <w:r w:rsidRPr="00EC41DF">
        <w:t>Complete the “TRFBP Referral Form”</w:t>
      </w:r>
    </w:p>
    <w:p w:rsidR="00222B0D" w:rsidRPr="00EC41DF" w:rsidRDefault="00222B0D" w:rsidP="00222B0D">
      <w:pPr>
        <w:pStyle w:val="ListParagraph"/>
        <w:numPr>
          <w:ilvl w:val="2"/>
          <w:numId w:val="45"/>
        </w:numPr>
        <w:contextualSpacing w:val="0"/>
      </w:pPr>
      <w:r w:rsidRPr="00EC41DF">
        <w:t>See attached.</w:t>
      </w:r>
    </w:p>
    <w:p w:rsidR="0063599E" w:rsidRPr="00EC41DF" w:rsidRDefault="0063599E" w:rsidP="00222B0D">
      <w:pPr>
        <w:pStyle w:val="ListParagraph"/>
        <w:numPr>
          <w:ilvl w:val="2"/>
          <w:numId w:val="45"/>
        </w:numPr>
        <w:contextualSpacing w:val="0"/>
      </w:pPr>
      <w:r w:rsidRPr="00EC41DF">
        <w:t>Referral form is an internal office document to be saved in SDL.</w:t>
      </w:r>
    </w:p>
    <w:p w:rsidR="0063599E" w:rsidRPr="00EC41DF" w:rsidRDefault="00222B0D" w:rsidP="0063599E">
      <w:pPr>
        <w:pStyle w:val="ListParagraph"/>
        <w:numPr>
          <w:ilvl w:val="1"/>
          <w:numId w:val="45"/>
        </w:numPr>
        <w:contextualSpacing w:val="0"/>
      </w:pPr>
      <w:r w:rsidRPr="00EC41DF">
        <w:t xml:space="preserve">When the inspection is complete, email the referral form and pictures (if not uploaded to the inspection) to </w:t>
      </w:r>
      <w:hyperlink r:id="rId9" w:history="1">
        <w:r w:rsidRPr="00EC41DF">
          <w:rPr>
            <w:rStyle w:val="Hyperlink"/>
            <w:b/>
            <w:bCs/>
          </w:rPr>
          <w:t>trfireprevention@trfire.org</w:t>
        </w:r>
      </w:hyperlink>
      <w:r w:rsidRPr="00EC41DF">
        <w:t xml:space="preserve"> </w:t>
      </w:r>
    </w:p>
    <w:p w:rsidR="00222B0D" w:rsidRPr="00EC41DF" w:rsidRDefault="00222B0D" w:rsidP="0063599E">
      <w:pPr>
        <w:pStyle w:val="ListParagraph"/>
        <w:numPr>
          <w:ilvl w:val="2"/>
          <w:numId w:val="45"/>
        </w:numPr>
        <w:contextualSpacing w:val="0"/>
      </w:pPr>
      <w:r w:rsidRPr="00EC41DF">
        <w:t>Include “Referral – [property address]</w:t>
      </w:r>
      <w:r w:rsidR="0063599E" w:rsidRPr="00EC41DF">
        <w:t>”</w:t>
      </w:r>
      <w:r w:rsidRPr="00EC41DF">
        <w:t xml:space="preserve"> in the subject line of the email</w:t>
      </w:r>
    </w:p>
    <w:p w:rsidR="00707EAD" w:rsidRPr="00EC41DF" w:rsidRDefault="00707EAD" w:rsidP="00707EAD">
      <w:pPr>
        <w:pStyle w:val="ListParagraph"/>
      </w:pPr>
    </w:p>
    <w:p w:rsidR="0063599E" w:rsidRPr="00EC41DF" w:rsidRDefault="0063599E" w:rsidP="00707EAD">
      <w:pPr>
        <w:pStyle w:val="ListParagraph"/>
        <w:numPr>
          <w:ilvl w:val="0"/>
          <w:numId w:val="45"/>
        </w:numPr>
      </w:pPr>
      <w:r w:rsidRPr="00EC41DF">
        <w:t>Email referral information, pictures and any other pertinent documents to the appropriate agency or agencies. Examples of referral agencies listed below.</w:t>
      </w:r>
    </w:p>
    <w:p w:rsidR="0063599E" w:rsidRPr="00EC41DF" w:rsidRDefault="0063599E" w:rsidP="0063599E">
      <w:pPr>
        <w:pStyle w:val="ListParagraph"/>
        <w:numPr>
          <w:ilvl w:val="2"/>
          <w:numId w:val="45"/>
        </w:numPr>
      </w:pPr>
      <w:r w:rsidRPr="00EC41DF">
        <w:t>Toms River Building Department</w:t>
      </w:r>
    </w:p>
    <w:p w:rsidR="0063599E" w:rsidRPr="00EC41DF" w:rsidRDefault="0063599E" w:rsidP="0063599E">
      <w:pPr>
        <w:pStyle w:val="ListParagraph"/>
        <w:numPr>
          <w:ilvl w:val="2"/>
          <w:numId w:val="45"/>
        </w:numPr>
      </w:pPr>
      <w:r w:rsidRPr="00EC41DF">
        <w:t xml:space="preserve">Toms River Code and Housing </w:t>
      </w:r>
    </w:p>
    <w:p w:rsidR="0063599E" w:rsidRPr="00EC41DF" w:rsidRDefault="0063599E" w:rsidP="0063599E">
      <w:pPr>
        <w:pStyle w:val="ListParagraph"/>
        <w:numPr>
          <w:ilvl w:val="2"/>
          <w:numId w:val="45"/>
        </w:numPr>
      </w:pPr>
      <w:r w:rsidRPr="00EC41DF">
        <w:t>Toms River Zoning Department</w:t>
      </w:r>
    </w:p>
    <w:p w:rsidR="0063599E" w:rsidRPr="00EC41DF" w:rsidRDefault="0063599E" w:rsidP="0063599E">
      <w:pPr>
        <w:pStyle w:val="ListParagraph"/>
        <w:numPr>
          <w:ilvl w:val="2"/>
          <w:numId w:val="45"/>
        </w:numPr>
      </w:pPr>
      <w:r w:rsidRPr="00EC41DF">
        <w:t>Toms River Police Department</w:t>
      </w:r>
    </w:p>
    <w:p w:rsidR="00222B0D" w:rsidRPr="00EC41DF" w:rsidRDefault="00222B0D" w:rsidP="00222B0D">
      <w:pPr>
        <w:rPr>
          <w:rFonts w:eastAsiaTheme="minorHAnsi"/>
        </w:rPr>
      </w:pPr>
    </w:p>
    <w:p w:rsidR="00222B0D" w:rsidRPr="00EC41DF" w:rsidRDefault="00222B0D" w:rsidP="00222B0D">
      <w:pPr>
        <w:pStyle w:val="ListParagraph"/>
        <w:numPr>
          <w:ilvl w:val="0"/>
          <w:numId w:val="45"/>
        </w:numPr>
        <w:rPr>
          <w:bCs/>
        </w:rPr>
      </w:pPr>
      <w:r w:rsidRPr="00EC41DF">
        <w:rPr>
          <w:bCs/>
        </w:rPr>
        <w:t xml:space="preserve">Clerical SDL procedures </w:t>
      </w:r>
    </w:p>
    <w:p w:rsidR="00222B0D" w:rsidRPr="00EC41DF" w:rsidRDefault="00222B0D" w:rsidP="00222B0D">
      <w:pPr>
        <w:pStyle w:val="ListParagraph"/>
        <w:numPr>
          <w:ilvl w:val="1"/>
          <w:numId w:val="45"/>
        </w:numPr>
        <w:rPr>
          <w:bCs/>
        </w:rPr>
      </w:pPr>
      <w:r w:rsidRPr="00EC41DF">
        <w:t xml:space="preserve">Once the inspection is in SDL and the inspector sends the referral form in the email, please attach the form and any picture provided to the related tab in the SDL referral inspection for the referenced property. </w:t>
      </w:r>
    </w:p>
    <w:p w:rsidR="00F15D6C" w:rsidRPr="00EC41DF" w:rsidRDefault="00F15D6C" w:rsidP="00F15D6C">
      <w:pPr>
        <w:rPr>
          <w:bCs/>
        </w:rPr>
      </w:pPr>
    </w:p>
    <w:p w:rsidR="00F15D6C" w:rsidRPr="00EC41DF" w:rsidRDefault="00F15D6C" w:rsidP="00F15D6C">
      <w:pPr>
        <w:rPr>
          <w:bCs/>
        </w:rPr>
      </w:pPr>
      <w:r w:rsidRPr="00EC41DF">
        <w:rPr>
          <w:bCs/>
        </w:rPr>
        <w:t xml:space="preserve">Toms River Fire Prevention Bureau – Referral Form attached as </w:t>
      </w:r>
      <w:r w:rsidR="00707EAD" w:rsidRPr="00EC41DF">
        <w:rPr>
          <w:bCs/>
        </w:rPr>
        <w:t xml:space="preserve">an </w:t>
      </w:r>
      <w:r w:rsidRPr="00EC41DF">
        <w:rPr>
          <w:bCs/>
        </w:rPr>
        <w:t>appendix to this document.</w:t>
      </w:r>
    </w:p>
    <w:p w:rsidR="00F15D6C" w:rsidRPr="00EC41DF" w:rsidRDefault="00F15D6C" w:rsidP="00FF7B6F">
      <w:pPr>
        <w:spacing w:after="120"/>
        <w:jc w:val="both"/>
        <w:rPr>
          <w:rFonts w:ascii="Arial" w:hAnsi="Arial" w:cs="Arial"/>
        </w:rPr>
      </w:pPr>
    </w:p>
    <w:sectPr w:rsidR="00F15D6C" w:rsidRPr="00EC41DF" w:rsidSect="00475923">
      <w:foot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32FE" w:rsidRDefault="009F32FE">
      <w:r>
        <w:separator/>
      </w:r>
    </w:p>
  </w:endnote>
  <w:endnote w:type="continuationSeparator" w:id="0">
    <w:p w:rsidR="009F32FE" w:rsidRDefault="009F3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D28" w:rsidRPr="00472D28" w:rsidRDefault="00472D28" w:rsidP="00472D28">
    <w:pPr>
      <w:pStyle w:val="Footer"/>
      <w:jc w:val="center"/>
      <w:rPr>
        <w:rFonts w:ascii="Arial" w:hAnsi="Arial" w:cs="Arial"/>
        <w:i/>
        <w:sz w:val="16"/>
        <w:szCs w:val="16"/>
      </w:rPr>
    </w:pPr>
    <w:r w:rsidRPr="00472D28">
      <w:rPr>
        <w:rFonts w:ascii="Arial" w:hAnsi="Arial" w:cs="Arial"/>
        <w:i/>
        <w:sz w:val="16"/>
        <w:szCs w:val="16"/>
      </w:rPr>
      <w:t xml:space="preserve">TOMS RIVER TOWNSHIP FIRE DEPARTMENT </w:t>
    </w:r>
  </w:p>
  <w:p w:rsidR="00472D28" w:rsidRPr="00472D28" w:rsidRDefault="00472D28" w:rsidP="00472D28">
    <w:pPr>
      <w:pStyle w:val="Footer"/>
      <w:jc w:val="center"/>
      <w:rPr>
        <w:rFonts w:ascii="Arial" w:hAnsi="Arial" w:cs="Arial"/>
        <w:i/>
        <w:sz w:val="16"/>
        <w:szCs w:val="16"/>
      </w:rPr>
    </w:pPr>
    <w:r w:rsidRPr="00472D28">
      <w:rPr>
        <w:rFonts w:ascii="Arial" w:hAnsi="Arial" w:cs="Arial"/>
        <w:i/>
        <w:sz w:val="16"/>
        <w:szCs w:val="16"/>
      </w:rPr>
      <w:t>Bureau of Fire Prevention</w:t>
    </w:r>
  </w:p>
  <w:sdt>
    <w:sdtPr>
      <w:rPr>
        <w:sz w:val="16"/>
        <w:szCs w:val="16"/>
      </w:rPr>
      <w:id w:val="-12454935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rsidR="00472D28" w:rsidRPr="00472D28" w:rsidRDefault="00472D28">
            <w:pPr>
              <w:pStyle w:val="Footer"/>
              <w:jc w:val="center"/>
              <w:rPr>
                <w:sz w:val="16"/>
                <w:szCs w:val="16"/>
              </w:rPr>
            </w:pPr>
            <w:r w:rsidRPr="00472D28">
              <w:rPr>
                <w:sz w:val="16"/>
                <w:szCs w:val="16"/>
              </w:rPr>
              <w:t xml:space="preserve">Page </w:t>
            </w:r>
            <w:r w:rsidRPr="00472D28">
              <w:rPr>
                <w:b/>
                <w:bCs/>
                <w:sz w:val="16"/>
                <w:szCs w:val="16"/>
              </w:rPr>
              <w:fldChar w:fldCharType="begin"/>
            </w:r>
            <w:r w:rsidRPr="00472D28">
              <w:rPr>
                <w:b/>
                <w:bCs/>
                <w:sz w:val="16"/>
                <w:szCs w:val="16"/>
              </w:rPr>
              <w:instrText xml:space="preserve"> PAGE </w:instrText>
            </w:r>
            <w:r w:rsidRPr="00472D28">
              <w:rPr>
                <w:b/>
                <w:bCs/>
                <w:sz w:val="16"/>
                <w:szCs w:val="16"/>
              </w:rPr>
              <w:fldChar w:fldCharType="separate"/>
            </w:r>
            <w:r w:rsidRPr="00472D28">
              <w:rPr>
                <w:b/>
                <w:bCs/>
                <w:noProof/>
                <w:sz w:val="16"/>
                <w:szCs w:val="16"/>
              </w:rPr>
              <w:t>2</w:t>
            </w:r>
            <w:r w:rsidRPr="00472D28">
              <w:rPr>
                <w:b/>
                <w:bCs/>
                <w:sz w:val="16"/>
                <w:szCs w:val="16"/>
              </w:rPr>
              <w:fldChar w:fldCharType="end"/>
            </w:r>
            <w:r w:rsidRPr="00472D28">
              <w:rPr>
                <w:sz w:val="16"/>
                <w:szCs w:val="16"/>
              </w:rPr>
              <w:t xml:space="preserve"> of </w:t>
            </w:r>
            <w:r w:rsidRPr="00472D28">
              <w:rPr>
                <w:b/>
                <w:bCs/>
                <w:sz w:val="16"/>
                <w:szCs w:val="16"/>
              </w:rPr>
              <w:fldChar w:fldCharType="begin"/>
            </w:r>
            <w:r w:rsidRPr="00472D28">
              <w:rPr>
                <w:b/>
                <w:bCs/>
                <w:sz w:val="16"/>
                <w:szCs w:val="16"/>
              </w:rPr>
              <w:instrText xml:space="preserve"> NUMPAGES  </w:instrText>
            </w:r>
            <w:r w:rsidRPr="00472D28">
              <w:rPr>
                <w:b/>
                <w:bCs/>
                <w:sz w:val="16"/>
                <w:szCs w:val="16"/>
              </w:rPr>
              <w:fldChar w:fldCharType="separate"/>
            </w:r>
            <w:r w:rsidRPr="00472D28">
              <w:rPr>
                <w:b/>
                <w:bCs/>
                <w:noProof/>
                <w:sz w:val="16"/>
                <w:szCs w:val="16"/>
              </w:rPr>
              <w:t>2</w:t>
            </w:r>
            <w:r w:rsidRPr="00472D28">
              <w:rPr>
                <w:b/>
                <w:bCs/>
                <w:sz w:val="16"/>
                <w:szCs w:val="16"/>
              </w:rPr>
              <w:fldChar w:fldCharType="end"/>
            </w:r>
          </w:p>
        </w:sdtContent>
      </w:sdt>
    </w:sdtContent>
  </w:sdt>
  <w:p w:rsidR="00E45852" w:rsidRDefault="00E458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32FE" w:rsidRDefault="009F32FE">
      <w:r>
        <w:separator/>
      </w:r>
    </w:p>
  </w:footnote>
  <w:footnote w:type="continuationSeparator" w:id="0">
    <w:p w:rsidR="009F32FE" w:rsidRDefault="009F32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B154687C"/>
    <w:name w:val="Outline"/>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 w15:restartNumberingAfterBreak="0">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5" w15:restartNumberingAfterBreak="0">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0" w15:restartNumberingAfterBreak="0">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15:restartNumberingAfterBreak="0">
    <w:nsid w:val="27290E7B"/>
    <w:multiLevelType w:val="hybridMultilevel"/>
    <w:tmpl w:val="F40655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6" w15:restartNumberingAfterBreak="0">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205019"/>
    <w:multiLevelType w:val="hybridMultilevel"/>
    <w:tmpl w:val="38660AA6"/>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7B651EB"/>
    <w:multiLevelType w:val="multilevel"/>
    <w:tmpl w:val="E8DA8612"/>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8" w15:restartNumberingAfterBreak="0">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9" w15:restartNumberingAfterBreak="0">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3" w15:restartNumberingAfterBreak="0">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3E68EE"/>
    <w:multiLevelType w:val="hybridMultilevel"/>
    <w:tmpl w:val="640C777C"/>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8" w15:restartNumberingAfterBreak="0">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1"/>
    <w:lvlOverride w:ilvl="0">
      <w:startOverride w:val="1"/>
      <w:lvl w:ilvl="0">
        <w:start w:val="1"/>
        <w:numFmt w:val="decimal"/>
        <w:pStyle w:val="Quick1"/>
        <w:lvlText w:val="%1."/>
        <w:lvlJc w:val="left"/>
      </w:lvl>
    </w:lvlOverride>
  </w:num>
  <w:num w:numId="2">
    <w:abstractNumId w:val="39"/>
  </w:num>
  <w:num w:numId="3">
    <w:abstractNumId w:val="32"/>
  </w:num>
  <w:num w:numId="4">
    <w:abstractNumId w:val="41"/>
  </w:num>
  <w:num w:numId="5">
    <w:abstractNumId w:val="9"/>
  </w:num>
  <w:num w:numId="6">
    <w:abstractNumId w:val="12"/>
  </w:num>
  <w:num w:numId="7">
    <w:abstractNumId w:val="3"/>
  </w:num>
  <w:num w:numId="8">
    <w:abstractNumId w:val="27"/>
  </w:num>
  <w:num w:numId="9">
    <w:abstractNumId w:val="42"/>
  </w:num>
  <w:num w:numId="10">
    <w:abstractNumId w:val="4"/>
  </w:num>
  <w:num w:numId="11">
    <w:abstractNumId w:val="11"/>
  </w:num>
  <w:num w:numId="12">
    <w:abstractNumId w:val="17"/>
  </w:num>
  <w:num w:numId="13">
    <w:abstractNumId w:val="28"/>
  </w:num>
  <w:num w:numId="14">
    <w:abstractNumId w:val="8"/>
  </w:num>
  <w:num w:numId="15">
    <w:abstractNumId w:val="15"/>
  </w:num>
  <w:num w:numId="16">
    <w:abstractNumId w:val="5"/>
  </w:num>
  <w:num w:numId="17">
    <w:abstractNumId w:val="16"/>
  </w:num>
  <w:num w:numId="18">
    <w:abstractNumId w:val="2"/>
  </w:num>
  <w:num w:numId="19">
    <w:abstractNumId w:val="6"/>
  </w:num>
  <w:num w:numId="20">
    <w:abstractNumId w:val="35"/>
  </w:num>
  <w:num w:numId="21">
    <w:abstractNumId w:val="21"/>
  </w:num>
  <w:num w:numId="22">
    <w:abstractNumId w:val="33"/>
  </w:num>
  <w:num w:numId="23">
    <w:abstractNumId w:val="30"/>
  </w:num>
  <w:num w:numId="24">
    <w:abstractNumId w:val="20"/>
  </w:num>
  <w:num w:numId="25">
    <w:abstractNumId w:val="22"/>
  </w:num>
  <w:num w:numId="26">
    <w:abstractNumId w:val="23"/>
  </w:num>
  <w:num w:numId="27">
    <w:abstractNumId w:val="40"/>
  </w:num>
  <w:num w:numId="28">
    <w:abstractNumId w:val="25"/>
  </w:num>
  <w:num w:numId="29">
    <w:abstractNumId w:val="31"/>
  </w:num>
  <w:num w:numId="30">
    <w:abstractNumId w:val="14"/>
  </w:num>
  <w:num w:numId="31">
    <w:abstractNumId w:val="14"/>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37"/>
  </w:num>
  <w:num w:numId="33">
    <w:abstractNumId w:val="10"/>
  </w:num>
  <w:num w:numId="34">
    <w:abstractNumId w:val="7"/>
  </w:num>
  <w:num w:numId="35">
    <w:abstractNumId w:val="34"/>
  </w:num>
  <w:num w:numId="36">
    <w:abstractNumId w:val="38"/>
  </w:num>
  <w:num w:numId="37">
    <w:abstractNumId w:val="29"/>
  </w:num>
  <w:num w:numId="38">
    <w:abstractNumId w:val="18"/>
  </w:num>
  <w:num w:numId="39">
    <w:abstractNumId w:val="26"/>
  </w:num>
  <w:num w:numId="40">
    <w:abstractNumId w:val="36"/>
  </w:num>
  <w:num w:numId="41">
    <w:abstractNumId w:val="0"/>
    <w:lvlOverride w:ilvl="0">
      <w:startOverride w:val="1"/>
      <w:lvl w:ilvl="0">
        <w:start w:val="1"/>
        <w:numFmt w:val="upperRoman"/>
        <w:lvlText w:val="%1."/>
        <w:lvlJc w:val="left"/>
        <w:rPr>
          <w:rFonts w:cs="Times New Roman"/>
        </w:rPr>
      </w:lvl>
    </w:lvlOverride>
    <w:lvlOverride w:ilvl="1">
      <w:startOverride w:val="1"/>
      <w:lvl w:ilvl="1">
        <w:start w:val="1"/>
        <w:numFmt w:val="upperLetter"/>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Roman"/>
        <w:lvlText w:val="%7)"/>
        <w:lvlJc w:val="left"/>
        <w:rPr>
          <w:rFonts w:cs="Times New Roman"/>
        </w:rPr>
      </w:lvl>
    </w:lvlOverride>
    <w:lvlOverride w:ilvl="7">
      <w:startOverride w:val="1"/>
      <w:lvl w:ilvl="7">
        <w:start w:val="1"/>
        <w:numFmt w:val="lowerLetter"/>
        <w:lvlText w:val="%8)"/>
        <w:lvlJc w:val="left"/>
        <w:rPr>
          <w:rFonts w:cs="Times New Roman"/>
        </w:rPr>
      </w:lvl>
    </w:lvlOverride>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437"/>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C7E15"/>
    <w:rsid w:val="000D62E9"/>
    <w:rsid w:val="000D6745"/>
    <w:rsid w:val="000D708A"/>
    <w:rsid w:val="000D795F"/>
    <w:rsid w:val="000E1805"/>
    <w:rsid w:val="000E4EA5"/>
    <w:rsid w:val="000F0C05"/>
    <w:rsid w:val="000F1181"/>
    <w:rsid w:val="000F5F80"/>
    <w:rsid w:val="000F61CF"/>
    <w:rsid w:val="001171B1"/>
    <w:rsid w:val="00117722"/>
    <w:rsid w:val="001328AA"/>
    <w:rsid w:val="001430F1"/>
    <w:rsid w:val="0014352E"/>
    <w:rsid w:val="00157887"/>
    <w:rsid w:val="0018256A"/>
    <w:rsid w:val="001B6167"/>
    <w:rsid w:val="001B68D5"/>
    <w:rsid w:val="001C017E"/>
    <w:rsid w:val="001C6EA9"/>
    <w:rsid w:val="001F07E5"/>
    <w:rsid w:val="001F19C0"/>
    <w:rsid w:val="00202149"/>
    <w:rsid w:val="002029C1"/>
    <w:rsid w:val="002035CC"/>
    <w:rsid w:val="00214375"/>
    <w:rsid w:val="00216B0F"/>
    <w:rsid w:val="002212DD"/>
    <w:rsid w:val="00222B0D"/>
    <w:rsid w:val="0024338F"/>
    <w:rsid w:val="00250DB9"/>
    <w:rsid w:val="00267C09"/>
    <w:rsid w:val="00275FE8"/>
    <w:rsid w:val="00296580"/>
    <w:rsid w:val="00296766"/>
    <w:rsid w:val="002A0188"/>
    <w:rsid w:val="002E1F13"/>
    <w:rsid w:val="002E4F5D"/>
    <w:rsid w:val="00311B41"/>
    <w:rsid w:val="003265C0"/>
    <w:rsid w:val="0033582A"/>
    <w:rsid w:val="00364571"/>
    <w:rsid w:val="0036628A"/>
    <w:rsid w:val="00372001"/>
    <w:rsid w:val="00381B0C"/>
    <w:rsid w:val="003821B2"/>
    <w:rsid w:val="00390F7C"/>
    <w:rsid w:val="003A0F0E"/>
    <w:rsid w:val="003A4790"/>
    <w:rsid w:val="003B440D"/>
    <w:rsid w:val="003B4B41"/>
    <w:rsid w:val="003B53A7"/>
    <w:rsid w:val="003B78F1"/>
    <w:rsid w:val="003C0A43"/>
    <w:rsid w:val="003C195D"/>
    <w:rsid w:val="003E23FC"/>
    <w:rsid w:val="003E79DA"/>
    <w:rsid w:val="004034C9"/>
    <w:rsid w:val="004036AD"/>
    <w:rsid w:val="0040476B"/>
    <w:rsid w:val="00405DD5"/>
    <w:rsid w:val="00410D13"/>
    <w:rsid w:val="0041231E"/>
    <w:rsid w:val="00415D96"/>
    <w:rsid w:val="0041763E"/>
    <w:rsid w:val="00432442"/>
    <w:rsid w:val="004504C2"/>
    <w:rsid w:val="0045168E"/>
    <w:rsid w:val="00462940"/>
    <w:rsid w:val="00466E10"/>
    <w:rsid w:val="00472D28"/>
    <w:rsid w:val="00475923"/>
    <w:rsid w:val="0047597E"/>
    <w:rsid w:val="00475EA2"/>
    <w:rsid w:val="0048081E"/>
    <w:rsid w:val="004849BF"/>
    <w:rsid w:val="004A2FBE"/>
    <w:rsid w:val="004B114C"/>
    <w:rsid w:val="004B537E"/>
    <w:rsid w:val="004B6A3B"/>
    <w:rsid w:val="004C3D33"/>
    <w:rsid w:val="004D044B"/>
    <w:rsid w:val="004E469D"/>
    <w:rsid w:val="004F2717"/>
    <w:rsid w:val="004F427E"/>
    <w:rsid w:val="004F564B"/>
    <w:rsid w:val="00514409"/>
    <w:rsid w:val="00530D06"/>
    <w:rsid w:val="0053582D"/>
    <w:rsid w:val="00536D02"/>
    <w:rsid w:val="005437F1"/>
    <w:rsid w:val="005447D4"/>
    <w:rsid w:val="00556C27"/>
    <w:rsid w:val="00560CD4"/>
    <w:rsid w:val="0056661B"/>
    <w:rsid w:val="00567DEE"/>
    <w:rsid w:val="00572067"/>
    <w:rsid w:val="00575A15"/>
    <w:rsid w:val="00581BE0"/>
    <w:rsid w:val="00583BA4"/>
    <w:rsid w:val="005C557B"/>
    <w:rsid w:val="005D026B"/>
    <w:rsid w:val="005D30E1"/>
    <w:rsid w:val="005E2DB1"/>
    <w:rsid w:val="005F4D08"/>
    <w:rsid w:val="0062354C"/>
    <w:rsid w:val="0063599E"/>
    <w:rsid w:val="00635F4C"/>
    <w:rsid w:val="0064063E"/>
    <w:rsid w:val="00651C11"/>
    <w:rsid w:val="00663244"/>
    <w:rsid w:val="00673DD7"/>
    <w:rsid w:val="00683553"/>
    <w:rsid w:val="00687770"/>
    <w:rsid w:val="006877B6"/>
    <w:rsid w:val="00690790"/>
    <w:rsid w:val="00690FED"/>
    <w:rsid w:val="006956C3"/>
    <w:rsid w:val="006A6A98"/>
    <w:rsid w:val="006B06BE"/>
    <w:rsid w:val="006C4397"/>
    <w:rsid w:val="006C542F"/>
    <w:rsid w:val="006E1030"/>
    <w:rsid w:val="006E4EA0"/>
    <w:rsid w:val="00707EAD"/>
    <w:rsid w:val="0071140E"/>
    <w:rsid w:val="007147B6"/>
    <w:rsid w:val="0071654D"/>
    <w:rsid w:val="00716B1A"/>
    <w:rsid w:val="00721562"/>
    <w:rsid w:val="007363DA"/>
    <w:rsid w:val="007515C5"/>
    <w:rsid w:val="00753B03"/>
    <w:rsid w:val="0076044E"/>
    <w:rsid w:val="00761449"/>
    <w:rsid w:val="00762AEB"/>
    <w:rsid w:val="00775CEC"/>
    <w:rsid w:val="007775B9"/>
    <w:rsid w:val="007829EB"/>
    <w:rsid w:val="00786F0F"/>
    <w:rsid w:val="007A6CB8"/>
    <w:rsid w:val="007A7C9D"/>
    <w:rsid w:val="007B5F6E"/>
    <w:rsid w:val="007D5CCB"/>
    <w:rsid w:val="007F51D7"/>
    <w:rsid w:val="008115C9"/>
    <w:rsid w:val="00821ABC"/>
    <w:rsid w:val="00821E0D"/>
    <w:rsid w:val="00833FFB"/>
    <w:rsid w:val="008356D0"/>
    <w:rsid w:val="00863C3F"/>
    <w:rsid w:val="008827DB"/>
    <w:rsid w:val="00886C7D"/>
    <w:rsid w:val="00893EE6"/>
    <w:rsid w:val="008A4B9E"/>
    <w:rsid w:val="008B04AA"/>
    <w:rsid w:val="008B69CC"/>
    <w:rsid w:val="008C5508"/>
    <w:rsid w:val="008C69CD"/>
    <w:rsid w:val="008D0DA0"/>
    <w:rsid w:val="008E2F0F"/>
    <w:rsid w:val="008F09B7"/>
    <w:rsid w:val="00904533"/>
    <w:rsid w:val="0092376A"/>
    <w:rsid w:val="00926403"/>
    <w:rsid w:val="009508FC"/>
    <w:rsid w:val="0095477B"/>
    <w:rsid w:val="00961E59"/>
    <w:rsid w:val="009640F0"/>
    <w:rsid w:val="009771C0"/>
    <w:rsid w:val="00985369"/>
    <w:rsid w:val="00991352"/>
    <w:rsid w:val="00993B9C"/>
    <w:rsid w:val="009B193A"/>
    <w:rsid w:val="009B2DAD"/>
    <w:rsid w:val="009C0A65"/>
    <w:rsid w:val="009C5F76"/>
    <w:rsid w:val="009C68C9"/>
    <w:rsid w:val="009D1D59"/>
    <w:rsid w:val="009D620A"/>
    <w:rsid w:val="009E0866"/>
    <w:rsid w:val="009E32FE"/>
    <w:rsid w:val="009F29BC"/>
    <w:rsid w:val="009F32FE"/>
    <w:rsid w:val="009F7A1E"/>
    <w:rsid w:val="00A05910"/>
    <w:rsid w:val="00A059CA"/>
    <w:rsid w:val="00A16FE2"/>
    <w:rsid w:val="00A212A3"/>
    <w:rsid w:val="00A218B1"/>
    <w:rsid w:val="00A22822"/>
    <w:rsid w:val="00A25C47"/>
    <w:rsid w:val="00A408A5"/>
    <w:rsid w:val="00A45068"/>
    <w:rsid w:val="00A5188F"/>
    <w:rsid w:val="00A52142"/>
    <w:rsid w:val="00A609DD"/>
    <w:rsid w:val="00A676E2"/>
    <w:rsid w:val="00A67FED"/>
    <w:rsid w:val="00A70715"/>
    <w:rsid w:val="00A8122D"/>
    <w:rsid w:val="00A833AF"/>
    <w:rsid w:val="00AA4FBE"/>
    <w:rsid w:val="00AB25FB"/>
    <w:rsid w:val="00B11F79"/>
    <w:rsid w:val="00B41A1A"/>
    <w:rsid w:val="00B47E1C"/>
    <w:rsid w:val="00B526DC"/>
    <w:rsid w:val="00B548FC"/>
    <w:rsid w:val="00B5582B"/>
    <w:rsid w:val="00B60EDB"/>
    <w:rsid w:val="00B66681"/>
    <w:rsid w:val="00B676E5"/>
    <w:rsid w:val="00B742A8"/>
    <w:rsid w:val="00B81CCF"/>
    <w:rsid w:val="00B928D6"/>
    <w:rsid w:val="00B95156"/>
    <w:rsid w:val="00BA3221"/>
    <w:rsid w:val="00BA726A"/>
    <w:rsid w:val="00BB1CB6"/>
    <w:rsid w:val="00BB6F80"/>
    <w:rsid w:val="00BC0270"/>
    <w:rsid w:val="00BC46E8"/>
    <w:rsid w:val="00BD4C9C"/>
    <w:rsid w:val="00BE2583"/>
    <w:rsid w:val="00BF4031"/>
    <w:rsid w:val="00BF6719"/>
    <w:rsid w:val="00BF6B77"/>
    <w:rsid w:val="00C000F0"/>
    <w:rsid w:val="00C148D6"/>
    <w:rsid w:val="00C15B24"/>
    <w:rsid w:val="00C215CC"/>
    <w:rsid w:val="00C275F1"/>
    <w:rsid w:val="00C3431D"/>
    <w:rsid w:val="00C350CC"/>
    <w:rsid w:val="00C411C3"/>
    <w:rsid w:val="00C575F8"/>
    <w:rsid w:val="00C6073E"/>
    <w:rsid w:val="00C65336"/>
    <w:rsid w:val="00C669E2"/>
    <w:rsid w:val="00C7271D"/>
    <w:rsid w:val="00C83D61"/>
    <w:rsid w:val="00C96F95"/>
    <w:rsid w:val="00CA5890"/>
    <w:rsid w:val="00CA6938"/>
    <w:rsid w:val="00CA789D"/>
    <w:rsid w:val="00CB1F1B"/>
    <w:rsid w:val="00CC0665"/>
    <w:rsid w:val="00CE6366"/>
    <w:rsid w:val="00CF2DAC"/>
    <w:rsid w:val="00CF59C2"/>
    <w:rsid w:val="00CF6FD1"/>
    <w:rsid w:val="00CF7983"/>
    <w:rsid w:val="00D00F55"/>
    <w:rsid w:val="00D10356"/>
    <w:rsid w:val="00D17E2A"/>
    <w:rsid w:val="00D27113"/>
    <w:rsid w:val="00D3244F"/>
    <w:rsid w:val="00D3538F"/>
    <w:rsid w:val="00D35467"/>
    <w:rsid w:val="00D46F40"/>
    <w:rsid w:val="00D54A45"/>
    <w:rsid w:val="00D6781D"/>
    <w:rsid w:val="00D80151"/>
    <w:rsid w:val="00D87D7E"/>
    <w:rsid w:val="00D961D5"/>
    <w:rsid w:val="00DA4F8A"/>
    <w:rsid w:val="00DA7B77"/>
    <w:rsid w:val="00DC15E3"/>
    <w:rsid w:val="00DD55A5"/>
    <w:rsid w:val="00DE5B58"/>
    <w:rsid w:val="00DF66B7"/>
    <w:rsid w:val="00DF74F8"/>
    <w:rsid w:val="00E2480B"/>
    <w:rsid w:val="00E26846"/>
    <w:rsid w:val="00E3509A"/>
    <w:rsid w:val="00E45852"/>
    <w:rsid w:val="00E51C6F"/>
    <w:rsid w:val="00E57CB5"/>
    <w:rsid w:val="00E67738"/>
    <w:rsid w:val="00E71BC4"/>
    <w:rsid w:val="00E75C0A"/>
    <w:rsid w:val="00E82C95"/>
    <w:rsid w:val="00E845D3"/>
    <w:rsid w:val="00E868A1"/>
    <w:rsid w:val="00E94BAC"/>
    <w:rsid w:val="00E95D6F"/>
    <w:rsid w:val="00E96CDC"/>
    <w:rsid w:val="00EA1660"/>
    <w:rsid w:val="00EA44E6"/>
    <w:rsid w:val="00EA5D10"/>
    <w:rsid w:val="00EA678A"/>
    <w:rsid w:val="00EA78C5"/>
    <w:rsid w:val="00EB45C3"/>
    <w:rsid w:val="00EC1F91"/>
    <w:rsid w:val="00EC29F0"/>
    <w:rsid w:val="00EC41DF"/>
    <w:rsid w:val="00F020B0"/>
    <w:rsid w:val="00F1187E"/>
    <w:rsid w:val="00F15D6C"/>
    <w:rsid w:val="00F31667"/>
    <w:rsid w:val="00F378A7"/>
    <w:rsid w:val="00F4309E"/>
    <w:rsid w:val="00F56A00"/>
    <w:rsid w:val="00F60437"/>
    <w:rsid w:val="00F60943"/>
    <w:rsid w:val="00F7543F"/>
    <w:rsid w:val="00F75625"/>
    <w:rsid w:val="00F77417"/>
    <w:rsid w:val="00F82E05"/>
    <w:rsid w:val="00F87074"/>
    <w:rsid w:val="00FB210F"/>
    <w:rsid w:val="00FB4B46"/>
    <w:rsid w:val="00FC5831"/>
    <w:rsid w:val="00FD2A88"/>
    <w:rsid w:val="00FD5438"/>
    <w:rsid w:val="00FE3B2D"/>
    <w:rsid w:val="00FE535A"/>
    <w:rsid w:val="00FF3B04"/>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14:docId w14:val="4DEB8ACA"/>
  <w15:docId w15:val="{027C3F0B-EF9D-48CF-9EE8-469028B9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F60437"/>
    <w:pPr>
      <w:ind w:left="720"/>
      <w:contextualSpacing/>
    </w:pPr>
  </w:style>
  <w:style w:type="paragraph" w:customStyle="1" w:styleId="Level2">
    <w:name w:val="Level 2"/>
    <w:basedOn w:val="Normal"/>
    <w:rsid w:val="00214375"/>
    <w:pPr>
      <w:widowControl w:val="0"/>
      <w:numPr>
        <w:ilvl w:val="1"/>
        <w:numId w:val="42"/>
      </w:numPr>
      <w:autoSpaceDE w:val="0"/>
      <w:autoSpaceDN w:val="0"/>
      <w:adjustRightInd w:val="0"/>
      <w:ind w:left="720" w:hanging="324"/>
      <w:outlineLvl w:val="1"/>
    </w:pPr>
    <w:rPr>
      <w:rFonts w:ascii="Arial" w:hAnsi="Arial" w:cs="Arial"/>
    </w:rPr>
  </w:style>
  <w:style w:type="paragraph" w:customStyle="1" w:styleId="Level3">
    <w:name w:val="Level 3"/>
    <w:basedOn w:val="Normal"/>
    <w:rsid w:val="00214375"/>
    <w:pPr>
      <w:widowControl w:val="0"/>
      <w:numPr>
        <w:ilvl w:val="2"/>
        <w:numId w:val="42"/>
      </w:numPr>
      <w:autoSpaceDE w:val="0"/>
      <w:autoSpaceDN w:val="0"/>
      <w:adjustRightInd w:val="0"/>
      <w:ind w:left="1080" w:hanging="360"/>
      <w:outlineLvl w:val="2"/>
    </w:pPr>
    <w:rPr>
      <w:rFonts w:ascii="Arial" w:hAnsi="Arial" w:cs="Arial"/>
    </w:rPr>
  </w:style>
  <w:style w:type="paragraph" w:customStyle="1" w:styleId="Level4">
    <w:name w:val="Level 4"/>
    <w:basedOn w:val="Normal"/>
    <w:rsid w:val="00214375"/>
    <w:pPr>
      <w:widowControl w:val="0"/>
      <w:numPr>
        <w:ilvl w:val="3"/>
        <w:numId w:val="42"/>
      </w:numPr>
      <w:autoSpaceDE w:val="0"/>
      <w:autoSpaceDN w:val="0"/>
      <w:adjustRightInd w:val="0"/>
      <w:ind w:left="1440" w:hanging="360"/>
      <w:outlineLvl w:val="3"/>
    </w:pPr>
    <w:rPr>
      <w:rFonts w:ascii="Arial" w:hAnsi="Arial" w:cs="Arial"/>
    </w:rPr>
  </w:style>
  <w:style w:type="table" w:styleId="TableGrid">
    <w:name w:val="Table Grid"/>
    <w:basedOn w:val="TableNormal"/>
    <w:rsid w:val="001B6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9C68C9"/>
    <w:rPr>
      <w:sz w:val="24"/>
      <w:szCs w:val="24"/>
    </w:rPr>
  </w:style>
  <w:style w:type="character" w:styleId="Hyperlink">
    <w:name w:val="Hyperlink"/>
    <w:basedOn w:val="DefaultParagraphFont"/>
    <w:uiPriority w:val="99"/>
    <w:semiHidden/>
    <w:unhideWhenUsed/>
    <w:rsid w:val="00222B0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89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rfireprevention@trfi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E4666-D47D-4B80-8A17-7FA216248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Matthew Janora</cp:lastModifiedBy>
  <cp:revision>7</cp:revision>
  <cp:lastPrinted>2023-03-15T19:00:00Z</cp:lastPrinted>
  <dcterms:created xsi:type="dcterms:W3CDTF">2023-03-15T19:01:00Z</dcterms:created>
  <dcterms:modified xsi:type="dcterms:W3CDTF">2023-08-10T12:30:00Z</dcterms:modified>
</cp:coreProperties>
</file>