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5B3FCD" w14:paraId="31A4EC22" w14:textId="77777777" w:rsidTr="00475923">
        <w:trPr>
          <w:trHeight w:val="594"/>
        </w:trPr>
        <w:tc>
          <w:tcPr>
            <w:tcW w:w="8460" w:type="dxa"/>
            <w:gridSpan w:val="5"/>
            <w:shd w:val="clear" w:color="auto" w:fill="auto"/>
            <w:vAlign w:val="center"/>
          </w:tcPr>
          <w:p w14:paraId="339B1B68" w14:textId="77777777" w:rsidR="00296766" w:rsidRPr="008A4B9E" w:rsidRDefault="00296766" w:rsidP="00E26846">
            <w:pPr>
              <w:widowControl w:val="0"/>
              <w:spacing w:after="58"/>
              <w:jc w:val="center"/>
              <w:rPr>
                <w:rFonts w:ascii="Arial" w:hAnsi="Arial" w:cs="Arial"/>
                <w:b/>
                <w:sz w:val="16"/>
                <w:szCs w:val="16"/>
              </w:rPr>
            </w:pPr>
          </w:p>
          <w:p w14:paraId="60772285" w14:textId="77777777" w:rsidR="00296766" w:rsidRPr="005B3FCD"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5B3FCD">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5B3FCD">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5B3FCD">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14:paraId="55743BEE" w14:textId="77777777" w:rsidR="00296766" w:rsidRPr="005B3FCD"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5B3FCD">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14:paraId="672BFDB7" w14:textId="77777777" w:rsidR="00FE3B2D" w:rsidRPr="005B3FCD" w:rsidRDefault="00FE3B2D" w:rsidP="00B47E1C">
            <w:pPr>
              <w:widowControl w:val="0"/>
              <w:spacing w:after="58"/>
              <w:ind w:left="-120"/>
              <w:jc w:val="right"/>
              <w:rPr>
                <w:rFonts w:ascii="Arial" w:hAnsi="Arial" w:cs="Arial"/>
                <w:b/>
                <w:sz w:val="28"/>
                <w:szCs w:val="28"/>
              </w:rPr>
            </w:pPr>
          </w:p>
          <w:p w14:paraId="1DB130AC" w14:textId="77777777" w:rsidR="00FE3B2D" w:rsidRPr="005B3FCD" w:rsidRDefault="002E5F49" w:rsidP="00B47E1C">
            <w:pPr>
              <w:widowControl w:val="0"/>
              <w:spacing w:after="58"/>
              <w:ind w:left="-120"/>
              <w:jc w:val="right"/>
              <w:rPr>
                <w:rFonts w:ascii="Arial" w:hAnsi="Arial" w:cs="Arial"/>
                <w:b/>
                <w:sz w:val="28"/>
                <w:szCs w:val="28"/>
              </w:rPr>
            </w:pPr>
            <w:r w:rsidRPr="005B3FCD">
              <w:rPr>
                <w:rFonts w:ascii="Arial" w:hAnsi="Arial" w:cs="Arial"/>
                <w:b/>
                <w:noProof/>
                <w:sz w:val="28"/>
                <w:szCs w:val="28"/>
              </w:rPr>
              <w:drawing>
                <wp:inline distT="0" distB="0" distL="0" distR="0" wp14:anchorId="096660FA" wp14:editId="37A2FAB6">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5B3FCD" w14:paraId="7773EFA3" w14:textId="77777777" w:rsidTr="00475923">
        <w:trPr>
          <w:trHeight w:val="570"/>
        </w:trPr>
        <w:tc>
          <w:tcPr>
            <w:tcW w:w="2520" w:type="dxa"/>
            <w:shd w:val="clear" w:color="auto" w:fill="auto"/>
          </w:tcPr>
          <w:p w14:paraId="1F03B04A" w14:textId="77777777" w:rsidR="00296766" w:rsidRPr="005B3FCD" w:rsidRDefault="005447D4" w:rsidP="005447D4">
            <w:pPr>
              <w:widowControl w:val="0"/>
              <w:spacing w:after="58"/>
              <w:rPr>
                <w:rFonts w:ascii="Arial" w:hAnsi="Arial" w:cs="Arial"/>
                <w:b/>
                <w:sz w:val="22"/>
                <w:szCs w:val="22"/>
              </w:rPr>
            </w:pPr>
            <w:r w:rsidRPr="005B3FCD">
              <w:rPr>
                <w:rFonts w:ascii="Arial" w:hAnsi="Arial" w:cs="Arial"/>
                <w:b/>
                <w:sz w:val="22"/>
                <w:szCs w:val="22"/>
              </w:rPr>
              <w:t>CHAPTER</w:t>
            </w:r>
            <w:r w:rsidR="00296766" w:rsidRPr="005B3FCD">
              <w:rPr>
                <w:rFonts w:ascii="Arial" w:hAnsi="Arial" w:cs="Arial"/>
                <w:b/>
                <w:sz w:val="22"/>
                <w:szCs w:val="22"/>
              </w:rPr>
              <w:t xml:space="preserve">: </w:t>
            </w:r>
            <w:r w:rsidR="00C411C3" w:rsidRPr="005B3FCD">
              <w:rPr>
                <w:rFonts w:ascii="Arial" w:hAnsi="Arial" w:cs="Arial"/>
                <w:b/>
                <w:sz w:val="22"/>
                <w:szCs w:val="22"/>
              </w:rPr>
              <w:t xml:space="preserve"> </w:t>
            </w:r>
            <w:r w:rsidR="00DD49F5" w:rsidRPr="005B3FCD">
              <w:rPr>
                <w:rFonts w:ascii="Arial" w:hAnsi="Arial" w:cs="Arial"/>
                <w:b/>
                <w:sz w:val="22"/>
                <w:szCs w:val="22"/>
              </w:rPr>
              <w:t>3</w:t>
            </w:r>
          </w:p>
        </w:tc>
        <w:tc>
          <w:tcPr>
            <w:tcW w:w="3060" w:type="dxa"/>
            <w:gridSpan w:val="2"/>
            <w:shd w:val="clear" w:color="auto" w:fill="auto"/>
          </w:tcPr>
          <w:p w14:paraId="6B8EDBD9" w14:textId="77777777" w:rsidR="00296766" w:rsidRPr="005B3FCD" w:rsidRDefault="005447D4" w:rsidP="00E26846">
            <w:pPr>
              <w:widowControl w:val="0"/>
              <w:spacing w:after="58"/>
              <w:rPr>
                <w:rFonts w:ascii="Arial" w:hAnsi="Arial" w:cs="Arial"/>
                <w:b/>
                <w:sz w:val="22"/>
                <w:szCs w:val="22"/>
              </w:rPr>
            </w:pPr>
            <w:r w:rsidRPr="005B3FCD">
              <w:rPr>
                <w:rFonts w:ascii="Arial" w:hAnsi="Arial" w:cs="Arial"/>
                <w:b/>
                <w:sz w:val="22"/>
                <w:szCs w:val="22"/>
              </w:rPr>
              <w:t>SECTION</w:t>
            </w:r>
            <w:r w:rsidR="00296766" w:rsidRPr="005B3FCD">
              <w:rPr>
                <w:rFonts w:ascii="Arial" w:hAnsi="Arial" w:cs="Arial"/>
                <w:b/>
                <w:sz w:val="22"/>
                <w:szCs w:val="22"/>
              </w:rPr>
              <w:t xml:space="preserve">: </w:t>
            </w:r>
            <w:r w:rsidR="00C411C3" w:rsidRPr="005B3FCD">
              <w:rPr>
                <w:rFonts w:ascii="Arial" w:hAnsi="Arial" w:cs="Arial"/>
                <w:b/>
                <w:sz w:val="22"/>
                <w:szCs w:val="22"/>
              </w:rPr>
              <w:t xml:space="preserve"> </w:t>
            </w:r>
            <w:r w:rsidR="00DD49F5" w:rsidRPr="005B3FCD">
              <w:rPr>
                <w:rFonts w:ascii="Arial" w:hAnsi="Arial" w:cs="Arial"/>
                <w:b/>
                <w:sz w:val="22"/>
                <w:szCs w:val="22"/>
              </w:rPr>
              <w:t>06</w:t>
            </w:r>
          </w:p>
        </w:tc>
        <w:tc>
          <w:tcPr>
            <w:tcW w:w="2880" w:type="dxa"/>
            <w:gridSpan w:val="2"/>
            <w:shd w:val="clear" w:color="auto" w:fill="auto"/>
          </w:tcPr>
          <w:p w14:paraId="62951349" w14:textId="77777777" w:rsidR="00296766" w:rsidRPr="005B3FCD" w:rsidRDefault="00296766" w:rsidP="00E26846">
            <w:pPr>
              <w:widowControl w:val="0"/>
              <w:spacing w:after="58"/>
              <w:rPr>
                <w:rFonts w:ascii="Arial" w:hAnsi="Arial" w:cs="Arial"/>
                <w:b/>
                <w:sz w:val="22"/>
                <w:szCs w:val="22"/>
              </w:rPr>
            </w:pPr>
            <w:r w:rsidRPr="005B3FCD">
              <w:rPr>
                <w:rFonts w:ascii="Arial" w:hAnsi="Arial" w:cs="Arial"/>
                <w:b/>
                <w:sz w:val="22"/>
                <w:szCs w:val="22"/>
              </w:rPr>
              <w:t xml:space="preserve"># OF PAGES: </w:t>
            </w:r>
            <w:r w:rsidR="000C5A8C" w:rsidRPr="005B3FCD">
              <w:rPr>
                <w:rFonts w:ascii="Arial" w:hAnsi="Arial" w:cs="Arial"/>
                <w:b/>
                <w:sz w:val="22"/>
                <w:szCs w:val="22"/>
              </w:rPr>
              <w:t xml:space="preserve"> </w:t>
            </w:r>
            <w:r w:rsidR="002B0D56" w:rsidRPr="005B3FCD">
              <w:rPr>
                <w:rFonts w:ascii="Arial" w:hAnsi="Arial" w:cs="Arial"/>
                <w:b/>
                <w:sz w:val="22"/>
                <w:szCs w:val="22"/>
              </w:rPr>
              <w:t>4</w:t>
            </w:r>
          </w:p>
          <w:p w14:paraId="0C11B050" w14:textId="77777777" w:rsidR="00296766" w:rsidRPr="005B3FCD" w:rsidRDefault="00296766" w:rsidP="00E26846">
            <w:pPr>
              <w:widowControl w:val="0"/>
              <w:spacing w:after="58"/>
              <w:rPr>
                <w:rFonts w:ascii="Arial" w:hAnsi="Arial" w:cs="Arial"/>
                <w:b/>
                <w:sz w:val="22"/>
                <w:szCs w:val="22"/>
              </w:rPr>
            </w:pPr>
          </w:p>
        </w:tc>
        <w:tc>
          <w:tcPr>
            <w:tcW w:w="1980" w:type="dxa"/>
            <w:vMerge/>
            <w:shd w:val="clear" w:color="auto" w:fill="auto"/>
            <w:vAlign w:val="center"/>
          </w:tcPr>
          <w:p w14:paraId="1DA5A9E8" w14:textId="77777777" w:rsidR="00296766" w:rsidRPr="005B3FCD" w:rsidRDefault="00296766" w:rsidP="00E26846">
            <w:pPr>
              <w:widowControl w:val="0"/>
              <w:spacing w:after="58"/>
              <w:jc w:val="center"/>
              <w:rPr>
                <w:rFonts w:ascii="Arial" w:hAnsi="Arial" w:cs="Arial"/>
                <w:b/>
                <w:sz w:val="28"/>
                <w:szCs w:val="28"/>
              </w:rPr>
            </w:pPr>
          </w:p>
        </w:tc>
      </w:tr>
      <w:tr w:rsidR="00296766" w:rsidRPr="005B3FCD" w14:paraId="22DC4983" w14:textId="77777777" w:rsidTr="00DF74F8">
        <w:trPr>
          <w:trHeight w:val="570"/>
        </w:trPr>
        <w:tc>
          <w:tcPr>
            <w:tcW w:w="8460" w:type="dxa"/>
            <w:gridSpan w:val="5"/>
            <w:tcBorders>
              <w:bottom w:val="single" w:sz="6" w:space="0" w:color="000000"/>
            </w:tcBorders>
            <w:shd w:val="clear" w:color="auto" w:fill="auto"/>
            <w:vAlign w:val="center"/>
          </w:tcPr>
          <w:p w14:paraId="35BD2F8F" w14:textId="77777777" w:rsidR="00296766" w:rsidRPr="005B3FCD" w:rsidRDefault="00296766" w:rsidP="00E26846">
            <w:pPr>
              <w:widowControl w:val="0"/>
              <w:spacing w:after="58"/>
              <w:rPr>
                <w:rFonts w:ascii="Arial" w:hAnsi="Arial" w:cs="Arial"/>
                <w:b/>
                <w:sz w:val="16"/>
                <w:szCs w:val="16"/>
              </w:rPr>
            </w:pPr>
          </w:p>
          <w:p w14:paraId="35D657CB" w14:textId="77777777" w:rsidR="00296766" w:rsidRPr="005B3FCD" w:rsidRDefault="00296766" w:rsidP="00E26846">
            <w:pPr>
              <w:widowControl w:val="0"/>
              <w:spacing w:after="58"/>
              <w:rPr>
                <w:rFonts w:ascii="Arial" w:hAnsi="Arial" w:cs="Arial"/>
                <w:b/>
                <w:sz w:val="28"/>
                <w:szCs w:val="28"/>
              </w:rPr>
            </w:pPr>
            <w:r w:rsidRPr="005B3FCD">
              <w:rPr>
                <w:rFonts w:ascii="Arial" w:hAnsi="Arial" w:cs="Arial"/>
                <w:b/>
                <w:sz w:val="28"/>
                <w:szCs w:val="28"/>
              </w:rPr>
              <w:t xml:space="preserve">SUBJECT: </w:t>
            </w:r>
            <w:r w:rsidR="00C411C3" w:rsidRPr="005B3FCD">
              <w:rPr>
                <w:rFonts w:ascii="Arial" w:hAnsi="Arial" w:cs="Arial"/>
                <w:b/>
                <w:sz w:val="28"/>
                <w:szCs w:val="28"/>
              </w:rPr>
              <w:t xml:space="preserve"> </w:t>
            </w:r>
            <w:r w:rsidR="00DD49F5" w:rsidRPr="005B3FCD">
              <w:rPr>
                <w:rFonts w:ascii="Arial" w:hAnsi="Arial" w:cs="Arial"/>
                <w:b/>
                <w:sz w:val="28"/>
                <w:szCs w:val="28"/>
              </w:rPr>
              <w:t>ACCOUNTABILITY</w:t>
            </w:r>
          </w:p>
          <w:p w14:paraId="7AF2CE39" w14:textId="77777777" w:rsidR="00296766" w:rsidRPr="005B3FCD"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14:paraId="4FDE6BD9" w14:textId="77777777" w:rsidR="00296766" w:rsidRPr="005B3FCD" w:rsidRDefault="00296766" w:rsidP="00E26846">
            <w:pPr>
              <w:widowControl w:val="0"/>
              <w:spacing w:after="58"/>
              <w:jc w:val="center"/>
              <w:rPr>
                <w:rFonts w:ascii="Arial" w:hAnsi="Arial" w:cs="Arial"/>
                <w:b/>
                <w:sz w:val="28"/>
                <w:szCs w:val="28"/>
              </w:rPr>
            </w:pPr>
          </w:p>
        </w:tc>
      </w:tr>
      <w:tr w:rsidR="00C7271D" w:rsidRPr="005B3FCD" w14:paraId="038FC0FF" w14:textId="77777777" w:rsidTr="00DF74F8">
        <w:trPr>
          <w:trHeight w:val="624"/>
        </w:trPr>
        <w:tc>
          <w:tcPr>
            <w:tcW w:w="4410" w:type="dxa"/>
            <w:gridSpan w:val="2"/>
            <w:tcBorders>
              <w:top w:val="single" w:sz="6" w:space="0" w:color="000000"/>
              <w:bottom w:val="single" w:sz="24" w:space="0" w:color="000000"/>
            </w:tcBorders>
            <w:shd w:val="clear" w:color="auto" w:fill="auto"/>
          </w:tcPr>
          <w:p w14:paraId="77FCECB8" w14:textId="1E7B28A3" w:rsidR="00C7271D" w:rsidRPr="005B3FCD" w:rsidRDefault="00C7271D" w:rsidP="00111512">
            <w:pPr>
              <w:widowControl w:val="0"/>
              <w:rPr>
                <w:rFonts w:ascii="Arial" w:hAnsi="Arial" w:cs="Arial"/>
                <w:b/>
                <w:sz w:val="22"/>
                <w:szCs w:val="22"/>
              </w:rPr>
            </w:pPr>
            <w:r w:rsidRPr="005B3FCD">
              <w:rPr>
                <w:rFonts w:ascii="Arial" w:hAnsi="Arial" w:cs="Arial"/>
                <w:b/>
                <w:sz w:val="22"/>
                <w:szCs w:val="22"/>
              </w:rPr>
              <w:t>EFFECTIVE DATE:</w:t>
            </w:r>
            <w:r w:rsidR="004D7756">
              <w:rPr>
                <w:rFonts w:ascii="Arial" w:hAnsi="Arial" w:cs="Arial"/>
                <w:b/>
                <w:sz w:val="22"/>
                <w:szCs w:val="22"/>
              </w:rPr>
              <w:t xml:space="preserve"> </w:t>
            </w:r>
            <w:r w:rsidR="00111512">
              <w:rPr>
                <w:rFonts w:ascii="Arial" w:hAnsi="Arial" w:cs="Arial"/>
                <w:b/>
                <w:sz w:val="22"/>
                <w:szCs w:val="22"/>
              </w:rPr>
              <w:t xml:space="preserve"> </w:t>
            </w:r>
            <w:r w:rsidR="00FA60E9">
              <w:rPr>
                <w:rFonts w:ascii="Arial" w:hAnsi="Arial" w:cs="Arial"/>
                <w:b/>
                <w:sz w:val="22"/>
                <w:szCs w:val="22"/>
              </w:rPr>
              <w:t>10/3/2017</w:t>
            </w:r>
            <w:bookmarkStart w:id="0" w:name="_GoBack"/>
            <w:bookmarkEnd w:id="0"/>
          </w:p>
        </w:tc>
        <w:tc>
          <w:tcPr>
            <w:tcW w:w="3060" w:type="dxa"/>
            <w:gridSpan w:val="2"/>
            <w:tcBorders>
              <w:top w:val="single" w:sz="6" w:space="0" w:color="000000"/>
              <w:bottom w:val="single" w:sz="24" w:space="0" w:color="000000"/>
            </w:tcBorders>
            <w:shd w:val="clear" w:color="auto" w:fill="auto"/>
          </w:tcPr>
          <w:p w14:paraId="3D124FA5" w14:textId="1A8AC481" w:rsidR="00C7271D" w:rsidRPr="005B3FCD" w:rsidRDefault="00FE3B2D" w:rsidP="00E26846">
            <w:pPr>
              <w:widowControl w:val="0"/>
              <w:spacing w:after="58"/>
              <w:rPr>
                <w:rFonts w:ascii="Arial" w:hAnsi="Arial" w:cs="Arial"/>
                <w:b/>
                <w:sz w:val="22"/>
                <w:szCs w:val="22"/>
              </w:rPr>
            </w:pPr>
            <w:r w:rsidRPr="005B3FCD">
              <w:rPr>
                <w:rFonts w:ascii="Arial" w:hAnsi="Arial" w:cs="Arial"/>
                <w:b/>
                <w:sz w:val="22"/>
                <w:szCs w:val="22"/>
              </w:rPr>
              <w:t>BY THE ORDER OF:</w:t>
            </w:r>
            <w:r w:rsidR="00DD49F5" w:rsidRPr="005B3FCD">
              <w:rPr>
                <w:rFonts w:ascii="Arial" w:hAnsi="Arial" w:cs="Arial"/>
                <w:b/>
                <w:sz w:val="22"/>
                <w:szCs w:val="22"/>
              </w:rPr>
              <w:t xml:space="preserve">  </w:t>
            </w:r>
            <w:r w:rsidR="00111512">
              <w:rPr>
                <w:rFonts w:ascii="Arial" w:hAnsi="Arial" w:cs="Arial"/>
                <w:b/>
                <w:sz w:val="22"/>
                <w:szCs w:val="22"/>
              </w:rPr>
              <w:t xml:space="preserve">Toms River </w:t>
            </w:r>
            <w:proofErr w:type="spellStart"/>
            <w:r w:rsidR="00111512">
              <w:rPr>
                <w:rFonts w:ascii="Arial" w:hAnsi="Arial" w:cs="Arial"/>
                <w:b/>
                <w:sz w:val="22"/>
                <w:szCs w:val="22"/>
              </w:rPr>
              <w:t>Bds</w:t>
            </w:r>
            <w:proofErr w:type="spellEnd"/>
            <w:r w:rsidR="00111512">
              <w:rPr>
                <w:rFonts w:ascii="Arial" w:hAnsi="Arial" w:cs="Arial"/>
                <w:b/>
                <w:sz w:val="22"/>
                <w:szCs w:val="22"/>
              </w:rPr>
              <w:t xml:space="preserve"> of Fire </w:t>
            </w:r>
            <w:proofErr w:type="spellStart"/>
            <w:r w:rsidR="00111512">
              <w:rPr>
                <w:rFonts w:ascii="Arial" w:hAnsi="Arial" w:cs="Arial"/>
                <w:b/>
                <w:sz w:val="22"/>
                <w:szCs w:val="22"/>
              </w:rPr>
              <w:t>Comms</w:t>
            </w:r>
            <w:proofErr w:type="spellEnd"/>
            <w:r w:rsidR="00111512">
              <w:rPr>
                <w:rFonts w:ascii="Arial" w:hAnsi="Arial" w:cs="Arial"/>
                <w:b/>
                <w:sz w:val="22"/>
                <w:szCs w:val="22"/>
              </w:rPr>
              <w:t xml:space="preserve"> </w:t>
            </w:r>
            <w:proofErr w:type="spellStart"/>
            <w:r w:rsidR="00111512">
              <w:rPr>
                <w:rFonts w:ascii="Arial" w:hAnsi="Arial" w:cs="Arial"/>
                <w:b/>
                <w:sz w:val="22"/>
                <w:szCs w:val="22"/>
              </w:rPr>
              <w:t>Dist</w:t>
            </w:r>
            <w:proofErr w:type="spellEnd"/>
            <w:r w:rsidR="00111512">
              <w:rPr>
                <w:rFonts w:ascii="Arial" w:hAnsi="Arial" w:cs="Arial"/>
                <w:b/>
                <w:sz w:val="22"/>
                <w:szCs w:val="22"/>
              </w:rPr>
              <w:t xml:space="preserve"> 1&amp;2 Individually, Toms River Fire Officers</w:t>
            </w:r>
          </w:p>
          <w:p w14:paraId="02865013" w14:textId="77777777" w:rsidR="00C7271D" w:rsidRPr="005B3FCD"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14:paraId="14D7125A" w14:textId="7F3FC361" w:rsidR="000C5A8C" w:rsidRDefault="00C7271D" w:rsidP="0092376A">
            <w:pPr>
              <w:widowControl w:val="0"/>
              <w:spacing w:after="58"/>
              <w:rPr>
                <w:rFonts w:ascii="Arial" w:hAnsi="Arial" w:cs="Arial"/>
                <w:b/>
                <w:sz w:val="22"/>
                <w:szCs w:val="22"/>
              </w:rPr>
            </w:pPr>
            <w:r w:rsidRPr="005B3FCD">
              <w:rPr>
                <w:rFonts w:ascii="Arial" w:hAnsi="Arial" w:cs="Arial"/>
                <w:b/>
                <w:sz w:val="22"/>
                <w:szCs w:val="22"/>
              </w:rPr>
              <w:t>SUPERSEDES ORDER #:</w:t>
            </w:r>
            <w:r w:rsidR="000C5A8C" w:rsidRPr="005B3FCD">
              <w:rPr>
                <w:rFonts w:ascii="Arial" w:hAnsi="Arial" w:cs="Arial"/>
                <w:b/>
                <w:sz w:val="22"/>
                <w:szCs w:val="22"/>
              </w:rPr>
              <w:t xml:space="preserve">  </w:t>
            </w:r>
            <w:r w:rsidR="00774A1A">
              <w:rPr>
                <w:rFonts w:ascii="Arial" w:hAnsi="Arial" w:cs="Arial"/>
                <w:b/>
                <w:sz w:val="22"/>
                <w:szCs w:val="22"/>
              </w:rPr>
              <w:t xml:space="preserve"> 3</w:t>
            </w:r>
            <w:r w:rsidR="00733F9C">
              <w:rPr>
                <w:rFonts w:ascii="Arial" w:hAnsi="Arial" w:cs="Arial"/>
                <w:b/>
                <w:sz w:val="22"/>
                <w:szCs w:val="22"/>
              </w:rPr>
              <w:t>-</w:t>
            </w:r>
            <w:r w:rsidR="00774A1A">
              <w:rPr>
                <w:rFonts w:ascii="Arial" w:hAnsi="Arial" w:cs="Arial"/>
                <w:b/>
                <w:sz w:val="22"/>
                <w:szCs w:val="22"/>
              </w:rPr>
              <w:t>06, Eff. 9/7/2016</w:t>
            </w:r>
          </w:p>
          <w:p w14:paraId="6CC95A07" w14:textId="7C65F739" w:rsidR="00C7271D" w:rsidRPr="005B3FCD" w:rsidRDefault="00C7271D" w:rsidP="00111512">
            <w:pPr>
              <w:widowControl w:val="0"/>
              <w:spacing w:after="58"/>
              <w:rPr>
                <w:rFonts w:cs="Arial"/>
                <w:b/>
                <w:sz w:val="28"/>
                <w:szCs w:val="28"/>
              </w:rPr>
            </w:pPr>
          </w:p>
        </w:tc>
      </w:tr>
    </w:tbl>
    <w:p w14:paraId="3CEBB341" w14:textId="77777777" w:rsidR="00296766" w:rsidRPr="005B3FCD" w:rsidRDefault="00296766" w:rsidP="00560CD4">
      <w:pPr>
        <w:ind w:left="2160" w:hanging="2160"/>
        <w:jc w:val="both"/>
        <w:rPr>
          <w:rFonts w:ascii="Arial" w:hAnsi="Arial" w:cs="Arial"/>
          <w:b/>
          <w:sz w:val="22"/>
          <w:szCs w:val="22"/>
        </w:rPr>
      </w:pPr>
    </w:p>
    <w:p w14:paraId="39489C6E" w14:textId="77777777" w:rsidR="009B2DAD" w:rsidRPr="005B3FCD" w:rsidRDefault="009B2DAD" w:rsidP="00CF59C2">
      <w:pPr>
        <w:spacing w:after="120"/>
        <w:ind w:left="1440" w:hanging="1440"/>
        <w:jc w:val="both"/>
        <w:rPr>
          <w:rFonts w:ascii="Arial" w:hAnsi="Arial" w:cs="Arial"/>
          <w:sz w:val="22"/>
          <w:szCs w:val="22"/>
        </w:rPr>
      </w:pPr>
      <w:r w:rsidRPr="005B3FCD">
        <w:rPr>
          <w:rFonts w:ascii="Arial" w:hAnsi="Arial" w:cs="Arial"/>
          <w:b/>
          <w:sz w:val="22"/>
          <w:szCs w:val="22"/>
        </w:rPr>
        <w:t>Purpose</w:t>
      </w:r>
      <w:r w:rsidR="00D961D5" w:rsidRPr="005B3FCD">
        <w:rPr>
          <w:rFonts w:ascii="Arial" w:hAnsi="Arial" w:cs="Arial"/>
          <w:b/>
          <w:sz w:val="22"/>
          <w:szCs w:val="22"/>
        </w:rPr>
        <w:t>:</w:t>
      </w:r>
      <w:r w:rsidR="00CF59C2" w:rsidRPr="005B3FCD">
        <w:rPr>
          <w:rFonts w:ascii="Arial" w:hAnsi="Arial" w:cs="Arial"/>
          <w:b/>
          <w:sz w:val="22"/>
          <w:szCs w:val="22"/>
        </w:rPr>
        <w:tab/>
      </w:r>
      <w:r w:rsidR="00DD49F5" w:rsidRPr="005B3FCD">
        <w:rPr>
          <w:rFonts w:ascii="Arial" w:hAnsi="Arial" w:cs="Arial"/>
          <w:sz w:val="22"/>
          <w:szCs w:val="22"/>
        </w:rPr>
        <w:t>This guideline establishes a system to maintain accountability of all personnel during all emergency operations of the department. The guideline will be known as the PAS or Personnel Accountability System.</w:t>
      </w:r>
    </w:p>
    <w:p w14:paraId="31A5FD4E" w14:textId="77777777" w:rsidR="009B2DAD" w:rsidRPr="005B3FCD" w:rsidRDefault="009B2DAD" w:rsidP="00A408A5">
      <w:pPr>
        <w:spacing w:after="120"/>
        <w:ind w:left="1008" w:hanging="1008"/>
        <w:jc w:val="both"/>
        <w:rPr>
          <w:rFonts w:ascii="Arial" w:hAnsi="Arial" w:cs="Arial"/>
          <w:sz w:val="22"/>
          <w:szCs w:val="22"/>
        </w:rPr>
      </w:pPr>
    </w:p>
    <w:p w14:paraId="47F36EE7" w14:textId="77777777" w:rsidR="009B2DAD" w:rsidRPr="005B3FCD" w:rsidRDefault="009B2DAD" w:rsidP="00CF59C2">
      <w:pPr>
        <w:spacing w:after="120"/>
        <w:ind w:left="1440" w:hanging="1440"/>
        <w:jc w:val="both"/>
        <w:rPr>
          <w:rFonts w:ascii="Arial" w:hAnsi="Arial" w:cs="Arial"/>
          <w:b/>
          <w:sz w:val="22"/>
          <w:szCs w:val="22"/>
        </w:rPr>
      </w:pPr>
      <w:r w:rsidRPr="005B3FCD">
        <w:rPr>
          <w:rFonts w:ascii="Arial" w:hAnsi="Arial" w:cs="Arial"/>
          <w:b/>
          <w:sz w:val="22"/>
          <w:szCs w:val="22"/>
        </w:rPr>
        <w:t>Scope</w:t>
      </w:r>
      <w:r w:rsidR="00D961D5" w:rsidRPr="005B3FCD">
        <w:rPr>
          <w:rFonts w:ascii="Arial" w:hAnsi="Arial" w:cs="Arial"/>
          <w:b/>
          <w:sz w:val="22"/>
          <w:szCs w:val="22"/>
        </w:rPr>
        <w:t>:</w:t>
      </w:r>
      <w:r w:rsidR="00CF59C2" w:rsidRPr="005B3FCD">
        <w:rPr>
          <w:rFonts w:ascii="Arial" w:hAnsi="Arial" w:cs="Arial"/>
          <w:b/>
          <w:sz w:val="22"/>
          <w:szCs w:val="22"/>
        </w:rPr>
        <w:tab/>
      </w:r>
      <w:r w:rsidR="00DD49F5" w:rsidRPr="005B3FCD">
        <w:rPr>
          <w:rFonts w:ascii="Arial" w:hAnsi="Arial" w:cs="Arial"/>
          <w:sz w:val="22"/>
          <w:szCs w:val="22"/>
        </w:rPr>
        <w:t>The PAS shall be used under the direction of the Incident Commander of any emergency that has the potential of placing Personnel in hazardous environments. It will be the decision of the Incident Commander as to what level the PAS will be used.</w:t>
      </w:r>
    </w:p>
    <w:p w14:paraId="60F27E64" w14:textId="77777777" w:rsidR="00D961D5" w:rsidRPr="005B3FCD" w:rsidRDefault="00D961D5" w:rsidP="009B2DAD">
      <w:pPr>
        <w:spacing w:after="120"/>
        <w:ind w:left="720" w:hanging="720"/>
        <w:jc w:val="both"/>
        <w:rPr>
          <w:rFonts w:ascii="Arial" w:hAnsi="Arial" w:cs="Arial"/>
          <w:b/>
          <w:sz w:val="22"/>
          <w:szCs w:val="22"/>
        </w:rPr>
      </w:pPr>
    </w:p>
    <w:p w14:paraId="51E7A070" w14:textId="77777777" w:rsidR="00DD49F5" w:rsidRPr="005B3FCD" w:rsidRDefault="00DD49F5" w:rsidP="003C49FE">
      <w:pPr>
        <w:spacing w:after="120"/>
        <w:ind w:left="1440" w:hanging="1440"/>
        <w:jc w:val="both"/>
        <w:rPr>
          <w:rFonts w:ascii="Arial" w:hAnsi="Arial" w:cs="Arial"/>
          <w:sz w:val="22"/>
          <w:szCs w:val="22"/>
        </w:rPr>
      </w:pPr>
      <w:r w:rsidRPr="005B3FCD">
        <w:rPr>
          <w:rFonts w:ascii="Arial" w:hAnsi="Arial" w:cs="Arial"/>
          <w:b/>
          <w:bCs/>
          <w:sz w:val="22"/>
          <w:szCs w:val="22"/>
        </w:rPr>
        <w:t xml:space="preserve">General: </w:t>
      </w:r>
      <w:r w:rsidR="003C49FE" w:rsidRPr="005B3FCD">
        <w:rPr>
          <w:rFonts w:ascii="Arial" w:hAnsi="Arial" w:cs="Arial"/>
          <w:b/>
          <w:bCs/>
          <w:sz w:val="22"/>
          <w:szCs w:val="22"/>
        </w:rPr>
        <w:tab/>
      </w:r>
      <w:r w:rsidRPr="005B3FCD">
        <w:rPr>
          <w:rFonts w:ascii="Arial" w:hAnsi="Arial" w:cs="Arial"/>
          <w:sz w:val="22"/>
          <w:szCs w:val="22"/>
        </w:rPr>
        <w:t>The Personnel Accountability System is designed as a tool to be used by the Incident Commander of any operation to assist them in maintaining the status of all personnel assigned to the incident. The system relies upon all personnel to be responsible for the use and maintenance of their PAS identification tag.</w:t>
      </w:r>
    </w:p>
    <w:p w14:paraId="3E02C7EC" w14:textId="77777777" w:rsidR="00DD49F5" w:rsidRPr="005B3FCD" w:rsidRDefault="00DD49F5" w:rsidP="00DD49F5">
      <w:pPr>
        <w:spacing w:after="120"/>
        <w:jc w:val="both"/>
        <w:rPr>
          <w:rFonts w:ascii="Arial" w:hAnsi="Arial" w:cs="Arial"/>
          <w:sz w:val="22"/>
          <w:szCs w:val="22"/>
        </w:rPr>
      </w:pPr>
    </w:p>
    <w:p w14:paraId="0BBC7D68" w14:textId="77777777" w:rsidR="00DD49F5" w:rsidRPr="005B3FCD" w:rsidRDefault="00DD49F5" w:rsidP="003C49FE">
      <w:pPr>
        <w:spacing w:after="120"/>
        <w:ind w:left="2160" w:hanging="2160"/>
        <w:jc w:val="both"/>
        <w:rPr>
          <w:rFonts w:ascii="Arial" w:hAnsi="Arial" w:cs="Arial"/>
          <w:sz w:val="22"/>
          <w:szCs w:val="22"/>
        </w:rPr>
      </w:pPr>
      <w:r w:rsidRPr="005B3FCD">
        <w:rPr>
          <w:rFonts w:ascii="Arial" w:hAnsi="Arial" w:cs="Arial"/>
          <w:b/>
          <w:bCs/>
          <w:sz w:val="22"/>
          <w:szCs w:val="22"/>
        </w:rPr>
        <w:t xml:space="preserve">Responsibility: </w:t>
      </w:r>
      <w:r w:rsidR="003C49FE" w:rsidRPr="005B3FCD">
        <w:rPr>
          <w:rFonts w:ascii="Arial" w:hAnsi="Arial" w:cs="Arial"/>
          <w:b/>
          <w:bCs/>
          <w:sz w:val="22"/>
          <w:szCs w:val="22"/>
        </w:rPr>
        <w:tab/>
      </w:r>
      <w:r w:rsidRPr="005B3FCD">
        <w:rPr>
          <w:rFonts w:ascii="Arial" w:hAnsi="Arial" w:cs="Arial"/>
          <w:sz w:val="22"/>
          <w:szCs w:val="22"/>
        </w:rPr>
        <w:t>It shall be the responsibility of each firefighter to maintain their personal accountability tags. If a tag is lost or damaged it shall be reported immediately to an officer. It is also the responsibility of the firefighters to utilize the accountability system as outlined below to ensure the safety of all personnel at the incident. It shall be the responsibility of the officers to ensure that the accountability system is being utilized properly.</w:t>
      </w:r>
    </w:p>
    <w:p w14:paraId="5923BBFF" w14:textId="77777777" w:rsidR="00DD49F5" w:rsidRPr="005B3FCD" w:rsidRDefault="00DD49F5" w:rsidP="00DD49F5">
      <w:pPr>
        <w:spacing w:after="120"/>
        <w:jc w:val="both"/>
        <w:rPr>
          <w:rFonts w:ascii="Arial" w:hAnsi="Arial" w:cs="Arial"/>
          <w:sz w:val="22"/>
          <w:szCs w:val="22"/>
        </w:rPr>
      </w:pPr>
    </w:p>
    <w:p w14:paraId="4AF00ED6" w14:textId="77777777" w:rsidR="00DD49F5" w:rsidRPr="005B3FCD" w:rsidRDefault="00DD49F5" w:rsidP="003C49FE">
      <w:pPr>
        <w:numPr>
          <w:ilvl w:val="0"/>
          <w:numId w:val="40"/>
        </w:numPr>
        <w:spacing w:after="120"/>
        <w:ind w:hanging="720"/>
        <w:jc w:val="both"/>
        <w:rPr>
          <w:rFonts w:ascii="Arial" w:hAnsi="Arial" w:cs="Arial"/>
          <w:sz w:val="22"/>
          <w:szCs w:val="22"/>
        </w:rPr>
      </w:pPr>
      <w:r w:rsidRPr="005B3FCD">
        <w:rPr>
          <w:rFonts w:ascii="Arial" w:hAnsi="Arial" w:cs="Arial"/>
          <w:b/>
          <w:bCs/>
          <w:sz w:val="22"/>
          <w:szCs w:val="22"/>
        </w:rPr>
        <w:t>Description of System Components</w:t>
      </w:r>
      <w:r w:rsidRPr="005B3FCD">
        <w:rPr>
          <w:rFonts w:ascii="Arial" w:hAnsi="Arial" w:cs="Arial"/>
          <w:sz w:val="22"/>
          <w:szCs w:val="22"/>
        </w:rPr>
        <w:t>:</w:t>
      </w:r>
    </w:p>
    <w:p w14:paraId="7676027A" w14:textId="77777777" w:rsidR="00DD49F5" w:rsidRPr="005B3FCD" w:rsidRDefault="00DD49F5" w:rsidP="00DD49F5">
      <w:pPr>
        <w:numPr>
          <w:ilvl w:val="0"/>
          <w:numId w:val="44"/>
        </w:numPr>
        <w:spacing w:after="120"/>
        <w:ind w:left="1440" w:hanging="720"/>
        <w:rPr>
          <w:rFonts w:ascii="Arial" w:hAnsi="Arial" w:cs="Arial"/>
          <w:sz w:val="22"/>
          <w:szCs w:val="22"/>
        </w:rPr>
      </w:pPr>
      <w:r w:rsidRPr="005B3FCD">
        <w:rPr>
          <w:rFonts w:ascii="Arial" w:hAnsi="Arial" w:cs="Arial"/>
          <w:b/>
          <w:sz w:val="22"/>
          <w:szCs w:val="22"/>
        </w:rPr>
        <w:t>PAS Tag</w:t>
      </w:r>
      <w:r w:rsidRPr="005B3FCD">
        <w:rPr>
          <w:rFonts w:ascii="Arial" w:hAnsi="Arial" w:cs="Arial"/>
          <w:sz w:val="22"/>
          <w:szCs w:val="22"/>
        </w:rPr>
        <w:t xml:space="preserve"> - Every Fire Department member will be issued two personal accountability tags (PAS) that will remain in their possession at all times when not assigned to a unit or incident.  </w:t>
      </w:r>
    </w:p>
    <w:p w14:paraId="284A0140" w14:textId="77777777" w:rsidR="00DD49F5" w:rsidRPr="005B3FCD" w:rsidRDefault="00DD49F5" w:rsidP="00DD49F5">
      <w:pPr>
        <w:numPr>
          <w:ilvl w:val="0"/>
          <w:numId w:val="44"/>
        </w:numPr>
        <w:spacing w:after="120"/>
        <w:ind w:left="1440" w:hanging="720"/>
        <w:rPr>
          <w:rFonts w:ascii="Arial" w:hAnsi="Arial" w:cs="Arial"/>
          <w:sz w:val="22"/>
          <w:szCs w:val="22"/>
        </w:rPr>
      </w:pPr>
      <w:r w:rsidRPr="005B3FCD">
        <w:rPr>
          <w:rFonts w:ascii="Arial" w:hAnsi="Arial" w:cs="Arial"/>
          <w:b/>
          <w:sz w:val="22"/>
          <w:szCs w:val="22"/>
        </w:rPr>
        <w:t>PAS Apparatus Collection Point</w:t>
      </w:r>
      <w:r w:rsidRPr="005B3FCD">
        <w:rPr>
          <w:rFonts w:ascii="Arial" w:hAnsi="Arial" w:cs="Arial"/>
          <w:sz w:val="22"/>
          <w:szCs w:val="22"/>
        </w:rPr>
        <w:t xml:space="preserve"> – Located in the rear crew compartment of all apparatus.</w:t>
      </w:r>
    </w:p>
    <w:p w14:paraId="3A1EC2B3" w14:textId="77777777" w:rsidR="00DD49F5" w:rsidRPr="005B3FCD" w:rsidRDefault="00DD49F5" w:rsidP="00DD49F5">
      <w:pPr>
        <w:numPr>
          <w:ilvl w:val="0"/>
          <w:numId w:val="44"/>
        </w:numPr>
        <w:spacing w:after="120"/>
        <w:ind w:left="1440" w:hanging="720"/>
        <w:rPr>
          <w:rFonts w:ascii="Arial" w:hAnsi="Arial" w:cs="Arial"/>
          <w:sz w:val="22"/>
          <w:szCs w:val="22"/>
        </w:rPr>
      </w:pPr>
      <w:r w:rsidRPr="005B3FCD">
        <w:rPr>
          <w:rFonts w:ascii="Arial" w:hAnsi="Arial" w:cs="Arial"/>
          <w:b/>
          <w:sz w:val="22"/>
          <w:szCs w:val="22"/>
        </w:rPr>
        <w:t>Team PAS Tag and Ring</w:t>
      </w:r>
      <w:r w:rsidRPr="005B3FCD">
        <w:rPr>
          <w:rFonts w:ascii="Arial" w:hAnsi="Arial" w:cs="Arial"/>
          <w:sz w:val="22"/>
          <w:szCs w:val="22"/>
        </w:rPr>
        <w:t xml:space="preserve"> – Each apparatus shall be equipped with at least one Team PAS Tag and attached collection ring.  These tags and rings shall be marked with the apparatus number and team designation (i.e. 2561-A, 2561-B), and will be used to maintain accountability of whole teams.  Team staffing shall be 2-4 firefighters depending on available manpower.  Individual firefighters that make up the unit shall clip their 2nd </w:t>
      </w:r>
      <w:r w:rsidRPr="005B3FCD">
        <w:rPr>
          <w:rFonts w:ascii="Arial" w:hAnsi="Arial" w:cs="Arial"/>
          <w:sz w:val="22"/>
          <w:szCs w:val="22"/>
        </w:rPr>
        <w:lastRenderedPageBreak/>
        <w:t>PAS tag to the ring for the duration of the incident.  The Team Tag and Ring, with attached individual tags, shall be maintained by the Team Leader and turned in to the designated accountability officer when the tea</w:t>
      </w:r>
      <w:r w:rsidR="000C0417" w:rsidRPr="005B3FCD">
        <w:rPr>
          <w:rFonts w:ascii="Arial" w:hAnsi="Arial" w:cs="Arial"/>
          <w:sz w:val="22"/>
          <w:szCs w:val="22"/>
        </w:rPr>
        <w:t xml:space="preserve">m is assigned a task within the </w:t>
      </w:r>
      <w:r w:rsidR="00C80D30" w:rsidRPr="005B3FCD">
        <w:rPr>
          <w:rFonts w:ascii="Arial" w:hAnsi="Arial" w:cs="Arial"/>
          <w:sz w:val="22"/>
          <w:szCs w:val="22"/>
        </w:rPr>
        <w:t>Hot</w:t>
      </w:r>
      <w:r w:rsidRPr="005B3FCD">
        <w:rPr>
          <w:rFonts w:ascii="Arial" w:hAnsi="Arial" w:cs="Arial"/>
          <w:sz w:val="22"/>
          <w:szCs w:val="22"/>
        </w:rPr>
        <w:t xml:space="preserve"> Zone.</w:t>
      </w:r>
    </w:p>
    <w:p w14:paraId="49202DAF" w14:textId="77777777" w:rsidR="00DD49F5" w:rsidRPr="005B3FCD" w:rsidRDefault="00DD49F5" w:rsidP="00DD49F5">
      <w:pPr>
        <w:numPr>
          <w:ilvl w:val="0"/>
          <w:numId w:val="44"/>
        </w:numPr>
        <w:spacing w:after="120"/>
        <w:ind w:left="1440" w:hanging="720"/>
        <w:rPr>
          <w:rFonts w:ascii="Arial" w:hAnsi="Arial" w:cs="Arial"/>
          <w:sz w:val="22"/>
          <w:szCs w:val="22"/>
        </w:rPr>
      </w:pPr>
      <w:r w:rsidRPr="005B3FCD">
        <w:rPr>
          <w:rFonts w:ascii="Arial" w:hAnsi="Arial" w:cs="Arial"/>
          <w:b/>
          <w:sz w:val="22"/>
          <w:szCs w:val="22"/>
        </w:rPr>
        <w:t>Initial PAS Collection Point</w:t>
      </w:r>
      <w:r w:rsidRPr="005B3FCD">
        <w:rPr>
          <w:rFonts w:ascii="Arial" w:hAnsi="Arial" w:cs="Arial"/>
          <w:sz w:val="22"/>
          <w:szCs w:val="22"/>
        </w:rPr>
        <w:t xml:space="preserve"> – Located </w:t>
      </w:r>
      <w:r w:rsidR="0065467C" w:rsidRPr="005B3FCD">
        <w:rPr>
          <w:rFonts w:ascii="Arial" w:hAnsi="Arial" w:cs="Arial"/>
          <w:sz w:val="22"/>
          <w:szCs w:val="22"/>
        </w:rPr>
        <w:t>on the first due unit’s accountability board, which will have the unit ring attached and will be deposited at the point of entry to the hot zone</w:t>
      </w:r>
      <w:r w:rsidRPr="005B3FCD">
        <w:rPr>
          <w:rFonts w:ascii="Arial" w:hAnsi="Arial" w:cs="Arial"/>
          <w:sz w:val="22"/>
          <w:szCs w:val="22"/>
        </w:rPr>
        <w:t>. This location will be utilized until an accountability officer is assigned.</w:t>
      </w:r>
    </w:p>
    <w:p w14:paraId="7285788D" w14:textId="77777777" w:rsidR="00DD49F5" w:rsidRPr="005B3FCD" w:rsidRDefault="00DD49F5" w:rsidP="00DD49F5">
      <w:pPr>
        <w:numPr>
          <w:ilvl w:val="0"/>
          <w:numId w:val="44"/>
        </w:numPr>
        <w:spacing w:after="120"/>
        <w:ind w:left="1440" w:hanging="720"/>
        <w:rPr>
          <w:rFonts w:ascii="Arial" w:hAnsi="Arial" w:cs="Arial"/>
          <w:sz w:val="22"/>
          <w:szCs w:val="22"/>
        </w:rPr>
      </w:pPr>
      <w:r w:rsidRPr="005B3FCD">
        <w:rPr>
          <w:rFonts w:ascii="Arial" w:hAnsi="Arial" w:cs="Arial"/>
          <w:b/>
          <w:sz w:val="22"/>
          <w:szCs w:val="22"/>
        </w:rPr>
        <w:t>PAS Command Post Collection Point</w:t>
      </w:r>
      <w:r w:rsidRPr="005B3FCD">
        <w:rPr>
          <w:rFonts w:ascii="Arial" w:hAnsi="Arial" w:cs="Arial"/>
          <w:sz w:val="22"/>
          <w:szCs w:val="22"/>
        </w:rPr>
        <w:t xml:space="preserve"> – Located at the front (Division A) of the incident. Multiple points may be utilized as needed for large-scale incidents.</w:t>
      </w:r>
    </w:p>
    <w:p w14:paraId="056E9B3C" w14:textId="77777777" w:rsidR="00DD49F5" w:rsidRPr="005B3FCD" w:rsidRDefault="00DD49F5" w:rsidP="00DD49F5">
      <w:pPr>
        <w:numPr>
          <w:ilvl w:val="0"/>
          <w:numId w:val="44"/>
        </w:numPr>
        <w:spacing w:after="120"/>
        <w:ind w:left="1440" w:hanging="720"/>
        <w:rPr>
          <w:rFonts w:ascii="Arial" w:hAnsi="Arial" w:cs="Arial"/>
          <w:sz w:val="22"/>
          <w:szCs w:val="22"/>
        </w:rPr>
      </w:pPr>
      <w:r w:rsidRPr="005B3FCD">
        <w:rPr>
          <w:rFonts w:ascii="Arial" w:hAnsi="Arial" w:cs="Arial"/>
          <w:b/>
          <w:sz w:val="22"/>
          <w:szCs w:val="22"/>
        </w:rPr>
        <w:t xml:space="preserve">PAR Personnel </w:t>
      </w:r>
      <w:r w:rsidRPr="005B3FCD">
        <w:rPr>
          <w:rFonts w:ascii="Arial" w:hAnsi="Arial" w:cs="Arial"/>
          <w:b/>
          <w:bCs/>
          <w:sz w:val="22"/>
          <w:szCs w:val="22"/>
        </w:rPr>
        <w:t>Accountability Report</w:t>
      </w:r>
      <w:r w:rsidRPr="005B3FCD">
        <w:rPr>
          <w:rFonts w:ascii="Arial" w:hAnsi="Arial" w:cs="Arial"/>
          <w:bCs/>
          <w:sz w:val="22"/>
          <w:szCs w:val="22"/>
        </w:rPr>
        <w:t xml:space="preserve"> –</w:t>
      </w:r>
      <w:r w:rsidRPr="005B3FCD">
        <w:rPr>
          <w:rFonts w:ascii="Arial" w:hAnsi="Arial" w:cs="Arial"/>
          <w:b/>
          <w:bCs/>
          <w:sz w:val="22"/>
          <w:szCs w:val="22"/>
        </w:rPr>
        <w:t xml:space="preserve"> </w:t>
      </w:r>
      <w:r w:rsidRPr="005B3FCD">
        <w:rPr>
          <w:rFonts w:ascii="Arial" w:hAnsi="Arial" w:cs="Arial"/>
          <w:sz w:val="22"/>
          <w:szCs w:val="22"/>
        </w:rPr>
        <w:t xml:space="preserve">A verbal message from each </w:t>
      </w:r>
      <w:r w:rsidR="0065467C" w:rsidRPr="005B3FCD">
        <w:rPr>
          <w:rFonts w:ascii="Arial" w:hAnsi="Arial" w:cs="Arial"/>
          <w:sz w:val="22"/>
          <w:szCs w:val="22"/>
        </w:rPr>
        <w:t xml:space="preserve">unit </w:t>
      </w:r>
      <w:r w:rsidRPr="005B3FCD">
        <w:rPr>
          <w:rFonts w:ascii="Arial" w:hAnsi="Arial" w:cs="Arial"/>
          <w:sz w:val="22"/>
          <w:szCs w:val="22"/>
        </w:rPr>
        <w:t>leader affirming that all firefighters under their supervision are accounted for.  This message can be passed via radio or by face to face meeting.</w:t>
      </w:r>
    </w:p>
    <w:p w14:paraId="7F45F062" w14:textId="77777777" w:rsidR="009C77D8" w:rsidRPr="005B3FCD" w:rsidRDefault="009C77D8" w:rsidP="009C77D8">
      <w:pPr>
        <w:spacing w:after="120"/>
        <w:rPr>
          <w:rFonts w:ascii="Arial" w:hAnsi="Arial" w:cs="Arial"/>
          <w:sz w:val="22"/>
          <w:szCs w:val="22"/>
        </w:rPr>
      </w:pPr>
    </w:p>
    <w:p w14:paraId="3923EA85" w14:textId="77777777" w:rsidR="00C17581" w:rsidRPr="005B3FCD" w:rsidRDefault="00C17581" w:rsidP="009C77D8">
      <w:pPr>
        <w:numPr>
          <w:ilvl w:val="0"/>
          <w:numId w:val="40"/>
        </w:numPr>
        <w:spacing w:after="120"/>
        <w:ind w:hanging="720"/>
        <w:jc w:val="both"/>
        <w:rPr>
          <w:rFonts w:ascii="Arial" w:hAnsi="Arial" w:cs="Arial"/>
          <w:sz w:val="22"/>
          <w:szCs w:val="22"/>
        </w:rPr>
      </w:pPr>
      <w:r w:rsidRPr="005B3FCD">
        <w:rPr>
          <w:rFonts w:ascii="Arial" w:hAnsi="Arial" w:cs="Arial"/>
          <w:b/>
          <w:sz w:val="22"/>
          <w:szCs w:val="22"/>
        </w:rPr>
        <w:t xml:space="preserve">Personnel Responsibilities </w:t>
      </w:r>
    </w:p>
    <w:p w14:paraId="31E8C12A" w14:textId="77777777" w:rsidR="005B0D55" w:rsidRPr="005B3FCD" w:rsidRDefault="00C17581" w:rsidP="00C17581">
      <w:pPr>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b/>
          <w:sz w:val="22"/>
          <w:szCs w:val="22"/>
        </w:rPr>
        <w:t>Incident Commander Responsibility -</w:t>
      </w:r>
      <w:r w:rsidRPr="005B3FCD">
        <w:rPr>
          <w:rFonts w:ascii="Arial" w:hAnsi="Arial" w:cs="Arial"/>
          <w:sz w:val="22"/>
          <w:szCs w:val="22"/>
        </w:rPr>
        <w:t xml:space="preserve"> On Scene Activation of the system shall be accomplished by the Incident Commander.  </w:t>
      </w:r>
    </w:p>
    <w:p w14:paraId="494741B9" w14:textId="77777777" w:rsidR="00C17581" w:rsidRPr="005B3FCD" w:rsidRDefault="00C17581" w:rsidP="005B3FCD">
      <w:pPr>
        <w:numPr>
          <w:ilvl w:val="2"/>
          <w:numId w:val="46"/>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The incident commander shall appoint an accountability officer</w:t>
      </w:r>
      <w:r w:rsidR="005B0D55" w:rsidRPr="005B3FCD">
        <w:rPr>
          <w:rFonts w:ascii="Arial" w:hAnsi="Arial" w:cs="Arial"/>
          <w:sz w:val="22"/>
          <w:szCs w:val="22"/>
        </w:rPr>
        <w:t xml:space="preserve"> at any incident in which firefighters will be operating in an environment deemed immediately dangerous to life or health (IDLH)</w:t>
      </w:r>
      <w:r w:rsidRPr="005B3FCD">
        <w:rPr>
          <w:rFonts w:ascii="Arial" w:hAnsi="Arial" w:cs="Arial"/>
          <w:sz w:val="22"/>
          <w:szCs w:val="22"/>
        </w:rPr>
        <w:t>, and manpower officer (when required).</w:t>
      </w:r>
    </w:p>
    <w:p w14:paraId="4DB12B66" w14:textId="77777777" w:rsidR="005B0D55" w:rsidRPr="005B3FCD" w:rsidRDefault="005B0D55" w:rsidP="005B3FCD">
      <w:pPr>
        <w:numPr>
          <w:ilvl w:val="2"/>
          <w:numId w:val="46"/>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 xml:space="preserve">The incident commander shall conduct </w:t>
      </w:r>
      <w:r w:rsidR="0084787F" w:rsidRPr="005B3FCD">
        <w:rPr>
          <w:rFonts w:ascii="Arial" w:hAnsi="Arial" w:cs="Arial"/>
          <w:sz w:val="22"/>
          <w:szCs w:val="22"/>
        </w:rPr>
        <w:t xml:space="preserve">a PAR when: changing operational strategy from offensive to defensive operations, when a MAYDAY is called, when a firefighter is suspected to be missing, or periodically </w:t>
      </w:r>
      <w:r w:rsidRPr="005B3FCD">
        <w:rPr>
          <w:rFonts w:ascii="Arial" w:hAnsi="Arial" w:cs="Arial"/>
          <w:sz w:val="22"/>
          <w:szCs w:val="22"/>
        </w:rPr>
        <w:t>at intervals not to exceed 30 minutes.</w:t>
      </w:r>
    </w:p>
    <w:p w14:paraId="20DAD60D" w14:textId="77777777" w:rsidR="007A65C9" w:rsidRPr="005B3FCD" w:rsidRDefault="007A65C9" w:rsidP="005B3FCD">
      <w:pPr>
        <w:numPr>
          <w:ilvl w:val="2"/>
          <w:numId w:val="46"/>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At the completion of the PAR, the IC will notify District 1 of the results of the PAR.</w:t>
      </w:r>
    </w:p>
    <w:p w14:paraId="06527D14" w14:textId="77777777" w:rsidR="005B0D55" w:rsidRPr="005B3FCD" w:rsidRDefault="00C17581" w:rsidP="005B0D55">
      <w:pPr>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b/>
          <w:sz w:val="22"/>
          <w:szCs w:val="22"/>
        </w:rPr>
        <w:t xml:space="preserve">Accountability Officer Responsibility - </w:t>
      </w:r>
      <w:r w:rsidRPr="005B3FCD">
        <w:rPr>
          <w:rFonts w:ascii="Arial" w:hAnsi="Arial" w:cs="Arial"/>
          <w:sz w:val="22"/>
          <w:szCs w:val="22"/>
        </w:rPr>
        <w:t>To maintain accountability of each team operating in the Hot Zone</w:t>
      </w:r>
      <w:r w:rsidR="00106CE8" w:rsidRPr="005B3FCD">
        <w:rPr>
          <w:rFonts w:ascii="Arial" w:hAnsi="Arial" w:cs="Arial"/>
          <w:sz w:val="22"/>
          <w:szCs w:val="22"/>
        </w:rPr>
        <w:t xml:space="preserve"> (with the exception of the RIT Team),</w:t>
      </w:r>
      <w:r w:rsidR="00862103" w:rsidRPr="005B3FCD">
        <w:rPr>
          <w:rFonts w:ascii="Arial" w:hAnsi="Arial" w:cs="Arial"/>
          <w:sz w:val="22"/>
          <w:szCs w:val="22"/>
        </w:rPr>
        <w:t xml:space="preserve"> </w:t>
      </w:r>
      <w:r w:rsidR="005B0D55" w:rsidRPr="005B3FCD">
        <w:rPr>
          <w:rFonts w:ascii="Arial" w:hAnsi="Arial" w:cs="Arial"/>
          <w:sz w:val="22"/>
          <w:szCs w:val="22"/>
        </w:rPr>
        <w:t>including location and assignment</w:t>
      </w:r>
      <w:r w:rsidRPr="005B3FCD">
        <w:rPr>
          <w:rFonts w:ascii="Arial" w:hAnsi="Arial" w:cs="Arial"/>
          <w:sz w:val="22"/>
          <w:szCs w:val="22"/>
        </w:rPr>
        <w:t>.</w:t>
      </w:r>
    </w:p>
    <w:p w14:paraId="25951F44" w14:textId="77777777" w:rsidR="005B0D55" w:rsidRPr="005B3FCD" w:rsidRDefault="00C17581" w:rsidP="005B3FCD">
      <w:pPr>
        <w:numPr>
          <w:ilvl w:val="2"/>
          <w:numId w:val="47"/>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When requested by the Incident Commander (IC), the accountability shall conduct a PAR of each unit operating in the hot zone via radio.  When complete, the accountability officer will report the result of the PAR to the IC via radio.</w:t>
      </w:r>
    </w:p>
    <w:p w14:paraId="64DD339D" w14:textId="77777777" w:rsidR="005B0D55" w:rsidRPr="005B3FCD" w:rsidRDefault="005B0D55" w:rsidP="005B3FCD">
      <w:pPr>
        <w:numPr>
          <w:ilvl w:val="2"/>
          <w:numId w:val="47"/>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To ensure each team checking in has required PPE, including operable portable radio, prior to entering the hot zone.</w:t>
      </w:r>
    </w:p>
    <w:p w14:paraId="15120BEB" w14:textId="77777777" w:rsidR="00862103" w:rsidRPr="005B3FCD" w:rsidRDefault="00862103" w:rsidP="00C17581">
      <w:pPr>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RIT Officer Responsibility – To maintain accountability of all personnel assigned to the RIT team, regardless of their location at the fire scene.</w:t>
      </w:r>
    </w:p>
    <w:p w14:paraId="705FEFD7" w14:textId="77777777" w:rsidR="00C17581" w:rsidRPr="005B3FCD" w:rsidRDefault="00C17581" w:rsidP="00C17581">
      <w:pPr>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b/>
          <w:sz w:val="22"/>
          <w:szCs w:val="22"/>
        </w:rPr>
        <w:t>Manpower Officer Responsibility –</w:t>
      </w:r>
      <w:r w:rsidRPr="005B3FCD">
        <w:rPr>
          <w:rFonts w:ascii="Arial" w:hAnsi="Arial" w:cs="Arial"/>
          <w:sz w:val="22"/>
          <w:szCs w:val="22"/>
        </w:rPr>
        <w:t xml:space="preserve"> To maintain accountability of all </w:t>
      </w:r>
      <w:r w:rsidR="005B3FCD">
        <w:rPr>
          <w:rFonts w:ascii="Arial" w:hAnsi="Arial" w:cs="Arial"/>
          <w:sz w:val="22"/>
          <w:szCs w:val="22"/>
        </w:rPr>
        <w:t xml:space="preserve">units </w:t>
      </w:r>
      <w:r w:rsidRPr="005B3FCD">
        <w:rPr>
          <w:rFonts w:ascii="Arial" w:hAnsi="Arial" w:cs="Arial"/>
          <w:sz w:val="22"/>
          <w:szCs w:val="22"/>
        </w:rPr>
        <w:t>not assigned to the hot zone (in manpower, rehab, etc.)  When a PAR is requested by the IC, the manpower officer shall conduct a PAR of all teams assigned to him, and report his/her findings to the IC.</w:t>
      </w:r>
    </w:p>
    <w:p w14:paraId="2B80F129" w14:textId="77777777" w:rsidR="00C17581" w:rsidRPr="005B3FCD" w:rsidRDefault="00C17581" w:rsidP="00C17581">
      <w:pPr>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b/>
          <w:sz w:val="22"/>
          <w:szCs w:val="22"/>
        </w:rPr>
        <w:t>Officer / Team Leader Responsibility -</w:t>
      </w:r>
      <w:r w:rsidRPr="005B3FCD">
        <w:rPr>
          <w:rFonts w:ascii="Arial" w:hAnsi="Arial" w:cs="Arial"/>
          <w:sz w:val="22"/>
          <w:szCs w:val="22"/>
        </w:rPr>
        <w:t xml:space="preserve"> It shall be the responsibility of the apparatus officer in charge (OIC) ensure all firefighters are assigned to a team, and have clipped their individual PAS tags on the Apparatus Collection Point and Team PAS tag.  It shall be the responsibility of each team leader to maintain accountability of all firefighters assigned to his/her team at all times throughout the incident, and immediately respond to calls for PAR from the accountability or division officers.  Each team leader is responsible to turn in the team PAS tag to their direct supervisor throughout the duration of the incident.</w:t>
      </w:r>
    </w:p>
    <w:p w14:paraId="0CB074A9" w14:textId="77777777" w:rsidR="00ED7465" w:rsidRPr="005B3FCD" w:rsidRDefault="00ED7465" w:rsidP="00ED7465">
      <w:pPr>
        <w:autoSpaceDE w:val="0"/>
        <w:autoSpaceDN w:val="0"/>
        <w:adjustRightInd w:val="0"/>
        <w:spacing w:after="120"/>
        <w:ind w:left="720"/>
        <w:rPr>
          <w:rFonts w:ascii="Arial" w:hAnsi="Arial" w:cs="Arial"/>
          <w:sz w:val="22"/>
          <w:szCs w:val="22"/>
        </w:rPr>
      </w:pPr>
    </w:p>
    <w:p w14:paraId="687824CD" w14:textId="77777777" w:rsidR="00C17581" w:rsidRPr="005B3FCD" w:rsidRDefault="00C17581" w:rsidP="00C17581">
      <w:pPr>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b/>
          <w:sz w:val="22"/>
          <w:szCs w:val="22"/>
        </w:rPr>
        <w:lastRenderedPageBreak/>
        <w:t>Firefighter Responsibility -</w:t>
      </w:r>
      <w:r w:rsidRPr="005B3FCD">
        <w:rPr>
          <w:rFonts w:ascii="Arial" w:hAnsi="Arial" w:cs="Arial"/>
          <w:sz w:val="22"/>
          <w:szCs w:val="22"/>
        </w:rPr>
        <w:t xml:space="preserve"> It shall be the responsibility of the firefighter as well as officer or senior firefighter to ensure that all personnel assigned to a particular unit have "clipped in" by placing their 1</w:t>
      </w:r>
      <w:r w:rsidRPr="005B3FCD">
        <w:rPr>
          <w:rFonts w:ascii="Arial" w:hAnsi="Arial" w:cs="Arial"/>
          <w:sz w:val="22"/>
          <w:szCs w:val="22"/>
          <w:vertAlign w:val="superscript"/>
        </w:rPr>
        <w:t>st</w:t>
      </w:r>
      <w:r w:rsidRPr="005B3FCD">
        <w:rPr>
          <w:rFonts w:ascii="Arial" w:hAnsi="Arial" w:cs="Arial"/>
          <w:sz w:val="22"/>
          <w:szCs w:val="22"/>
        </w:rPr>
        <w:t xml:space="preserve"> PAS tag on the apparatus collection point and 2</w:t>
      </w:r>
      <w:r w:rsidRPr="005B3FCD">
        <w:rPr>
          <w:rFonts w:ascii="Arial" w:hAnsi="Arial" w:cs="Arial"/>
          <w:sz w:val="22"/>
          <w:szCs w:val="22"/>
          <w:vertAlign w:val="superscript"/>
        </w:rPr>
        <w:t>nd</w:t>
      </w:r>
      <w:r w:rsidR="005B0D55" w:rsidRPr="005B3FCD">
        <w:rPr>
          <w:rFonts w:ascii="Arial" w:hAnsi="Arial" w:cs="Arial"/>
          <w:sz w:val="22"/>
          <w:szCs w:val="22"/>
        </w:rPr>
        <w:t xml:space="preserve"> PAS tag on the </w:t>
      </w:r>
      <w:r w:rsidRPr="005B3FCD">
        <w:rPr>
          <w:rFonts w:ascii="Arial" w:hAnsi="Arial" w:cs="Arial"/>
          <w:sz w:val="22"/>
          <w:szCs w:val="22"/>
        </w:rPr>
        <w:t>Team PAS Ring.</w:t>
      </w:r>
    </w:p>
    <w:p w14:paraId="6428A928" w14:textId="77777777" w:rsidR="005B0D55" w:rsidRPr="005B3FCD" w:rsidRDefault="005B0D55" w:rsidP="005B0D55">
      <w:pPr>
        <w:autoSpaceDE w:val="0"/>
        <w:autoSpaceDN w:val="0"/>
        <w:adjustRightInd w:val="0"/>
        <w:spacing w:after="120"/>
        <w:ind w:left="1440"/>
        <w:rPr>
          <w:rFonts w:ascii="Arial" w:hAnsi="Arial" w:cs="Arial"/>
          <w:sz w:val="22"/>
          <w:szCs w:val="22"/>
        </w:rPr>
      </w:pPr>
    </w:p>
    <w:p w14:paraId="06EE57D3" w14:textId="77777777" w:rsidR="004E469D" w:rsidRPr="005B3FCD" w:rsidRDefault="009C77D8" w:rsidP="009C77D8">
      <w:pPr>
        <w:numPr>
          <w:ilvl w:val="0"/>
          <w:numId w:val="40"/>
        </w:numPr>
        <w:spacing w:after="120"/>
        <w:ind w:hanging="720"/>
        <w:jc w:val="both"/>
        <w:rPr>
          <w:rFonts w:ascii="Arial" w:hAnsi="Arial" w:cs="Arial"/>
          <w:sz w:val="22"/>
          <w:szCs w:val="22"/>
        </w:rPr>
      </w:pPr>
      <w:r w:rsidRPr="005B3FCD">
        <w:rPr>
          <w:rFonts w:ascii="Arial" w:hAnsi="Arial" w:cs="Arial"/>
          <w:b/>
          <w:bCs/>
          <w:sz w:val="22"/>
          <w:szCs w:val="22"/>
        </w:rPr>
        <w:t>System Guidelines:</w:t>
      </w:r>
    </w:p>
    <w:p w14:paraId="00ABE989" w14:textId="77777777" w:rsidR="009C77D8" w:rsidRPr="005B3FCD" w:rsidRDefault="009C77D8" w:rsidP="009C77D8">
      <w:pPr>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All PAS tags are to be stored on the firefighters gear attached to the PAS tag hook</w:t>
      </w:r>
      <w:r w:rsidR="007156FF" w:rsidRPr="005B3FCD">
        <w:rPr>
          <w:rFonts w:ascii="Arial" w:hAnsi="Arial" w:cs="Arial"/>
          <w:sz w:val="22"/>
          <w:szCs w:val="22"/>
        </w:rPr>
        <w:t xml:space="preserve"> when not in use</w:t>
      </w:r>
      <w:r w:rsidRPr="005B3FCD">
        <w:rPr>
          <w:rFonts w:ascii="Arial" w:hAnsi="Arial" w:cs="Arial"/>
          <w:sz w:val="22"/>
          <w:szCs w:val="22"/>
        </w:rPr>
        <w:t>.</w:t>
      </w:r>
    </w:p>
    <w:p w14:paraId="5E2AE2DE" w14:textId="77777777" w:rsidR="007A65C9" w:rsidRPr="005B3FCD" w:rsidRDefault="007A65C9" w:rsidP="009C77D8">
      <w:pPr>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When responding to every incident:</w:t>
      </w:r>
    </w:p>
    <w:p w14:paraId="2E4E3E09" w14:textId="77777777" w:rsidR="009C77D8" w:rsidRPr="005B3FCD" w:rsidRDefault="009C77D8" w:rsidP="005B3FCD">
      <w:pPr>
        <w:numPr>
          <w:ilvl w:val="2"/>
          <w:numId w:val="48"/>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Each firefighter shall attach their 1st. PAS tag to the Apparatus at the Apparatus Collection Point located in the crew compartment.</w:t>
      </w:r>
    </w:p>
    <w:p w14:paraId="0AAEA6FB" w14:textId="77777777" w:rsidR="007A65C9" w:rsidRPr="005B3FCD" w:rsidRDefault="009C77D8" w:rsidP="005B3FCD">
      <w:pPr>
        <w:numPr>
          <w:ilvl w:val="2"/>
          <w:numId w:val="48"/>
        </w:numPr>
        <w:autoSpaceDE w:val="0"/>
        <w:autoSpaceDN w:val="0"/>
        <w:adjustRightInd w:val="0"/>
        <w:spacing w:after="120"/>
        <w:ind w:hanging="720"/>
      </w:pPr>
      <w:r w:rsidRPr="005B3FCD">
        <w:rPr>
          <w:rFonts w:ascii="Arial" w:hAnsi="Arial" w:cs="Arial"/>
          <w:sz w:val="22"/>
          <w:szCs w:val="22"/>
        </w:rPr>
        <w:t>Each firefighter shall attach their 2</w:t>
      </w:r>
      <w:r w:rsidRPr="005B3FCD">
        <w:rPr>
          <w:rFonts w:ascii="Arial" w:hAnsi="Arial" w:cs="Arial"/>
          <w:sz w:val="22"/>
          <w:szCs w:val="22"/>
          <w:vertAlign w:val="superscript"/>
        </w:rPr>
        <w:t>nd</w:t>
      </w:r>
      <w:r w:rsidRPr="005B3FCD">
        <w:rPr>
          <w:rFonts w:ascii="Arial" w:hAnsi="Arial" w:cs="Arial"/>
          <w:sz w:val="22"/>
          <w:szCs w:val="22"/>
        </w:rPr>
        <w:t xml:space="preserve"> PAS tag to the Team PAS Ring associated with the team to which they will be assigned for the duration of the incident.  </w:t>
      </w:r>
    </w:p>
    <w:p w14:paraId="69489823" w14:textId="77777777" w:rsidR="009C77D8" w:rsidRPr="005B3FCD" w:rsidRDefault="007A65C9" w:rsidP="005B3FCD">
      <w:pPr>
        <w:numPr>
          <w:ilvl w:val="3"/>
          <w:numId w:val="49"/>
        </w:numPr>
        <w:autoSpaceDE w:val="0"/>
        <w:autoSpaceDN w:val="0"/>
        <w:adjustRightInd w:val="0"/>
        <w:spacing w:after="120"/>
        <w:ind w:hanging="720"/>
      </w:pPr>
      <w:r w:rsidRPr="005B3FCD">
        <w:rPr>
          <w:rFonts w:ascii="Arial" w:hAnsi="Arial" w:cs="Arial"/>
          <w:sz w:val="22"/>
          <w:szCs w:val="22"/>
        </w:rPr>
        <w:t>When not in use, t</w:t>
      </w:r>
      <w:r w:rsidR="009C77D8" w:rsidRPr="005B3FCD">
        <w:rPr>
          <w:rFonts w:ascii="Arial" w:hAnsi="Arial" w:cs="Arial"/>
          <w:sz w:val="22"/>
          <w:szCs w:val="22"/>
        </w:rPr>
        <w:t>he team rings shall be stored in a conspicuous</w:t>
      </w:r>
      <w:r w:rsidR="009C77D8" w:rsidRPr="005B3FCD">
        <w:t xml:space="preserve"> </w:t>
      </w:r>
      <w:r w:rsidR="009C77D8" w:rsidRPr="005B3FCD">
        <w:rPr>
          <w:rFonts w:ascii="Arial" w:hAnsi="Arial" w:cs="Arial"/>
          <w:sz w:val="22"/>
          <w:szCs w:val="22"/>
        </w:rPr>
        <w:t>location within the crew compartment of the apparatus.</w:t>
      </w:r>
      <w:r w:rsidR="009C77D8" w:rsidRPr="005B3FCD">
        <w:t xml:space="preserve">  </w:t>
      </w:r>
    </w:p>
    <w:p w14:paraId="21017652" w14:textId="77777777" w:rsidR="00F00712" w:rsidRPr="005B3FCD" w:rsidRDefault="005B3FCD" w:rsidP="005B3FCD">
      <w:pPr>
        <w:numPr>
          <w:ilvl w:val="2"/>
          <w:numId w:val="48"/>
        </w:numPr>
        <w:autoSpaceDE w:val="0"/>
        <w:autoSpaceDN w:val="0"/>
        <w:adjustRightInd w:val="0"/>
        <w:spacing w:after="120"/>
        <w:ind w:hanging="720"/>
      </w:pPr>
      <w:r>
        <w:rPr>
          <w:rFonts w:ascii="Arial" w:hAnsi="Arial" w:cs="Arial"/>
          <w:sz w:val="22"/>
          <w:szCs w:val="22"/>
        </w:rPr>
        <w:t>Before arriving on scene</w:t>
      </w:r>
      <w:r w:rsidR="00F00712" w:rsidRPr="005B3FCD">
        <w:rPr>
          <w:rFonts w:ascii="Arial" w:hAnsi="Arial" w:cs="Arial"/>
          <w:sz w:val="22"/>
          <w:szCs w:val="22"/>
        </w:rPr>
        <w:t>, the team PAS ring will be given to the appropriate team leader.  The Alpha team ring will be given to the OIC in the front of the apparatus, and the Bravo team ring will be given to the Bravo team leader.</w:t>
      </w:r>
    </w:p>
    <w:p w14:paraId="5024E814" w14:textId="77777777" w:rsidR="00F00712" w:rsidRPr="005B3FCD" w:rsidRDefault="00F00712" w:rsidP="00C22E4B">
      <w:pPr>
        <w:numPr>
          <w:ilvl w:val="1"/>
          <w:numId w:val="40"/>
        </w:numPr>
        <w:autoSpaceDE w:val="0"/>
        <w:autoSpaceDN w:val="0"/>
        <w:adjustRightInd w:val="0"/>
        <w:spacing w:after="120"/>
        <w:ind w:hanging="720"/>
      </w:pPr>
      <w:r w:rsidRPr="005B3FCD">
        <w:rPr>
          <w:rFonts w:ascii="Arial" w:hAnsi="Arial" w:cs="Arial"/>
          <w:sz w:val="22"/>
          <w:szCs w:val="22"/>
        </w:rPr>
        <w:t>Upon arrival at the scene:</w:t>
      </w:r>
    </w:p>
    <w:p w14:paraId="32E81B43" w14:textId="77777777" w:rsidR="00217BE4" w:rsidRPr="005B3FCD" w:rsidRDefault="009C77D8" w:rsidP="00C22E4B">
      <w:pPr>
        <w:numPr>
          <w:ilvl w:val="2"/>
          <w:numId w:val="50"/>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 xml:space="preserve">The Team PAS Ring and attached individual PAS tags shall be given to the accountability officer by the team leader when entering any hazardous environment or Hot Zone. </w:t>
      </w:r>
    </w:p>
    <w:p w14:paraId="0D6AA492" w14:textId="77777777" w:rsidR="00F00712" w:rsidRPr="005B3FCD" w:rsidRDefault="00217BE4" w:rsidP="005B3FCD">
      <w:pPr>
        <w:numPr>
          <w:ilvl w:val="3"/>
          <w:numId w:val="52"/>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For first due units, the team rings should be attached to the accountability board from that unit, and the entire board turned in to the IC</w:t>
      </w:r>
      <w:r w:rsidR="005B3FCD">
        <w:rPr>
          <w:rFonts w:ascii="Arial" w:hAnsi="Arial" w:cs="Arial"/>
          <w:sz w:val="22"/>
          <w:szCs w:val="22"/>
        </w:rPr>
        <w:t xml:space="preserve"> or operations officer</w:t>
      </w:r>
      <w:r w:rsidRPr="005B3FCD">
        <w:rPr>
          <w:rFonts w:ascii="Arial" w:hAnsi="Arial" w:cs="Arial"/>
          <w:sz w:val="22"/>
          <w:szCs w:val="22"/>
        </w:rPr>
        <w:t xml:space="preserve"> upon arrival.</w:t>
      </w:r>
    </w:p>
    <w:p w14:paraId="4F38369A" w14:textId="77777777" w:rsidR="009C77D8" w:rsidRPr="005B3FCD" w:rsidRDefault="009C77D8" w:rsidP="00C22E4B">
      <w:pPr>
        <w:numPr>
          <w:ilvl w:val="0"/>
          <w:numId w:val="51"/>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Upon leaving the hot zone the team leader shall verify all assigned firefighters are present then report all team members are accounted for and out of the hot zone to the accountability officer.  The accountability officer will then return the Team PAS tag</w:t>
      </w:r>
      <w:r w:rsidR="00C17581" w:rsidRPr="005B3FCD">
        <w:rPr>
          <w:rFonts w:ascii="Arial" w:hAnsi="Arial" w:cs="Arial"/>
          <w:sz w:val="22"/>
          <w:szCs w:val="22"/>
        </w:rPr>
        <w:t xml:space="preserve"> to the team leader</w:t>
      </w:r>
      <w:r w:rsidRPr="005B3FCD">
        <w:rPr>
          <w:rFonts w:ascii="Arial" w:hAnsi="Arial" w:cs="Arial"/>
          <w:sz w:val="22"/>
          <w:szCs w:val="22"/>
        </w:rPr>
        <w:t>.</w:t>
      </w:r>
    </w:p>
    <w:p w14:paraId="3A938950" w14:textId="77777777" w:rsidR="00F00712" w:rsidRPr="005B3FCD" w:rsidRDefault="00F00712" w:rsidP="00C22E4B">
      <w:pPr>
        <w:numPr>
          <w:ilvl w:val="0"/>
          <w:numId w:val="51"/>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The Team PAS Ring will then be turned in to the manpower officer (or rehab officer if there is one) while the team is assigned to rehab or manpower.</w:t>
      </w:r>
    </w:p>
    <w:p w14:paraId="490793F5" w14:textId="77777777" w:rsidR="00F00712" w:rsidRPr="005B3FCD" w:rsidRDefault="00F00712" w:rsidP="00C22E4B">
      <w:pPr>
        <w:numPr>
          <w:ilvl w:val="0"/>
          <w:numId w:val="51"/>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When the team is released from the scene, the team PAS Ring will be returned to the team leader.</w:t>
      </w:r>
    </w:p>
    <w:p w14:paraId="42C40C4C" w14:textId="77294E7E" w:rsidR="009C77D8" w:rsidRPr="005B3FCD" w:rsidRDefault="009C77D8" w:rsidP="009C77D8">
      <w:pPr>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 xml:space="preserve">In the event </w:t>
      </w:r>
      <w:r w:rsidR="00C17581" w:rsidRPr="005B3FCD">
        <w:rPr>
          <w:rFonts w:ascii="Arial" w:hAnsi="Arial" w:cs="Arial"/>
          <w:sz w:val="22"/>
          <w:szCs w:val="22"/>
        </w:rPr>
        <w:t xml:space="preserve">a unit arrives on scene before </w:t>
      </w:r>
      <w:r w:rsidRPr="005B3FCD">
        <w:rPr>
          <w:rFonts w:ascii="Arial" w:hAnsi="Arial" w:cs="Arial"/>
          <w:sz w:val="22"/>
          <w:szCs w:val="22"/>
        </w:rPr>
        <w:t xml:space="preserve">an accountability officer has been assigned, any Team entering the hot zone shall </w:t>
      </w:r>
      <w:r w:rsidR="005B3FCD">
        <w:rPr>
          <w:rFonts w:ascii="Arial" w:hAnsi="Arial" w:cs="Arial"/>
          <w:sz w:val="22"/>
          <w:szCs w:val="22"/>
        </w:rPr>
        <w:t>give</w:t>
      </w:r>
      <w:r w:rsidRPr="005B3FCD">
        <w:rPr>
          <w:rFonts w:ascii="Arial" w:hAnsi="Arial" w:cs="Arial"/>
          <w:sz w:val="22"/>
          <w:szCs w:val="22"/>
        </w:rPr>
        <w:t xml:space="preserve"> their Team PAS Ring</w:t>
      </w:r>
      <w:r w:rsidR="00C17581" w:rsidRPr="005B3FCD">
        <w:rPr>
          <w:rFonts w:ascii="Arial" w:hAnsi="Arial" w:cs="Arial"/>
          <w:sz w:val="22"/>
          <w:szCs w:val="22"/>
        </w:rPr>
        <w:t>(s)</w:t>
      </w:r>
      <w:r w:rsidRPr="005B3FCD">
        <w:rPr>
          <w:rFonts w:ascii="Arial" w:hAnsi="Arial" w:cs="Arial"/>
          <w:sz w:val="22"/>
          <w:szCs w:val="22"/>
        </w:rPr>
        <w:t xml:space="preserve"> </w:t>
      </w:r>
      <w:r w:rsidR="005B3FCD">
        <w:rPr>
          <w:rFonts w:ascii="Arial" w:hAnsi="Arial" w:cs="Arial"/>
          <w:sz w:val="22"/>
          <w:szCs w:val="22"/>
        </w:rPr>
        <w:t>to the IC or operations officer</w:t>
      </w:r>
      <w:r w:rsidRPr="005B3FCD">
        <w:rPr>
          <w:rFonts w:ascii="Arial" w:hAnsi="Arial" w:cs="Arial"/>
          <w:sz w:val="22"/>
          <w:szCs w:val="22"/>
        </w:rPr>
        <w:t xml:space="preserve">.  </w:t>
      </w:r>
    </w:p>
    <w:p w14:paraId="7618A7D5" w14:textId="77777777" w:rsidR="009C77D8" w:rsidRPr="005B3FCD" w:rsidRDefault="009C77D8" w:rsidP="009C77D8">
      <w:pPr>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All firefighters entering and leaving a structure or hot zone should do so through the same entry point whenever possible.  When not operationally feasible to exit the structure through the same entry point, the team or firefighter shall report their status to the accountability officer as soon as practicable.</w:t>
      </w:r>
    </w:p>
    <w:p w14:paraId="2AEB899F" w14:textId="77777777" w:rsidR="009C77D8" w:rsidRPr="005B3FCD" w:rsidRDefault="009C77D8" w:rsidP="009C77D8">
      <w:pPr>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All teams shall be considered integral units which will remain intact under all but the most extreme circumstances.  Modifying team makeup for any reason once the Team PAS Ring is submitted to the accountability officer will only be allowed at the discretion of the accountability and operations officers.</w:t>
      </w:r>
    </w:p>
    <w:p w14:paraId="290B5A53" w14:textId="77777777" w:rsidR="009C77D8" w:rsidRPr="005B3FCD" w:rsidRDefault="009C77D8" w:rsidP="009C77D8">
      <w:pPr>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lastRenderedPageBreak/>
        <w:t xml:space="preserve">All PAS equipment shall be considered SAFETY EQUIPMENT and shall be replaced or repaired as soon as possible after damage or loss. All requests for replacement tags shall be routed </w:t>
      </w:r>
      <w:r w:rsidR="00C17581" w:rsidRPr="005B3FCD">
        <w:rPr>
          <w:rFonts w:ascii="Arial" w:hAnsi="Arial" w:cs="Arial"/>
          <w:sz w:val="22"/>
          <w:szCs w:val="22"/>
        </w:rPr>
        <w:t xml:space="preserve">via </w:t>
      </w:r>
      <w:r w:rsidRPr="005B3FCD">
        <w:rPr>
          <w:rFonts w:ascii="Arial" w:hAnsi="Arial" w:cs="Arial"/>
          <w:sz w:val="22"/>
          <w:szCs w:val="22"/>
        </w:rPr>
        <w:t>the chain-of-command.</w:t>
      </w:r>
    </w:p>
    <w:p w14:paraId="3394F985" w14:textId="77777777" w:rsidR="002B0D56" w:rsidRPr="005B3FCD" w:rsidRDefault="002B0D56" w:rsidP="0084787F">
      <w:pPr>
        <w:autoSpaceDE w:val="0"/>
        <w:autoSpaceDN w:val="0"/>
        <w:adjustRightInd w:val="0"/>
        <w:spacing w:after="120"/>
        <w:ind w:left="1440"/>
        <w:rPr>
          <w:rFonts w:ascii="Arial" w:hAnsi="Arial" w:cs="Arial"/>
          <w:sz w:val="22"/>
          <w:szCs w:val="22"/>
        </w:rPr>
      </w:pPr>
    </w:p>
    <w:p w14:paraId="75353536" w14:textId="77777777" w:rsidR="0084787F" w:rsidRPr="005B3FCD" w:rsidRDefault="0084787F" w:rsidP="00C22E4B">
      <w:pPr>
        <w:numPr>
          <w:ilvl w:val="0"/>
          <w:numId w:val="40"/>
        </w:numPr>
        <w:autoSpaceDE w:val="0"/>
        <w:autoSpaceDN w:val="0"/>
        <w:adjustRightInd w:val="0"/>
        <w:spacing w:after="120"/>
        <w:ind w:hanging="720"/>
        <w:rPr>
          <w:rFonts w:ascii="Arial" w:hAnsi="Arial" w:cs="Arial"/>
          <w:b/>
          <w:sz w:val="22"/>
          <w:szCs w:val="22"/>
        </w:rPr>
      </w:pPr>
      <w:r w:rsidRPr="005B3FCD">
        <w:rPr>
          <w:rFonts w:ascii="Arial" w:hAnsi="Arial" w:cs="Arial"/>
          <w:b/>
          <w:sz w:val="22"/>
          <w:szCs w:val="22"/>
        </w:rPr>
        <w:t>Conduct of a Personnel Accountability Report</w:t>
      </w:r>
      <w:r w:rsidR="00231240">
        <w:rPr>
          <w:rFonts w:ascii="Arial" w:hAnsi="Arial" w:cs="Arial"/>
          <w:b/>
          <w:sz w:val="22"/>
          <w:szCs w:val="22"/>
        </w:rPr>
        <w:t xml:space="preserve"> (PAR)</w:t>
      </w:r>
    </w:p>
    <w:p w14:paraId="154746EA" w14:textId="77777777" w:rsidR="00231240" w:rsidRPr="004D7756" w:rsidRDefault="00231240" w:rsidP="00C22E4B">
      <w:pPr>
        <w:numPr>
          <w:ilvl w:val="1"/>
          <w:numId w:val="40"/>
        </w:numPr>
        <w:autoSpaceDE w:val="0"/>
        <w:autoSpaceDN w:val="0"/>
        <w:adjustRightInd w:val="0"/>
        <w:spacing w:after="120"/>
        <w:ind w:hanging="720"/>
        <w:rPr>
          <w:rFonts w:ascii="Arial" w:hAnsi="Arial" w:cs="Arial"/>
          <w:b/>
          <w:sz w:val="22"/>
          <w:szCs w:val="22"/>
        </w:rPr>
      </w:pPr>
      <w:r>
        <w:rPr>
          <w:rFonts w:ascii="Arial" w:hAnsi="Arial" w:cs="Arial"/>
          <w:b/>
          <w:sz w:val="22"/>
          <w:szCs w:val="22"/>
        </w:rPr>
        <w:t>PAR shall be completed periodically throughout the incident, whenever the IC orders a change of strategy, and whenever the IC feels it is necessary to account for all personnel operating on scene.</w:t>
      </w:r>
    </w:p>
    <w:p w14:paraId="6A7840DE" w14:textId="77777777" w:rsidR="0084787F" w:rsidRPr="005B3FCD" w:rsidRDefault="0084787F" w:rsidP="00C22E4B">
      <w:pPr>
        <w:numPr>
          <w:ilvl w:val="1"/>
          <w:numId w:val="40"/>
        </w:numPr>
        <w:autoSpaceDE w:val="0"/>
        <w:autoSpaceDN w:val="0"/>
        <w:adjustRightInd w:val="0"/>
        <w:spacing w:after="120"/>
        <w:ind w:hanging="720"/>
        <w:rPr>
          <w:rFonts w:ascii="Arial" w:hAnsi="Arial" w:cs="Arial"/>
          <w:b/>
          <w:sz w:val="22"/>
          <w:szCs w:val="22"/>
        </w:rPr>
      </w:pPr>
      <w:r w:rsidRPr="005B3FCD">
        <w:rPr>
          <w:rFonts w:ascii="Arial" w:hAnsi="Arial" w:cs="Arial"/>
          <w:sz w:val="22"/>
          <w:szCs w:val="22"/>
        </w:rPr>
        <w:t>When the IC orders a PAR be taken, the accountability officer shall make the following announcement: “</w:t>
      </w:r>
      <w:r w:rsidRPr="005B3FCD">
        <w:rPr>
          <w:rFonts w:ascii="Arial" w:hAnsi="Arial" w:cs="Arial"/>
          <w:i/>
          <w:sz w:val="22"/>
          <w:szCs w:val="22"/>
        </w:rPr>
        <w:t xml:space="preserve">All units from </w:t>
      </w:r>
      <w:r w:rsidR="002B0D56" w:rsidRPr="005B3FCD">
        <w:rPr>
          <w:rFonts w:ascii="Arial" w:hAnsi="Arial" w:cs="Arial"/>
          <w:i/>
          <w:sz w:val="22"/>
          <w:szCs w:val="22"/>
        </w:rPr>
        <w:t>accountability</w:t>
      </w:r>
      <w:r w:rsidRPr="005B3FCD">
        <w:rPr>
          <w:rFonts w:ascii="Arial" w:hAnsi="Arial" w:cs="Arial"/>
          <w:i/>
          <w:sz w:val="22"/>
          <w:szCs w:val="22"/>
        </w:rPr>
        <w:t xml:space="preserve"> stand by for PAR”</w:t>
      </w:r>
      <w:r w:rsidRPr="005B3FCD">
        <w:rPr>
          <w:rFonts w:ascii="Arial" w:hAnsi="Arial" w:cs="Arial"/>
          <w:sz w:val="22"/>
          <w:szCs w:val="22"/>
        </w:rPr>
        <w:t xml:space="preserve"> to warn all units to immediately cease all non-essential radio traffic.  </w:t>
      </w:r>
    </w:p>
    <w:p w14:paraId="225D77E4" w14:textId="77777777" w:rsidR="0084787F" w:rsidRPr="005B3FCD" w:rsidRDefault="0084787F" w:rsidP="00C22E4B">
      <w:pPr>
        <w:numPr>
          <w:ilvl w:val="1"/>
          <w:numId w:val="40"/>
        </w:numPr>
        <w:autoSpaceDE w:val="0"/>
        <w:autoSpaceDN w:val="0"/>
        <w:adjustRightInd w:val="0"/>
        <w:spacing w:after="120"/>
        <w:ind w:hanging="720"/>
        <w:rPr>
          <w:rFonts w:ascii="Arial" w:hAnsi="Arial" w:cs="Arial"/>
          <w:b/>
          <w:sz w:val="22"/>
          <w:szCs w:val="22"/>
        </w:rPr>
      </w:pPr>
      <w:r w:rsidRPr="005B3FCD">
        <w:rPr>
          <w:rFonts w:ascii="Arial" w:hAnsi="Arial" w:cs="Arial"/>
          <w:sz w:val="22"/>
          <w:szCs w:val="22"/>
        </w:rPr>
        <w:t>Once non-essential radio traffic has ceased, the accountability officer will run down the units assigned to the hot zone</w:t>
      </w:r>
      <w:r w:rsidR="00136249" w:rsidRPr="005B3FCD">
        <w:rPr>
          <w:rFonts w:ascii="Arial" w:hAnsi="Arial" w:cs="Arial"/>
          <w:sz w:val="22"/>
          <w:szCs w:val="22"/>
        </w:rPr>
        <w:t xml:space="preserve"> </w:t>
      </w:r>
      <w:r w:rsidRPr="005B3FCD">
        <w:rPr>
          <w:rFonts w:ascii="Arial" w:hAnsi="Arial" w:cs="Arial"/>
          <w:sz w:val="22"/>
          <w:szCs w:val="22"/>
        </w:rPr>
        <w:t xml:space="preserve"> one at a time</w:t>
      </w:r>
      <w:r w:rsidR="00136249" w:rsidRPr="005B3FCD">
        <w:rPr>
          <w:rFonts w:ascii="Arial" w:hAnsi="Arial" w:cs="Arial"/>
          <w:sz w:val="22"/>
          <w:szCs w:val="22"/>
        </w:rPr>
        <w:t xml:space="preserve"> (including chief officers)</w:t>
      </w:r>
      <w:r w:rsidRPr="005B3FCD">
        <w:rPr>
          <w:rFonts w:ascii="Arial" w:hAnsi="Arial" w:cs="Arial"/>
          <w:sz w:val="22"/>
          <w:szCs w:val="22"/>
        </w:rPr>
        <w:t xml:space="preserve">, asking each unit/team to confirm PAR in the following format: </w:t>
      </w:r>
    </w:p>
    <w:p w14:paraId="76CD273D" w14:textId="77777777" w:rsidR="0084787F" w:rsidRPr="005B3FCD" w:rsidRDefault="0084787F" w:rsidP="007A65C9">
      <w:pPr>
        <w:autoSpaceDE w:val="0"/>
        <w:autoSpaceDN w:val="0"/>
        <w:adjustRightInd w:val="0"/>
        <w:spacing w:after="120"/>
        <w:ind w:left="2160"/>
        <w:rPr>
          <w:rFonts w:ascii="Arial" w:hAnsi="Arial" w:cs="Arial"/>
          <w:i/>
          <w:sz w:val="22"/>
          <w:szCs w:val="22"/>
        </w:rPr>
      </w:pPr>
      <w:r w:rsidRPr="005B3FCD">
        <w:rPr>
          <w:rFonts w:ascii="Arial" w:hAnsi="Arial" w:cs="Arial"/>
          <w:i/>
          <w:sz w:val="22"/>
          <w:szCs w:val="22"/>
        </w:rPr>
        <w:t>Accountability Officer: 2501 Alpha do you have PAR</w:t>
      </w:r>
    </w:p>
    <w:p w14:paraId="37673EF4" w14:textId="77777777" w:rsidR="0084787F" w:rsidRPr="005B3FCD" w:rsidRDefault="0084787F" w:rsidP="007A65C9">
      <w:pPr>
        <w:autoSpaceDE w:val="0"/>
        <w:autoSpaceDN w:val="0"/>
        <w:adjustRightInd w:val="0"/>
        <w:spacing w:after="120"/>
        <w:ind w:left="2160"/>
        <w:rPr>
          <w:rFonts w:ascii="Arial" w:hAnsi="Arial" w:cs="Arial"/>
          <w:i/>
          <w:sz w:val="22"/>
          <w:szCs w:val="22"/>
        </w:rPr>
      </w:pPr>
      <w:r w:rsidRPr="005B3FCD">
        <w:rPr>
          <w:rFonts w:ascii="Arial" w:hAnsi="Arial" w:cs="Arial"/>
          <w:i/>
          <w:sz w:val="22"/>
          <w:szCs w:val="22"/>
        </w:rPr>
        <w:t>2501A Team Leader: 2501 has PAR</w:t>
      </w:r>
    </w:p>
    <w:p w14:paraId="0EE6F0C8" w14:textId="77777777" w:rsidR="0084787F" w:rsidRPr="005B3FCD" w:rsidRDefault="0084787F" w:rsidP="007A65C9">
      <w:pPr>
        <w:autoSpaceDE w:val="0"/>
        <w:autoSpaceDN w:val="0"/>
        <w:adjustRightInd w:val="0"/>
        <w:spacing w:after="120"/>
        <w:ind w:left="2160"/>
        <w:rPr>
          <w:rFonts w:ascii="Arial" w:hAnsi="Arial" w:cs="Arial"/>
          <w:i/>
          <w:sz w:val="22"/>
          <w:szCs w:val="22"/>
        </w:rPr>
      </w:pPr>
      <w:r w:rsidRPr="005B3FCD">
        <w:rPr>
          <w:rFonts w:ascii="Arial" w:hAnsi="Arial" w:cs="Arial"/>
          <w:i/>
          <w:sz w:val="22"/>
          <w:szCs w:val="22"/>
        </w:rPr>
        <w:t>Accountability Officer: 2501 Bravo do you have PAR</w:t>
      </w:r>
    </w:p>
    <w:p w14:paraId="4CAFEFD6" w14:textId="77777777" w:rsidR="007A65C9" w:rsidRPr="005B3FCD" w:rsidRDefault="007A65C9" w:rsidP="007A65C9">
      <w:pPr>
        <w:autoSpaceDE w:val="0"/>
        <w:autoSpaceDN w:val="0"/>
        <w:adjustRightInd w:val="0"/>
        <w:spacing w:after="120"/>
        <w:ind w:left="2160"/>
        <w:rPr>
          <w:rFonts w:ascii="Arial" w:hAnsi="Arial" w:cs="Arial"/>
          <w:i/>
          <w:sz w:val="22"/>
          <w:szCs w:val="22"/>
        </w:rPr>
      </w:pPr>
      <w:r w:rsidRPr="005B3FCD">
        <w:rPr>
          <w:rFonts w:ascii="Arial" w:hAnsi="Arial" w:cs="Arial"/>
          <w:i/>
          <w:sz w:val="22"/>
          <w:szCs w:val="22"/>
        </w:rPr>
        <w:t>2501B Team Leader: 2501 Bravo has PAR</w:t>
      </w:r>
    </w:p>
    <w:p w14:paraId="1490D404" w14:textId="77777777" w:rsidR="007A65C9" w:rsidRPr="005B3FCD" w:rsidRDefault="007A65C9" w:rsidP="00C22E4B">
      <w:pPr>
        <w:pStyle w:val="ListParagraph"/>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If a unit/team fails to answer the call for PAR, or reports that they do not have PAR due to a missing team member, the conduct of the PAR shall be paused to ensure immediate notification of the IC.  Once the IC has been notified, the PAR will continue</w:t>
      </w:r>
      <w:r w:rsidR="00F00712" w:rsidRPr="005B3FCD">
        <w:rPr>
          <w:rFonts w:ascii="Arial" w:hAnsi="Arial" w:cs="Arial"/>
          <w:sz w:val="22"/>
          <w:szCs w:val="22"/>
        </w:rPr>
        <w:t xml:space="preserve"> when the IC gives the accountability officer permission to carry on</w:t>
      </w:r>
      <w:r w:rsidRPr="005B3FCD">
        <w:rPr>
          <w:rFonts w:ascii="Arial" w:hAnsi="Arial" w:cs="Arial"/>
          <w:sz w:val="22"/>
          <w:szCs w:val="22"/>
        </w:rPr>
        <w:t>.</w:t>
      </w:r>
    </w:p>
    <w:p w14:paraId="132246D1" w14:textId="77777777" w:rsidR="00136249" w:rsidRPr="005B3FCD" w:rsidRDefault="00136249" w:rsidP="00C22E4B">
      <w:pPr>
        <w:pStyle w:val="ListParagraph"/>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 xml:space="preserve">When the hot zone PAR is complete, the accountability officer will advise the IC via radio that all units operating in the hot zone have PAR.  </w:t>
      </w:r>
    </w:p>
    <w:p w14:paraId="25037D98" w14:textId="77777777" w:rsidR="00136249" w:rsidRPr="005B3FCD" w:rsidRDefault="00136249" w:rsidP="00C22E4B">
      <w:pPr>
        <w:pStyle w:val="ListParagraph"/>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 xml:space="preserve">While the PAR of the teams operating in the hot zone is being conducted by the accountability officer, the manpower officer will conduct a face to face PAR of </w:t>
      </w:r>
      <w:r w:rsidR="00862103" w:rsidRPr="005B3FCD">
        <w:rPr>
          <w:rFonts w:ascii="Arial" w:hAnsi="Arial" w:cs="Arial"/>
          <w:sz w:val="22"/>
          <w:szCs w:val="22"/>
        </w:rPr>
        <w:t xml:space="preserve">the RIT Team with the RIT Officer, and of </w:t>
      </w:r>
      <w:r w:rsidRPr="005B3FCD">
        <w:rPr>
          <w:rFonts w:ascii="Arial" w:hAnsi="Arial" w:cs="Arial"/>
          <w:sz w:val="22"/>
          <w:szCs w:val="22"/>
        </w:rPr>
        <w:t xml:space="preserve">all units operating in the cold zone (those in manpower, rehab, etc.) and report those results in person to the IC.  </w:t>
      </w:r>
    </w:p>
    <w:p w14:paraId="11F5F681" w14:textId="77777777" w:rsidR="00136249" w:rsidRPr="005B3FCD" w:rsidRDefault="00136249" w:rsidP="00C22E4B">
      <w:pPr>
        <w:pStyle w:val="ListParagraph"/>
        <w:numPr>
          <w:ilvl w:val="1"/>
          <w:numId w:val="40"/>
        </w:numPr>
        <w:autoSpaceDE w:val="0"/>
        <w:autoSpaceDN w:val="0"/>
        <w:adjustRightInd w:val="0"/>
        <w:spacing w:after="120"/>
        <w:ind w:hanging="720"/>
        <w:rPr>
          <w:rFonts w:ascii="Arial" w:hAnsi="Arial" w:cs="Arial"/>
          <w:sz w:val="22"/>
          <w:szCs w:val="22"/>
        </w:rPr>
      </w:pPr>
      <w:r w:rsidRPr="005B3FCD">
        <w:rPr>
          <w:rFonts w:ascii="Arial" w:hAnsi="Arial" w:cs="Arial"/>
          <w:sz w:val="22"/>
          <w:szCs w:val="22"/>
        </w:rPr>
        <w:t xml:space="preserve">When the IC receives both the hot zone and cold zone PARs, he/she will advise District 1 that all units operating on scene have PAR.  </w:t>
      </w:r>
    </w:p>
    <w:p w14:paraId="23FE74E1" w14:textId="77777777" w:rsidR="009C77D8" w:rsidRDefault="009C77D8" w:rsidP="009C77D8">
      <w:pPr>
        <w:pStyle w:val="ListParagraph"/>
      </w:pPr>
    </w:p>
    <w:p w14:paraId="73D6902F" w14:textId="77777777" w:rsidR="009C77D8" w:rsidRPr="00C411C3" w:rsidRDefault="009C77D8" w:rsidP="009C77D8">
      <w:pPr>
        <w:spacing w:after="120"/>
        <w:jc w:val="both"/>
        <w:rPr>
          <w:rFonts w:ascii="Arial" w:hAnsi="Arial" w:cs="Arial"/>
          <w:sz w:val="22"/>
          <w:szCs w:val="22"/>
        </w:rPr>
      </w:pPr>
    </w:p>
    <w:sectPr w:rsidR="009C77D8" w:rsidRPr="00C411C3" w:rsidSect="00475923">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E430E" w14:textId="77777777" w:rsidR="00E87EF8" w:rsidRDefault="00E87EF8">
      <w:r>
        <w:separator/>
      </w:r>
    </w:p>
  </w:endnote>
  <w:endnote w:type="continuationSeparator" w:id="0">
    <w:p w14:paraId="76CC4A9E" w14:textId="77777777" w:rsidR="00E87EF8" w:rsidRDefault="00E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0F171" w14:textId="77777777"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106CE8">
      <w:rPr>
        <w:rFonts w:ascii="Arial" w:hAnsi="Arial" w:cs="Arial"/>
        <w:i/>
        <w:sz w:val="18"/>
        <w:szCs w:val="18"/>
      </w:rPr>
      <w:t>Accountability</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FA60E9">
      <w:rPr>
        <w:rFonts w:ascii="Arial" w:hAnsi="Arial" w:cs="Arial"/>
        <w:i/>
        <w:noProof/>
        <w:sz w:val="18"/>
        <w:szCs w:val="18"/>
      </w:rPr>
      <w:t>1</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FA60E9">
      <w:rPr>
        <w:rFonts w:ascii="Arial" w:hAnsi="Arial" w:cs="Arial"/>
        <w:i/>
        <w:noProof/>
        <w:sz w:val="18"/>
        <w:szCs w:val="18"/>
      </w:rPr>
      <w:t>4</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DBDD94" w14:textId="77777777" w:rsidR="00E87EF8" w:rsidRDefault="00E87EF8">
      <w:r>
        <w:separator/>
      </w:r>
    </w:p>
  </w:footnote>
  <w:footnote w:type="continuationSeparator" w:id="0">
    <w:p w14:paraId="2809B571" w14:textId="77777777" w:rsidR="00E87EF8" w:rsidRDefault="00E87E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03E21960"/>
    <w:multiLevelType w:val="hybridMultilevel"/>
    <w:tmpl w:val="3A4A81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nsid w:val="0F0D0BC3"/>
    <w:multiLevelType w:val="hybridMultilevel"/>
    <w:tmpl w:val="E7868EB2"/>
    <w:lvl w:ilvl="0" w:tplc="102234DC">
      <w:start w:val="1"/>
      <w:numFmt w:val="upperRoman"/>
      <w:lvlText w:val="%1."/>
      <w:lvlJc w:val="right"/>
      <w:pPr>
        <w:ind w:left="720" w:hanging="360"/>
      </w:pPr>
      <w:rPr>
        <w:b/>
      </w:rPr>
    </w:lvl>
    <w:lvl w:ilvl="1" w:tplc="960CAD78">
      <w:start w:val="1"/>
      <w:numFmt w:val="upperLetter"/>
      <w:lvlText w:val="%2."/>
      <w:lvlJc w:val="left"/>
      <w:pPr>
        <w:ind w:left="1440" w:hanging="360"/>
      </w:pPr>
      <w:rPr>
        <w:rFonts w:hint="default"/>
        <w:b w:val="0"/>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6">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405C36"/>
    <w:multiLevelType w:val="hybridMultilevel"/>
    <w:tmpl w:val="95401EDA"/>
    <w:lvl w:ilvl="0" w:tplc="43F09BF6">
      <w:start w:val="1"/>
      <w:numFmt w:val="upperLetter"/>
      <w:lvlText w:val="%1."/>
      <w:lvlJc w:val="left"/>
      <w:pPr>
        <w:ind w:left="990" w:hanging="360"/>
      </w:pPr>
      <w:rPr>
        <w:rFonts w:ascii="Arial" w:hAnsi="Arial" w:hint="default"/>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2">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244931BA"/>
    <w:multiLevelType w:val="hybridMultilevel"/>
    <w:tmpl w:val="D4ECFE2A"/>
    <w:lvl w:ilvl="0" w:tplc="FA260572">
      <w:start w:val="2"/>
      <w:numFmt w:val="decimal"/>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E80E57"/>
    <w:multiLevelType w:val="hybridMultilevel"/>
    <w:tmpl w:val="A9E44462"/>
    <w:lvl w:ilvl="0" w:tplc="43F09BF6">
      <w:start w:val="1"/>
      <w:numFmt w:val="upperLetter"/>
      <w:lvlText w:val="%1."/>
      <w:lvlJc w:val="left"/>
      <w:pPr>
        <w:ind w:left="720" w:hanging="360"/>
      </w:pPr>
      <w:rPr>
        <w:rFonts w:ascii="Arial" w:hAnsi="Arial"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25C2470F"/>
    <w:multiLevelType w:val="hybridMultilevel"/>
    <w:tmpl w:val="9C025DDC"/>
    <w:lvl w:ilvl="0" w:tplc="43F09BF6">
      <w:start w:val="1"/>
      <w:numFmt w:val="upperLetter"/>
      <w:lvlText w:val="%1."/>
      <w:lvlJc w:val="left"/>
      <w:pPr>
        <w:ind w:left="1440" w:hanging="360"/>
      </w:pPr>
      <w:rPr>
        <w:rFonts w:ascii="Arial" w:hAnsi="Arial" w:hint="default"/>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6B42A21"/>
    <w:multiLevelType w:val="hybridMultilevel"/>
    <w:tmpl w:val="139E1892"/>
    <w:lvl w:ilvl="0" w:tplc="102234DC">
      <w:start w:val="1"/>
      <w:numFmt w:val="upperRoman"/>
      <w:lvlText w:val="%1."/>
      <w:lvlJc w:val="right"/>
      <w:pPr>
        <w:ind w:left="720" w:hanging="360"/>
      </w:pPr>
      <w:rPr>
        <w:b/>
      </w:rPr>
    </w:lvl>
    <w:lvl w:ilvl="1" w:tplc="960CAD78">
      <w:start w:val="1"/>
      <w:numFmt w:val="upperLetter"/>
      <w:lvlText w:val="%2."/>
      <w:lvlJc w:val="left"/>
      <w:pPr>
        <w:ind w:left="1440" w:hanging="360"/>
      </w:pPr>
      <w:rPr>
        <w:rFonts w:hint="default"/>
        <w:b w:val="0"/>
      </w:rPr>
    </w:lvl>
    <w:lvl w:ilvl="2" w:tplc="0C1E2D62">
      <w:start w:val="1"/>
      <w:numFmt w:val="decimal"/>
      <w:lvlText w:val="%3."/>
      <w:lvlJc w:val="left"/>
      <w:pPr>
        <w:ind w:left="2160" w:hanging="180"/>
      </w:pPr>
      <w:rPr>
        <w:rFonts w:ascii="Arial" w:hAnsi="Arial" w:cs="Arial" w:hint="default"/>
        <w:sz w:val="22"/>
        <w:szCs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1">
    <w:nsid w:val="4BF65635"/>
    <w:multiLevelType w:val="hybridMultilevel"/>
    <w:tmpl w:val="6BEE1060"/>
    <w:lvl w:ilvl="0" w:tplc="102234DC">
      <w:start w:val="1"/>
      <w:numFmt w:val="upperRoman"/>
      <w:lvlText w:val="%1."/>
      <w:lvlJc w:val="right"/>
      <w:pPr>
        <w:ind w:left="720" w:hanging="360"/>
      </w:pPr>
      <w:rPr>
        <w:b/>
      </w:rPr>
    </w:lvl>
    <w:lvl w:ilvl="1" w:tplc="960CAD78">
      <w:start w:val="1"/>
      <w:numFmt w:val="upperLetter"/>
      <w:lvlText w:val="%2."/>
      <w:lvlJc w:val="left"/>
      <w:pPr>
        <w:ind w:left="1440" w:hanging="360"/>
      </w:pPr>
      <w:rPr>
        <w:rFonts w:hint="default"/>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58BB52FE"/>
    <w:multiLevelType w:val="hybridMultilevel"/>
    <w:tmpl w:val="4C724762"/>
    <w:lvl w:ilvl="0" w:tplc="102234DC">
      <w:start w:val="1"/>
      <w:numFmt w:val="upperRoman"/>
      <w:lvlText w:val="%1."/>
      <w:lvlJc w:val="right"/>
      <w:pPr>
        <w:ind w:left="720" w:hanging="360"/>
      </w:pPr>
      <w:rPr>
        <w:b/>
      </w:rPr>
    </w:lvl>
    <w:lvl w:ilvl="1" w:tplc="960CAD78">
      <w:start w:val="1"/>
      <w:numFmt w:val="upperLetter"/>
      <w:lvlText w:val="%2."/>
      <w:lvlJc w:val="left"/>
      <w:pPr>
        <w:ind w:left="1440" w:hanging="360"/>
      </w:pPr>
      <w:rPr>
        <w:rFonts w:hint="default"/>
        <w:b w:val="0"/>
      </w:rPr>
    </w:lvl>
    <w:lvl w:ilvl="2" w:tplc="0409001B">
      <w:start w:val="1"/>
      <w:numFmt w:val="lowerRoman"/>
      <w:lvlText w:val="%3."/>
      <w:lvlJc w:val="right"/>
      <w:pPr>
        <w:ind w:left="2160" w:hanging="180"/>
      </w:pPr>
    </w:lvl>
    <w:lvl w:ilvl="3" w:tplc="ECD41C84">
      <w:start w:val="1"/>
      <w:numFmt w:val="lowerLetter"/>
      <w:lvlText w:val="%4."/>
      <w:lvlJc w:val="left"/>
      <w:pPr>
        <w:ind w:left="2880" w:hanging="360"/>
      </w:pPr>
      <w:rPr>
        <w:rFonts w:ascii="Arial" w:hAnsi="Arial" w:cs="Arial" w:hint="default"/>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E625E5"/>
    <w:multiLevelType w:val="hybridMultilevel"/>
    <w:tmpl w:val="F274D2D4"/>
    <w:lvl w:ilvl="0" w:tplc="102234DC">
      <w:start w:val="1"/>
      <w:numFmt w:val="upperRoman"/>
      <w:lvlText w:val="%1."/>
      <w:lvlJc w:val="right"/>
      <w:pPr>
        <w:ind w:left="720" w:hanging="360"/>
      </w:pPr>
      <w:rPr>
        <w:b/>
      </w:rPr>
    </w:lvl>
    <w:lvl w:ilvl="1" w:tplc="960CAD78">
      <w:start w:val="1"/>
      <w:numFmt w:val="upperLetter"/>
      <w:lvlText w:val="%2."/>
      <w:lvlJc w:val="left"/>
      <w:pPr>
        <w:ind w:left="1440" w:hanging="360"/>
      </w:pPr>
      <w:rPr>
        <w:rFonts w:hint="default"/>
        <w:b w:val="0"/>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9">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48B6253"/>
    <w:multiLevelType w:val="hybridMultilevel"/>
    <w:tmpl w:val="D1DED20E"/>
    <w:lvl w:ilvl="0" w:tplc="1E2E2BE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757121"/>
    <w:multiLevelType w:val="hybridMultilevel"/>
    <w:tmpl w:val="AE00D1AE"/>
    <w:lvl w:ilvl="0" w:tplc="102234DC">
      <w:start w:val="1"/>
      <w:numFmt w:val="upperRoman"/>
      <w:lvlText w:val="%1."/>
      <w:lvlJc w:val="right"/>
      <w:pPr>
        <w:ind w:left="720" w:hanging="360"/>
      </w:pPr>
      <w:rPr>
        <w:b/>
      </w:rPr>
    </w:lvl>
    <w:lvl w:ilvl="1" w:tplc="960CAD78">
      <w:start w:val="1"/>
      <w:numFmt w:val="upperLetter"/>
      <w:lvlText w:val="%2."/>
      <w:lvlJc w:val="left"/>
      <w:pPr>
        <w:ind w:left="1440" w:hanging="360"/>
      </w:pPr>
      <w:rPr>
        <w:rFonts w:hint="default"/>
        <w:b w:val="0"/>
      </w:rPr>
    </w:lvl>
    <w:lvl w:ilvl="2" w:tplc="82EABD18">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0070910"/>
    <w:multiLevelType w:val="hybridMultilevel"/>
    <w:tmpl w:val="D1A43FAA"/>
    <w:lvl w:ilvl="0" w:tplc="102234DC">
      <w:start w:val="1"/>
      <w:numFmt w:val="upperRoman"/>
      <w:lvlText w:val="%1."/>
      <w:lvlJc w:val="right"/>
      <w:pPr>
        <w:ind w:left="720" w:hanging="360"/>
      </w:pPr>
      <w:rPr>
        <w:b/>
      </w:rPr>
    </w:lvl>
    <w:lvl w:ilvl="1" w:tplc="960CAD78">
      <w:start w:val="1"/>
      <w:numFmt w:val="upperLetter"/>
      <w:lvlText w:val="%2."/>
      <w:lvlJc w:val="left"/>
      <w:pPr>
        <w:ind w:left="1440" w:hanging="360"/>
      </w:pPr>
      <w:rPr>
        <w:rFonts w:hint="default"/>
        <w:b w:val="0"/>
      </w:rPr>
    </w:lvl>
    <w:lvl w:ilvl="2" w:tplc="82EABD18">
      <w:start w:val="1"/>
      <w:numFmt w:val="decimal"/>
      <w:lvlText w:val="%3."/>
      <w:lvlJc w:val="left"/>
      <w:pPr>
        <w:ind w:left="2160" w:hanging="180"/>
      </w:pPr>
      <w:rPr>
        <w:rFonts w:hint="default"/>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46">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8">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0"/>
    <w:lvlOverride w:ilvl="0">
      <w:startOverride w:val="1"/>
      <w:lvl w:ilvl="0">
        <w:start w:val="1"/>
        <w:numFmt w:val="decimal"/>
        <w:pStyle w:val="Quick1"/>
        <w:lvlText w:val="%1."/>
        <w:lvlJc w:val="left"/>
      </w:lvl>
    </w:lvlOverride>
  </w:num>
  <w:num w:numId="2">
    <w:abstractNumId w:val="47"/>
  </w:num>
  <w:num w:numId="3">
    <w:abstractNumId w:val="38"/>
  </w:num>
  <w:num w:numId="4">
    <w:abstractNumId w:val="49"/>
  </w:num>
  <w:num w:numId="5">
    <w:abstractNumId w:val="11"/>
  </w:num>
  <w:num w:numId="6">
    <w:abstractNumId w:val="17"/>
  </w:num>
  <w:num w:numId="7">
    <w:abstractNumId w:val="3"/>
  </w:num>
  <w:num w:numId="8">
    <w:abstractNumId w:val="30"/>
  </w:num>
  <w:num w:numId="9">
    <w:abstractNumId w:val="50"/>
  </w:num>
  <w:num w:numId="10">
    <w:abstractNumId w:val="5"/>
  </w:num>
  <w:num w:numId="11">
    <w:abstractNumId w:val="15"/>
  </w:num>
  <w:num w:numId="12">
    <w:abstractNumId w:val="21"/>
  </w:num>
  <w:num w:numId="13">
    <w:abstractNumId w:val="32"/>
  </w:num>
  <w:num w:numId="14">
    <w:abstractNumId w:val="10"/>
  </w:num>
  <w:num w:numId="15">
    <w:abstractNumId w:val="19"/>
  </w:num>
  <w:num w:numId="16">
    <w:abstractNumId w:val="6"/>
  </w:num>
  <w:num w:numId="17">
    <w:abstractNumId w:val="20"/>
  </w:num>
  <w:num w:numId="18">
    <w:abstractNumId w:val="2"/>
  </w:num>
  <w:num w:numId="19">
    <w:abstractNumId w:val="8"/>
  </w:num>
  <w:num w:numId="20">
    <w:abstractNumId w:val="42"/>
  </w:num>
  <w:num w:numId="21">
    <w:abstractNumId w:val="24"/>
  </w:num>
  <w:num w:numId="22">
    <w:abstractNumId w:val="39"/>
  </w:num>
  <w:num w:numId="23">
    <w:abstractNumId w:val="36"/>
  </w:num>
  <w:num w:numId="24">
    <w:abstractNumId w:val="23"/>
  </w:num>
  <w:num w:numId="25">
    <w:abstractNumId w:val="25"/>
  </w:num>
  <w:num w:numId="26">
    <w:abstractNumId w:val="26"/>
  </w:num>
  <w:num w:numId="27">
    <w:abstractNumId w:val="48"/>
  </w:num>
  <w:num w:numId="28">
    <w:abstractNumId w:val="28"/>
  </w:num>
  <w:num w:numId="29">
    <w:abstractNumId w:val="37"/>
  </w:num>
  <w:num w:numId="30">
    <w:abstractNumId w:val="18"/>
  </w:num>
  <w:num w:numId="31">
    <w:abstractNumId w:val="18"/>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45"/>
  </w:num>
  <w:num w:numId="33">
    <w:abstractNumId w:val="12"/>
  </w:num>
  <w:num w:numId="34">
    <w:abstractNumId w:val="9"/>
  </w:num>
  <w:num w:numId="35">
    <w:abstractNumId w:val="41"/>
  </w:num>
  <w:num w:numId="36">
    <w:abstractNumId w:val="46"/>
  </w:num>
  <w:num w:numId="37">
    <w:abstractNumId w:val="33"/>
  </w:num>
  <w:num w:numId="38">
    <w:abstractNumId w:val="22"/>
  </w:num>
  <w:num w:numId="39">
    <w:abstractNumId w:val="29"/>
  </w:num>
  <w:num w:numId="40">
    <w:abstractNumId w:val="31"/>
  </w:num>
  <w:num w:numId="41">
    <w:abstractNumId w:val="40"/>
  </w:num>
  <w:num w:numId="42">
    <w:abstractNumId w:val="16"/>
  </w:num>
  <w:num w:numId="43">
    <w:abstractNumId w:val="14"/>
  </w:num>
  <w:num w:numId="44">
    <w:abstractNumId w:val="7"/>
  </w:num>
  <w:num w:numId="45">
    <w:abstractNumId w:val="1"/>
  </w:num>
  <w:num w:numId="46">
    <w:abstractNumId w:val="35"/>
  </w:num>
  <w:num w:numId="47">
    <w:abstractNumId w:val="4"/>
  </w:num>
  <w:num w:numId="48">
    <w:abstractNumId w:val="27"/>
  </w:num>
  <w:num w:numId="49">
    <w:abstractNumId w:val="34"/>
  </w:num>
  <w:num w:numId="50">
    <w:abstractNumId w:val="43"/>
  </w:num>
  <w:num w:numId="51">
    <w:abstractNumId w:val="13"/>
  </w:num>
  <w:num w:numId="52">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61B"/>
    <w:rsid w:val="0000139E"/>
    <w:rsid w:val="00002EED"/>
    <w:rsid w:val="0000776C"/>
    <w:rsid w:val="0001223D"/>
    <w:rsid w:val="00016FB8"/>
    <w:rsid w:val="00024E8F"/>
    <w:rsid w:val="00041D49"/>
    <w:rsid w:val="000521E1"/>
    <w:rsid w:val="00057320"/>
    <w:rsid w:val="0007525A"/>
    <w:rsid w:val="00086170"/>
    <w:rsid w:val="00090AF0"/>
    <w:rsid w:val="00095A29"/>
    <w:rsid w:val="000C0417"/>
    <w:rsid w:val="000C5A8C"/>
    <w:rsid w:val="000D62E9"/>
    <w:rsid w:val="000D6745"/>
    <w:rsid w:val="000D795F"/>
    <w:rsid w:val="000E1805"/>
    <w:rsid w:val="000E4EA5"/>
    <w:rsid w:val="000F0C05"/>
    <w:rsid w:val="000F1181"/>
    <w:rsid w:val="000F5F80"/>
    <w:rsid w:val="000F61CF"/>
    <w:rsid w:val="00106CE8"/>
    <w:rsid w:val="00111512"/>
    <w:rsid w:val="00114353"/>
    <w:rsid w:val="001171B1"/>
    <w:rsid w:val="00117722"/>
    <w:rsid w:val="001328AA"/>
    <w:rsid w:val="00136249"/>
    <w:rsid w:val="001430F1"/>
    <w:rsid w:val="0014352E"/>
    <w:rsid w:val="001455DC"/>
    <w:rsid w:val="0015718D"/>
    <w:rsid w:val="0018256A"/>
    <w:rsid w:val="001B6167"/>
    <w:rsid w:val="001C017E"/>
    <w:rsid w:val="001C6EA9"/>
    <w:rsid w:val="001F07E5"/>
    <w:rsid w:val="001F19C0"/>
    <w:rsid w:val="00202149"/>
    <w:rsid w:val="002029C1"/>
    <w:rsid w:val="002035CC"/>
    <w:rsid w:val="00216B0F"/>
    <w:rsid w:val="00217BE4"/>
    <w:rsid w:val="002212DD"/>
    <w:rsid w:val="00231240"/>
    <w:rsid w:val="0024338F"/>
    <w:rsid w:val="00250DB9"/>
    <w:rsid w:val="00267C09"/>
    <w:rsid w:val="00296580"/>
    <w:rsid w:val="00296766"/>
    <w:rsid w:val="002A0188"/>
    <w:rsid w:val="002B0D56"/>
    <w:rsid w:val="002E1F13"/>
    <w:rsid w:val="002E4F5D"/>
    <w:rsid w:val="002E5F49"/>
    <w:rsid w:val="00311B41"/>
    <w:rsid w:val="003265C0"/>
    <w:rsid w:val="0033582A"/>
    <w:rsid w:val="00340A89"/>
    <w:rsid w:val="00364571"/>
    <w:rsid w:val="0036628A"/>
    <w:rsid w:val="00372001"/>
    <w:rsid w:val="00381B0C"/>
    <w:rsid w:val="003821B2"/>
    <w:rsid w:val="00390F7C"/>
    <w:rsid w:val="003A4790"/>
    <w:rsid w:val="003B440D"/>
    <w:rsid w:val="003B44E2"/>
    <w:rsid w:val="003B4B41"/>
    <w:rsid w:val="003B53A7"/>
    <w:rsid w:val="003C0A43"/>
    <w:rsid w:val="003C195D"/>
    <w:rsid w:val="003C49FE"/>
    <w:rsid w:val="003E23FC"/>
    <w:rsid w:val="003E79DA"/>
    <w:rsid w:val="004034C9"/>
    <w:rsid w:val="004036AD"/>
    <w:rsid w:val="0040476B"/>
    <w:rsid w:val="00405DD5"/>
    <w:rsid w:val="0041231E"/>
    <w:rsid w:val="00415D96"/>
    <w:rsid w:val="0041763E"/>
    <w:rsid w:val="004504C2"/>
    <w:rsid w:val="0045168E"/>
    <w:rsid w:val="00466E10"/>
    <w:rsid w:val="00475923"/>
    <w:rsid w:val="0047597E"/>
    <w:rsid w:val="00475EA2"/>
    <w:rsid w:val="0048081E"/>
    <w:rsid w:val="004849BF"/>
    <w:rsid w:val="004A2FBE"/>
    <w:rsid w:val="004B114C"/>
    <w:rsid w:val="004B537E"/>
    <w:rsid w:val="004B6A3B"/>
    <w:rsid w:val="004C3D33"/>
    <w:rsid w:val="004D044B"/>
    <w:rsid w:val="004D7756"/>
    <w:rsid w:val="004E469D"/>
    <w:rsid w:val="004F0A58"/>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B0D55"/>
    <w:rsid w:val="005B3FCD"/>
    <w:rsid w:val="005C557B"/>
    <w:rsid w:val="005E2DB1"/>
    <w:rsid w:val="005F4D08"/>
    <w:rsid w:val="005F6472"/>
    <w:rsid w:val="005F6FB6"/>
    <w:rsid w:val="0062354C"/>
    <w:rsid w:val="00635F4C"/>
    <w:rsid w:val="00647F00"/>
    <w:rsid w:val="00651C11"/>
    <w:rsid w:val="0065467C"/>
    <w:rsid w:val="00663244"/>
    <w:rsid w:val="00673DD7"/>
    <w:rsid w:val="00683553"/>
    <w:rsid w:val="00687770"/>
    <w:rsid w:val="006877B6"/>
    <w:rsid w:val="00690790"/>
    <w:rsid w:val="00690FED"/>
    <w:rsid w:val="006A6A98"/>
    <w:rsid w:val="006B06BE"/>
    <w:rsid w:val="006C2B63"/>
    <w:rsid w:val="006C4397"/>
    <w:rsid w:val="006E1030"/>
    <w:rsid w:val="006E4EA0"/>
    <w:rsid w:val="0071140E"/>
    <w:rsid w:val="007147B6"/>
    <w:rsid w:val="007156FF"/>
    <w:rsid w:val="00716B1A"/>
    <w:rsid w:val="00721562"/>
    <w:rsid w:val="00733F9C"/>
    <w:rsid w:val="007363DA"/>
    <w:rsid w:val="00753B03"/>
    <w:rsid w:val="0076044E"/>
    <w:rsid w:val="00774A1A"/>
    <w:rsid w:val="00775CEC"/>
    <w:rsid w:val="007775B9"/>
    <w:rsid w:val="007829EB"/>
    <w:rsid w:val="00786F0F"/>
    <w:rsid w:val="007A65C9"/>
    <w:rsid w:val="007A6CB8"/>
    <w:rsid w:val="007A7C9D"/>
    <w:rsid w:val="007B5F6E"/>
    <w:rsid w:val="007D5CCB"/>
    <w:rsid w:val="007F51D7"/>
    <w:rsid w:val="008115C9"/>
    <w:rsid w:val="00821E0D"/>
    <w:rsid w:val="008356D0"/>
    <w:rsid w:val="0084787F"/>
    <w:rsid w:val="00862103"/>
    <w:rsid w:val="00863C3F"/>
    <w:rsid w:val="00881502"/>
    <w:rsid w:val="008827DB"/>
    <w:rsid w:val="00886C7D"/>
    <w:rsid w:val="00892723"/>
    <w:rsid w:val="00893EE6"/>
    <w:rsid w:val="008A2B14"/>
    <w:rsid w:val="008A4B9E"/>
    <w:rsid w:val="008B04AA"/>
    <w:rsid w:val="008B69CC"/>
    <w:rsid w:val="008C5508"/>
    <w:rsid w:val="008D0DA0"/>
    <w:rsid w:val="008E2F0F"/>
    <w:rsid w:val="008F09B7"/>
    <w:rsid w:val="00904533"/>
    <w:rsid w:val="0092376A"/>
    <w:rsid w:val="009334AD"/>
    <w:rsid w:val="009508FC"/>
    <w:rsid w:val="0095477B"/>
    <w:rsid w:val="009640F0"/>
    <w:rsid w:val="009771C0"/>
    <w:rsid w:val="00985369"/>
    <w:rsid w:val="00991352"/>
    <w:rsid w:val="00993B9C"/>
    <w:rsid w:val="009B193A"/>
    <w:rsid w:val="009B2DAD"/>
    <w:rsid w:val="009C0A65"/>
    <w:rsid w:val="009C5F76"/>
    <w:rsid w:val="009C77D8"/>
    <w:rsid w:val="009D1D59"/>
    <w:rsid w:val="009D620A"/>
    <w:rsid w:val="009E0866"/>
    <w:rsid w:val="009E32FE"/>
    <w:rsid w:val="009F29BC"/>
    <w:rsid w:val="009F7A1E"/>
    <w:rsid w:val="00A05910"/>
    <w:rsid w:val="00A059CA"/>
    <w:rsid w:val="00A20D91"/>
    <w:rsid w:val="00A212A3"/>
    <w:rsid w:val="00A218B1"/>
    <w:rsid w:val="00A25C47"/>
    <w:rsid w:val="00A408A5"/>
    <w:rsid w:val="00A5188F"/>
    <w:rsid w:val="00A52142"/>
    <w:rsid w:val="00A609DD"/>
    <w:rsid w:val="00A668EC"/>
    <w:rsid w:val="00A67FED"/>
    <w:rsid w:val="00A70715"/>
    <w:rsid w:val="00A75586"/>
    <w:rsid w:val="00A8122D"/>
    <w:rsid w:val="00A833AF"/>
    <w:rsid w:val="00AA4FBE"/>
    <w:rsid w:val="00B03D89"/>
    <w:rsid w:val="00B11F79"/>
    <w:rsid w:val="00B41A1A"/>
    <w:rsid w:val="00B47E1C"/>
    <w:rsid w:val="00B526DC"/>
    <w:rsid w:val="00B5582B"/>
    <w:rsid w:val="00B60EDB"/>
    <w:rsid w:val="00B66681"/>
    <w:rsid w:val="00B676E5"/>
    <w:rsid w:val="00B742A8"/>
    <w:rsid w:val="00B81CCF"/>
    <w:rsid w:val="00B928D6"/>
    <w:rsid w:val="00B95156"/>
    <w:rsid w:val="00BA0AB6"/>
    <w:rsid w:val="00BA3221"/>
    <w:rsid w:val="00BB1CB6"/>
    <w:rsid w:val="00BB6F80"/>
    <w:rsid w:val="00BC0270"/>
    <w:rsid w:val="00BC43DD"/>
    <w:rsid w:val="00BC46E8"/>
    <w:rsid w:val="00BE2583"/>
    <w:rsid w:val="00BF4031"/>
    <w:rsid w:val="00BF6719"/>
    <w:rsid w:val="00BF6B77"/>
    <w:rsid w:val="00C000F0"/>
    <w:rsid w:val="00C024DA"/>
    <w:rsid w:val="00C148D6"/>
    <w:rsid w:val="00C15B24"/>
    <w:rsid w:val="00C17581"/>
    <w:rsid w:val="00C215CC"/>
    <w:rsid w:val="00C22E4B"/>
    <w:rsid w:val="00C275F1"/>
    <w:rsid w:val="00C350CC"/>
    <w:rsid w:val="00C411C3"/>
    <w:rsid w:val="00C575F8"/>
    <w:rsid w:val="00C6073E"/>
    <w:rsid w:val="00C65336"/>
    <w:rsid w:val="00C669E2"/>
    <w:rsid w:val="00C7271D"/>
    <w:rsid w:val="00C80D30"/>
    <w:rsid w:val="00C83D61"/>
    <w:rsid w:val="00C96F95"/>
    <w:rsid w:val="00CA6938"/>
    <w:rsid w:val="00CB1F1B"/>
    <w:rsid w:val="00CC0665"/>
    <w:rsid w:val="00CE6366"/>
    <w:rsid w:val="00CF2DAC"/>
    <w:rsid w:val="00CF59C2"/>
    <w:rsid w:val="00CF6FD1"/>
    <w:rsid w:val="00CF7983"/>
    <w:rsid w:val="00D00F55"/>
    <w:rsid w:val="00D10356"/>
    <w:rsid w:val="00D17E2A"/>
    <w:rsid w:val="00D27113"/>
    <w:rsid w:val="00D3538F"/>
    <w:rsid w:val="00D35467"/>
    <w:rsid w:val="00D46F40"/>
    <w:rsid w:val="00D54A45"/>
    <w:rsid w:val="00D6781D"/>
    <w:rsid w:val="00D740A4"/>
    <w:rsid w:val="00D80151"/>
    <w:rsid w:val="00D87D7E"/>
    <w:rsid w:val="00D961D5"/>
    <w:rsid w:val="00DA4F8A"/>
    <w:rsid w:val="00DA7B77"/>
    <w:rsid w:val="00DC15E3"/>
    <w:rsid w:val="00DD49F5"/>
    <w:rsid w:val="00DD55A5"/>
    <w:rsid w:val="00DE5B58"/>
    <w:rsid w:val="00DF66B7"/>
    <w:rsid w:val="00DF74F8"/>
    <w:rsid w:val="00E10249"/>
    <w:rsid w:val="00E2480B"/>
    <w:rsid w:val="00E26846"/>
    <w:rsid w:val="00E3509A"/>
    <w:rsid w:val="00E51C6F"/>
    <w:rsid w:val="00E57CB5"/>
    <w:rsid w:val="00E67738"/>
    <w:rsid w:val="00E71BC4"/>
    <w:rsid w:val="00E75C0A"/>
    <w:rsid w:val="00E82C95"/>
    <w:rsid w:val="00E845D3"/>
    <w:rsid w:val="00E868A1"/>
    <w:rsid w:val="00E87EF8"/>
    <w:rsid w:val="00E902C9"/>
    <w:rsid w:val="00E94BAC"/>
    <w:rsid w:val="00E95D6F"/>
    <w:rsid w:val="00EA1660"/>
    <w:rsid w:val="00EA44E6"/>
    <w:rsid w:val="00EA5D10"/>
    <w:rsid w:val="00EA678A"/>
    <w:rsid w:val="00EA78C5"/>
    <w:rsid w:val="00EB45C3"/>
    <w:rsid w:val="00EC1F91"/>
    <w:rsid w:val="00EC29F0"/>
    <w:rsid w:val="00ED7465"/>
    <w:rsid w:val="00F00712"/>
    <w:rsid w:val="00F020B0"/>
    <w:rsid w:val="00F1187E"/>
    <w:rsid w:val="00F31667"/>
    <w:rsid w:val="00F378A7"/>
    <w:rsid w:val="00F4309E"/>
    <w:rsid w:val="00F7543F"/>
    <w:rsid w:val="00F75625"/>
    <w:rsid w:val="00F77417"/>
    <w:rsid w:val="00F82E05"/>
    <w:rsid w:val="00F87074"/>
    <w:rsid w:val="00FA60E9"/>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14:docId w14:val="1B39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9C77D8"/>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9C77D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7B0FA-2A29-4E36-8D33-D41E8606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1537</Words>
  <Characters>8766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10283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Dave Flaherty</dc:creator>
  <cp:lastModifiedBy>Seaman, Sam</cp:lastModifiedBy>
  <cp:revision>8</cp:revision>
  <cp:lastPrinted>2013-09-25T19:51:00Z</cp:lastPrinted>
  <dcterms:created xsi:type="dcterms:W3CDTF">2017-07-27T15:26:00Z</dcterms:created>
  <dcterms:modified xsi:type="dcterms:W3CDTF">2017-10-18T20:21:00Z</dcterms:modified>
</cp:coreProperties>
</file>