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440" w:type="dxa"/>
        <w:tblInd w:w="3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shd w:val="clear" w:color="auto" w:fill="D9D9D9"/>
        <w:tblLayout w:type="fixed"/>
        <w:tblCellMar>
          <w:left w:w="120" w:type="dxa"/>
          <w:right w:w="120" w:type="dxa"/>
        </w:tblCellMar>
        <w:tblLook w:val="0000" w:firstRow="0" w:lastRow="0" w:firstColumn="0" w:lastColumn="0" w:noHBand="0" w:noVBand="0"/>
      </w:tblPr>
      <w:tblGrid>
        <w:gridCol w:w="2610"/>
        <w:gridCol w:w="1080"/>
        <w:gridCol w:w="900"/>
        <w:gridCol w:w="1080"/>
        <w:gridCol w:w="2700"/>
        <w:gridCol w:w="2070"/>
      </w:tblGrid>
      <w:tr w:rsidR="00A824A8" w:rsidRPr="00CC0665" w14:paraId="56C0AA37" w14:textId="77777777" w:rsidTr="006C3366">
        <w:trPr>
          <w:trHeight w:val="594"/>
        </w:trPr>
        <w:tc>
          <w:tcPr>
            <w:tcW w:w="8370" w:type="dxa"/>
            <w:gridSpan w:val="5"/>
            <w:shd w:val="clear" w:color="auto" w:fill="D9D9D9"/>
            <w:vAlign w:val="center"/>
          </w:tcPr>
          <w:p w14:paraId="2D2678A9" w14:textId="77777777" w:rsidR="00A824A8" w:rsidRPr="000521E1" w:rsidRDefault="00A824A8" w:rsidP="00AD26E9">
            <w:pPr>
              <w:widowControl w:val="0"/>
              <w:spacing w:after="58"/>
              <w:jc w:val="center"/>
              <w:rPr>
                <w:rFonts w:ascii="Arial" w:hAnsi="Arial" w:cs="Arial"/>
                <w:b/>
                <w:sz w:val="16"/>
                <w:szCs w:val="16"/>
              </w:rPr>
            </w:pPr>
          </w:p>
          <w:p w14:paraId="37EFAA43" w14:textId="77777777" w:rsidR="00A824A8" w:rsidRDefault="00D23080" w:rsidP="005C323B">
            <w:pPr>
              <w:widowControl w:val="0"/>
              <w:spacing w:after="58"/>
              <w:jc w:val="center"/>
              <w:rPr>
                <w:rFonts w:ascii="Arial" w:hAnsi="Arial" w:cs="Arial"/>
                <w:b/>
                <w:sz w:val="36"/>
                <w:szCs w:val="36"/>
              </w:rPr>
            </w:pPr>
            <w:r>
              <w:rPr>
                <w:rFonts w:ascii="Arial" w:hAnsi="Arial" w:cs="Arial"/>
                <w:b/>
                <w:sz w:val="36"/>
                <w:szCs w:val="36"/>
              </w:rPr>
              <w:t>DENVILLE</w:t>
            </w:r>
            <w:r w:rsidR="007F7755">
              <w:rPr>
                <w:rFonts w:ascii="Arial" w:hAnsi="Arial" w:cs="Arial"/>
                <w:b/>
                <w:sz w:val="36"/>
                <w:szCs w:val="36"/>
              </w:rPr>
              <w:t xml:space="preserve"> TOWNSHIP</w:t>
            </w:r>
            <w:r w:rsidR="006C3366">
              <w:rPr>
                <w:rFonts w:ascii="Arial" w:hAnsi="Arial" w:cs="Arial"/>
                <w:b/>
                <w:sz w:val="36"/>
                <w:szCs w:val="36"/>
              </w:rPr>
              <w:t xml:space="preserve"> POLICE DEPARTMENT</w:t>
            </w:r>
          </w:p>
          <w:p w14:paraId="00638F08" w14:textId="77777777" w:rsidR="006C3366" w:rsidRPr="00CC0665" w:rsidRDefault="006C3366" w:rsidP="005C323B">
            <w:pPr>
              <w:widowControl w:val="0"/>
              <w:spacing w:after="58"/>
              <w:jc w:val="center"/>
              <w:rPr>
                <w:rFonts w:ascii="Arial" w:hAnsi="Arial" w:cs="Arial"/>
                <w:b/>
                <w:sz w:val="36"/>
                <w:szCs w:val="36"/>
              </w:rPr>
            </w:pPr>
            <w:r>
              <w:rPr>
                <w:rFonts w:ascii="Arial" w:hAnsi="Arial" w:cs="Arial"/>
                <w:b/>
                <w:sz w:val="36"/>
                <w:szCs w:val="36"/>
              </w:rPr>
              <w:t>POLICY &amp; PROCEDURES</w:t>
            </w:r>
          </w:p>
          <w:p w14:paraId="0672CC59" w14:textId="77777777" w:rsidR="00A824A8" w:rsidRPr="000521E1" w:rsidRDefault="00A824A8" w:rsidP="00AD26E9">
            <w:pPr>
              <w:widowControl w:val="0"/>
              <w:spacing w:after="58"/>
              <w:jc w:val="center"/>
              <w:rPr>
                <w:rFonts w:ascii="Arial" w:hAnsi="Arial" w:cs="Arial"/>
                <w:b/>
                <w:sz w:val="16"/>
                <w:szCs w:val="16"/>
              </w:rPr>
            </w:pPr>
          </w:p>
        </w:tc>
        <w:tc>
          <w:tcPr>
            <w:tcW w:w="2070" w:type="dxa"/>
            <w:vMerge w:val="restart"/>
            <w:shd w:val="clear" w:color="auto" w:fill="D9D9D9"/>
            <w:vAlign w:val="center"/>
          </w:tcPr>
          <w:p w14:paraId="7D162CC6" w14:textId="77777777" w:rsidR="00A824A8" w:rsidRPr="00A6792A" w:rsidRDefault="00F245A2" w:rsidP="00D840F7">
            <w:pPr>
              <w:widowControl w:val="0"/>
              <w:tabs>
                <w:tab w:val="left" w:pos="240"/>
              </w:tabs>
              <w:spacing w:after="58"/>
              <w:ind w:left="-570" w:firstLine="450"/>
              <w:jc w:val="center"/>
              <w:rPr>
                <w:rFonts w:ascii="Arial" w:hAnsi="Arial" w:cs="Arial"/>
                <w:b/>
                <w:sz w:val="28"/>
                <w:szCs w:val="28"/>
              </w:rPr>
            </w:pPr>
            <w:r>
              <w:rPr>
                <w:rFonts w:ascii="Arial" w:hAnsi="Arial" w:cs="Arial"/>
                <w:b/>
                <w:noProof/>
                <w:sz w:val="28"/>
                <w:szCs w:val="28"/>
              </w:rPr>
              <w:drawing>
                <wp:inline distT="0" distB="0" distL="0" distR="0" wp14:anchorId="1FBCD187" wp14:editId="29BEF406">
                  <wp:extent cx="1330960" cy="1534160"/>
                  <wp:effectExtent l="0" t="0" r="0" b="0"/>
                  <wp:docPr id="1" name="Picture 1" descr="PATCH300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TCH300 (2)"/>
                          <pic:cNvPicPr>
                            <a:picLocks noChangeAspect="1" noChangeArrowheads="1"/>
                          </pic:cNvPicPr>
                        </pic:nvPicPr>
                        <pic:blipFill>
                          <a:blip r:embed="rId8">
                            <a:clrChange>
                              <a:clrFrom>
                                <a:srgbClr val="FEFEFC"/>
                              </a:clrFrom>
                              <a:clrTo>
                                <a:srgbClr val="FEFEFC">
                                  <a:alpha val="0"/>
                                </a:srgbClr>
                              </a:clrTo>
                            </a:clrChange>
                            <a:extLst>
                              <a:ext uri="{28A0092B-C50C-407E-A947-70E740481C1C}">
                                <a14:useLocalDpi xmlns:a14="http://schemas.microsoft.com/office/drawing/2010/main" val="0"/>
                              </a:ext>
                            </a:extLst>
                          </a:blip>
                          <a:srcRect/>
                          <a:stretch>
                            <a:fillRect/>
                          </a:stretch>
                        </pic:blipFill>
                        <pic:spPr bwMode="auto">
                          <a:xfrm>
                            <a:off x="0" y="0"/>
                            <a:ext cx="1330960" cy="1534160"/>
                          </a:xfrm>
                          <a:prstGeom prst="rect">
                            <a:avLst/>
                          </a:prstGeom>
                          <a:noFill/>
                          <a:ln>
                            <a:noFill/>
                          </a:ln>
                        </pic:spPr>
                      </pic:pic>
                    </a:graphicData>
                  </a:graphic>
                </wp:inline>
              </w:drawing>
            </w:r>
          </w:p>
        </w:tc>
      </w:tr>
      <w:tr w:rsidR="00A824A8" w:rsidRPr="00690FED" w14:paraId="6DC6F121" w14:textId="77777777" w:rsidTr="006C3366">
        <w:trPr>
          <w:trHeight w:val="570"/>
        </w:trPr>
        <w:tc>
          <w:tcPr>
            <w:tcW w:w="2610" w:type="dxa"/>
            <w:shd w:val="clear" w:color="auto" w:fill="D9D9D9"/>
          </w:tcPr>
          <w:p w14:paraId="384EE476" w14:textId="17261B66" w:rsidR="00A824A8" w:rsidRPr="000521E1" w:rsidRDefault="00A824A8" w:rsidP="00AD26E9">
            <w:pPr>
              <w:widowControl w:val="0"/>
              <w:spacing w:after="58"/>
              <w:rPr>
                <w:rFonts w:ascii="Arial" w:hAnsi="Arial" w:cs="Arial"/>
                <w:b/>
                <w:sz w:val="22"/>
                <w:szCs w:val="22"/>
              </w:rPr>
            </w:pPr>
            <w:r w:rsidRPr="000521E1">
              <w:rPr>
                <w:rFonts w:ascii="Arial" w:hAnsi="Arial" w:cs="Arial"/>
                <w:b/>
                <w:sz w:val="22"/>
                <w:szCs w:val="22"/>
              </w:rPr>
              <w:t>VOLUME:</w:t>
            </w:r>
            <w:r w:rsidR="00471684">
              <w:rPr>
                <w:rFonts w:ascii="Arial" w:hAnsi="Arial" w:cs="Arial"/>
                <w:b/>
                <w:sz w:val="22"/>
                <w:szCs w:val="22"/>
              </w:rPr>
              <w:t xml:space="preserve"> </w:t>
            </w:r>
            <w:r w:rsidR="005C608C">
              <w:rPr>
                <w:rFonts w:ascii="Arial" w:hAnsi="Arial" w:cs="Arial"/>
                <w:b/>
                <w:sz w:val="22"/>
                <w:szCs w:val="22"/>
              </w:rPr>
              <w:t>3</w:t>
            </w:r>
          </w:p>
        </w:tc>
        <w:tc>
          <w:tcPr>
            <w:tcW w:w="3060" w:type="dxa"/>
            <w:gridSpan w:val="3"/>
            <w:shd w:val="clear" w:color="auto" w:fill="D9D9D9"/>
          </w:tcPr>
          <w:p w14:paraId="459F4C99" w14:textId="2BF5C790" w:rsidR="00A824A8" w:rsidRPr="000521E1" w:rsidRDefault="00A824A8" w:rsidP="00AD26E9">
            <w:pPr>
              <w:widowControl w:val="0"/>
              <w:spacing w:after="58"/>
              <w:rPr>
                <w:rFonts w:ascii="Arial" w:hAnsi="Arial" w:cs="Arial"/>
                <w:b/>
                <w:sz w:val="22"/>
                <w:szCs w:val="22"/>
              </w:rPr>
            </w:pPr>
            <w:r w:rsidRPr="000521E1">
              <w:rPr>
                <w:rFonts w:ascii="Arial" w:hAnsi="Arial" w:cs="Arial"/>
                <w:b/>
                <w:sz w:val="22"/>
                <w:szCs w:val="22"/>
              </w:rPr>
              <w:t>CHAPTER:</w:t>
            </w:r>
            <w:r w:rsidR="00471684">
              <w:rPr>
                <w:rFonts w:ascii="Arial" w:hAnsi="Arial" w:cs="Arial"/>
                <w:b/>
                <w:sz w:val="22"/>
                <w:szCs w:val="22"/>
              </w:rPr>
              <w:t xml:space="preserve"> </w:t>
            </w:r>
            <w:r w:rsidR="005C608C">
              <w:rPr>
                <w:rFonts w:ascii="Arial" w:hAnsi="Arial" w:cs="Arial"/>
                <w:b/>
                <w:sz w:val="22"/>
                <w:szCs w:val="22"/>
              </w:rPr>
              <w:t>3</w:t>
            </w:r>
          </w:p>
        </w:tc>
        <w:tc>
          <w:tcPr>
            <w:tcW w:w="2700" w:type="dxa"/>
            <w:shd w:val="clear" w:color="auto" w:fill="D9D9D9"/>
          </w:tcPr>
          <w:p w14:paraId="0B4A593C" w14:textId="3E9ABF73" w:rsidR="00A824A8" w:rsidRPr="000521E1" w:rsidRDefault="00A824A8" w:rsidP="00AD26E9">
            <w:pPr>
              <w:widowControl w:val="0"/>
              <w:spacing w:after="58"/>
              <w:rPr>
                <w:rFonts w:ascii="Arial" w:hAnsi="Arial" w:cs="Arial"/>
                <w:b/>
                <w:sz w:val="22"/>
                <w:szCs w:val="22"/>
              </w:rPr>
            </w:pPr>
            <w:r w:rsidRPr="000521E1">
              <w:rPr>
                <w:rFonts w:ascii="Arial" w:hAnsi="Arial" w:cs="Arial"/>
                <w:b/>
                <w:sz w:val="22"/>
                <w:szCs w:val="22"/>
              </w:rPr>
              <w:t xml:space="preserve"># OF PAGES: </w:t>
            </w:r>
            <w:r w:rsidR="003A3BF4">
              <w:rPr>
                <w:rFonts w:ascii="Arial" w:hAnsi="Arial" w:cs="Arial"/>
                <w:b/>
                <w:sz w:val="22"/>
                <w:szCs w:val="22"/>
              </w:rPr>
              <w:t>25</w:t>
            </w:r>
          </w:p>
          <w:p w14:paraId="3E4E097F" w14:textId="77777777" w:rsidR="00A824A8" w:rsidRPr="000521E1" w:rsidRDefault="00A824A8" w:rsidP="00AD26E9">
            <w:pPr>
              <w:widowControl w:val="0"/>
              <w:spacing w:after="58"/>
              <w:rPr>
                <w:rFonts w:ascii="Arial" w:hAnsi="Arial" w:cs="Arial"/>
                <w:b/>
                <w:sz w:val="22"/>
                <w:szCs w:val="22"/>
              </w:rPr>
            </w:pPr>
          </w:p>
        </w:tc>
        <w:tc>
          <w:tcPr>
            <w:tcW w:w="2070" w:type="dxa"/>
            <w:vMerge/>
            <w:shd w:val="clear" w:color="auto" w:fill="D9D9D9"/>
            <w:vAlign w:val="center"/>
          </w:tcPr>
          <w:p w14:paraId="52CF178A" w14:textId="77777777" w:rsidR="00A824A8" w:rsidRDefault="00A824A8" w:rsidP="00AD26E9">
            <w:pPr>
              <w:widowControl w:val="0"/>
              <w:spacing w:after="58"/>
              <w:jc w:val="center"/>
              <w:rPr>
                <w:rFonts w:ascii="Arial" w:hAnsi="Arial" w:cs="Arial"/>
                <w:b/>
                <w:sz w:val="28"/>
                <w:szCs w:val="28"/>
              </w:rPr>
            </w:pPr>
          </w:p>
        </w:tc>
      </w:tr>
      <w:tr w:rsidR="00A824A8" w:rsidRPr="00690FED" w14:paraId="023A66CA" w14:textId="77777777" w:rsidTr="006C3366">
        <w:trPr>
          <w:trHeight w:val="570"/>
        </w:trPr>
        <w:tc>
          <w:tcPr>
            <w:tcW w:w="8370" w:type="dxa"/>
            <w:gridSpan w:val="5"/>
            <w:shd w:val="clear" w:color="auto" w:fill="D9D9D9"/>
            <w:vAlign w:val="center"/>
          </w:tcPr>
          <w:p w14:paraId="041D83B1" w14:textId="77777777" w:rsidR="00A824A8" w:rsidRPr="00687770" w:rsidRDefault="00A824A8" w:rsidP="00AD26E9">
            <w:pPr>
              <w:widowControl w:val="0"/>
              <w:spacing w:after="58"/>
              <w:rPr>
                <w:rFonts w:ascii="Arial" w:hAnsi="Arial" w:cs="Arial"/>
                <w:b/>
                <w:sz w:val="16"/>
                <w:szCs w:val="16"/>
              </w:rPr>
            </w:pPr>
          </w:p>
          <w:p w14:paraId="7B51C4C9" w14:textId="77777777" w:rsidR="00A824A8" w:rsidRPr="00687770" w:rsidRDefault="00A824A8" w:rsidP="00AD26E9">
            <w:pPr>
              <w:widowControl w:val="0"/>
              <w:spacing w:after="58"/>
              <w:rPr>
                <w:rFonts w:ascii="Arial" w:hAnsi="Arial" w:cs="Arial"/>
                <w:b/>
                <w:sz w:val="28"/>
                <w:szCs w:val="28"/>
              </w:rPr>
            </w:pPr>
            <w:r w:rsidRPr="00687770">
              <w:rPr>
                <w:rFonts w:ascii="Arial" w:hAnsi="Arial" w:cs="Arial"/>
                <w:b/>
                <w:sz w:val="28"/>
                <w:szCs w:val="28"/>
              </w:rPr>
              <w:t xml:space="preserve">SUBJECT: </w:t>
            </w:r>
            <w:r w:rsidR="005C608C">
              <w:rPr>
                <w:rFonts w:ascii="Arial" w:hAnsi="Arial" w:cs="Arial"/>
                <w:b/>
                <w:color w:val="000000"/>
                <w:sz w:val="28"/>
                <w:szCs w:val="28"/>
              </w:rPr>
              <w:t xml:space="preserve">WEAPONS </w:t>
            </w:r>
            <w:r w:rsidR="0093424B">
              <w:rPr>
                <w:rFonts w:ascii="Arial" w:hAnsi="Arial" w:cs="Arial"/>
                <w:b/>
                <w:color w:val="000000"/>
                <w:sz w:val="28"/>
                <w:szCs w:val="28"/>
              </w:rPr>
              <w:t>AND</w:t>
            </w:r>
            <w:r w:rsidR="005C608C">
              <w:rPr>
                <w:rFonts w:ascii="Arial" w:hAnsi="Arial" w:cs="Arial"/>
                <w:b/>
                <w:color w:val="000000"/>
                <w:sz w:val="28"/>
                <w:szCs w:val="28"/>
              </w:rPr>
              <w:t xml:space="preserve"> AMMUNITION</w:t>
            </w:r>
          </w:p>
          <w:p w14:paraId="0AF748A9" w14:textId="77777777" w:rsidR="00A824A8" w:rsidRPr="00687770" w:rsidRDefault="00A824A8" w:rsidP="00AD26E9">
            <w:pPr>
              <w:widowControl w:val="0"/>
              <w:spacing w:after="58"/>
              <w:rPr>
                <w:rFonts w:ascii="Arial" w:hAnsi="Arial" w:cs="Arial"/>
                <w:b/>
                <w:sz w:val="16"/>
                <w:szCs w:val="16"/>
              </w:rPr>
            </w:pPr>
          </w:p>
        </w:tc>
        <w:tc>
          <w:tcPr>
            <w:tcW w:w="2070" w:type="dxa"/>
            <w:vMerge/>
            <w:shd w:val="clear" w:color="auto" w:fill="D9D9D9"/>
            <w:vAlign w:val="center"/>
          </w:tcPr>
          <w:p w14:paraId="4BAB35C3" w14:textId="77777777" w:rsidR="00A824A8" w:rsidRDefault="00A824A8" w:rsidP="00AD26E9">
            <w:pPr>
              <w:widowControl w:val="0"/>
              <w:spacing w:after="58"/>
              <w:jc w:val="center"/>
              <w:rPr>
                <w:rFonts w:ascii="Arial" w:hAnsi="Arial" w:cs="Arial"/>
                <w:b/>
                <w:sz w:val="28"/>
                <w:szCs w:val="28"/>
              </w:rPr>
            </w:pPr>
          </w:p>
        </w:tc>
      </w:tr>
      <w:tr w:rsidR="006D7861" w:rsidRPr="00690FED" w14:paraId="2406A125" w14:textId="77777777" w:rsidTr="006C3366">
        <w:trPr>
          <w:cantSplit/>
          <w:trHeight w:val="633"/>
        </w:trPr>
        <w:tc>
          <w:tcPr>
            <w:tcW w:w="4590" w:type="dxa"/>
            <w:gridSpan w:val="3"/>
            <w:tcBorders>
              <w:bottom w:val="single" w:sz="6" w:space="0" w:color="000000"/>
              <w:right w:val="single" w:sz="4" w:space="0" w:color="auto"/>
            </w:tcBorders>
            <w:shd w:val="clear" w:color="auto" w:fill="D9D9D9"/>
          </w:tcPr>
          <w:p w14:paraId="15860AE8" w14:textId="77777777" w:rsidR="006D7861" w:rsidRDefault="006D7861" w:rsidP="00AD26E9">
            <w:pPr>
              <w:widowControl w:val="0"/>
              <w:spacing w:after="58"/>
              <w:rPr>
                <w:rFonts w:ascii="Arial" w:hAnsi="Arial" w:cs="Arial"/>
                <w:b/>
                <w:sz w:val="22"/>
                <w:szCs w:val="22"/>
              </w:rPr>
            </w:pPr>
            <w:r>
              <w:rPr>
                <w:rFonts w:ascii="Arial" w:hAnsi="Arial" w:cs="Arial"/>
                <w:b/>
                <w:sz w:val="22"/>
                <w:szCs w:val="22"/>
              </w:rPr>
              <w:t>BY THE ORDER OF</w:t>
            </w:r>
            <w:r w:rsidRPr="00690FED">
              <w:rPr>
                <w:rFonts w:ascii="Arial" w:hAnsi="Arial" w:cs="Arial"/>
                <w:b/>
                <w:sz w:val="22"/>
                <w:szCs w:val="22"/>
              </w:rPr>
              <w:t xml:space="preserve">: </w:t>
            </w:r>
          </w:p>
          <w:p w14:paraId="525D309D" w14:textId="77777777" w:rsidR="006D7861" w:rsidRPr="005C323B" w:rsidRDefault="006C3366" w:rsidP="006D7861">
            <w:pPr>
              <w:widowControl w:val="0"/>
              <w:spacing w:after="58"/>
              <w:rPr>
                <w:rFonts w:ascii="Arial" w:hAnsi="Arial" w:cs="Arial"/>
                <w:b/>
                <w:sz w:val="22"/>
                <w:szCs w:val="22"/>
              </w:rPr>
            </w:pPr>
            <w:r>
              <w:rPr>
                <w:rStyle w:val="body1"/>
                <w:rFonts w:ascii="Arial" w:hAnsi="Arial" w:cs="Arial"/>
                <w:b/>
                <w:color w:val="000000"/>
                <w:sz w:val="22"/>
                <w:szCs w:val="22"/>
              </w:rPr>
              <w:t>Chief of Police</w:t>
            </w:r>
            <w:r w:rsidR="008063D3">
              <w:rPr>
                <w:rStyle w:val="body1"/>
                <w:rFonts w:ascii="Arial" w:hAnsi="Arial" w:cs="Arial"/>
                <w:b/>
                <w:color w:val="000000"/>
                <w:sz w:val="22"/>
                <w:szCs w:val="22"/>
              </w:rPr>
              <w:t xml:space="preserve"> Christopher Wagner</w:t>
            </w:r>
          </w:p>
        </w:tc>
        <w:tc>
          <w:tcPr>
            <w:tcW w:w="5850" w:type="dxa"/>
            <w:gridSpan w:val="3"/>
            <w:tcBorders>
              <w:left w:val="single" w:sz="4" w:space="0" w:color="auto"/>
              <w:bottom w:val="single" w:sz="6" w:space="0" w:color="000000"/>
            </w:tcBorders>
            <w:shd w:val="clear" w:color="auto" w:fill="D9D9D9"/>
          </w:tcPr>
          <w:p w14:paraId="5C1EC8B5" w14:textId="77777777" w:rsidR="006D7861" w:rsidRPr="00690FED" w:rsidRDefault="006D7861" w:rsidP="00AD26E9">
            <w:pPr>
              <w:widowControl w:val="0"/>
              <w:spacing w:after="58"/>
              <w:jc w:val="both"/>
              <w:rPr>
                <w:rFonts w:ascii="Arial" w:hAnsi="Arial" w:cs="Arial"/>
                <w:b/>
                <w:sz w:val="22"/>
                <w:szCs w:val="22"/>
              </w:rPr>
            </w:pPr>
            <w:r>
              <w:rPr>
                <w:rFonts w:ascii="Arial" w:hAnsi="Arial" w:cs="Arial"/>
                <w:b/>
                <w:sz w:val="22"/>
                <w:szCs w:val="22"/>
              </w:rPr>
              <w:t>ACCREDITATION STANDARDS:</w:t>
            </w:r>
            <w:r w:rsidR="005C608C">
              <w:rPr>
                <w:rFonts w:ascii="Arial" w:hAnsi="Arial" w:cs="Arial"/>
                <w:b/>
                <w:sz w:val="22"/>
                <w:szCs w:val="22"/>
              </w:rPr>
              <w:t xml:space="preserve"> 1.10.1, 1.10.2</w:t>
            </w:r>
          </w:p>
        </w:tc>
      </w:tr>
      <w:tr w:rsidR="000007CB" w:rsidRPr="00690FED" w14:paraId="511B5D1A" w14:textId="77777777" w:rsidTr="006C3366">
        <w:trPr>
          <w:cantSplit/>
        </w:trPr>
        <w:tc>
          <w:tcPr>
            <w:tcW w:w="3690" w:type="dxa"/>
            <w:gridSpan w:val="2"/>
            <w:tcBorders>
              <w:right w:val="single" w:sz="4" w:space="0" w:color="auto"/>
            </w:tcBorders>
            <w:shd w:val="clear" w:color="auto" w:fill="D9D9D9"/>
          </w:tcPr>
          <w:p w14:paraId="4104CFD5" w14:textId="70A5E974" w:rsidR="00CB2A04" w:rsidRDefault="000007CB" w:rsidP="00A264A5">
            <w:pPr>
              <w:widowControl w:val="0"/>
              <w:rPr>
                <w:rFonts w:ascii="Arial" w:hAnsi="Arial" w:cs="Arial"/>
                <w:b/>
                <w:sz w:val="22"/>
                <w:szCs w:val="22"/>
              </w:rPr>
            </w:pPr>
            <w:r>
              <w:rPr>
                <w:rFonts w:ascii="Arial" w:hAnsi="Arial" w:cs="Arial"/>
                <w:b/>
                <w:sz w:val="22"/>
                <w:szCs w:val="22"/>
              </w:rPr>
              <w:t>Effective Date:</w:t>
            </w:r>
            <w:r w:rsidR="000D47E5">
              <w:rPr>
                <w:rFonts w:ascii="Arial" w:hAnsi="Arial" w:cs="Arial"/>
                <w:b/>
                <w:sz w:val="22"/>
                <w:szCs w:val="22"/>
              </w:rPr>
              <w:t xml:space="preserve">  </w:t>
            </w:r>
            <w:r w:rsidR="00CB2A04">
              <w:rPr>
                <w:rFonts w:ascii="Arial" w:hAnsi="Arial" w:cs="Arial"/>
                <w:b/>
                <w:sz w:val="22"/>
                <w:szCs w:val="22"/>
              </w:rPr>
              <w:t>4-17-2013</w:t>
            </w:r>
          </w:p>
          <w:p w14:paraId="3DFE4C75" w14:textId="16332A9E" w:rsidR="00CB2A04" w:rsidRDefault="00CB2A04" w:rsidP="00A264A5">
            <w:pPr>
              <w:widowControl w:val="0"/>
              <w:rPr>
                <w:rFonts w:ascii="Arial" w:hAnsi="Arial" w:cs="Arial"/>
                <w:b/>
                <w:sz w:val="22"/>
                <w:szCs w:val="22"/>
              </w:rPr>
            </w:pPr>
            <w:r>
              <w:rPr>
                <w:rFonts w:ascii="Arial" w:hAnsi="Arial" w:cs="Arial"/>
                <w:b/>
                <w:sz w:val="22"/>
                <w:szCs w:val="22"/>
              </w:rPr>
              <w:t>Revised 4-6-2015</w:t>
            </w:r>
          </w:p>
          <w:p w14:paraId="79EA76A2" w14:textId="77777777" w:rsidR="00653503" w:rsidRDefault="00CB2A04" w:rsidP="00A264A5">
            <w:pPr>
              <w:widowControl w:val="0"/>
              <w:rPr>
                <w:rFonts w:ascii="Arial" w:hAnsi="Arial" w:cs="Arial"/>
                <w:b/>
                <w:sz w:val="22"/>
                <w:szCs w:val="22"/>
              </w:rPr>
            </w:pPr>
            <w:r>
              <w:rPr>
                <w:rFonts w:ascii="Arial" w:hAnsi="Arial" w:cs="Arial"/>
                <w:b/>
                <w:sz w:val="22"/>
                <w:szCs w:val="22"/>
              </w:rPr>
              <w:t xml:space="preserve">Revised </w:t>
            </w:r>
            <w:r w:rsidR="000D47E5">
              <w:rPr>
                <w:rFonts w:ascii="Arial" w:hAnsi="Arial" w:cs="Arial"/>
                <w:b/>
                <w:sz w:val="22"/>
                <w:szCs w:val="22"/>
              </w:rPr>
              <w:t>2-16-2016</w:t>
            </w:r>
          </w:p>
          <w:p w14:paraId="771829DF" w14:textId="32D62953" w:rsidR="00803DE9" w:rsidRPr="000007CB" w:rsidRDefault="00803DE9" w:rsidP="00A264A5">
            <w:pPr>
              <w:widowControl w:val="0"/>
              <w:rPr>
                <w:rFonts w:ascii="Arial" w:hAnsi="Arial" w:cs="Arial"/>
                <w:b/>
                <w:sz w:val="22"/>
                <w:szCs w:val="22"/>
              </w:rPr>
            </w:pPr>
            <w:r>
              <w:rPr>
                <w:rFonts w:ascii="Arial" w:hAnsi="Arial" w:cs="Arial"/>
                <w:b/>
                <w:sz w:val="22"/>
                <w:szCs w:val="22"/>
              </w:rPr>
              <w:t>Revised: 4-4-2017</w:t>
            </w:r>
          </w:p>
        </w:tc>
        <w:tc>
          <w:tcPr>
            <w:tcW w:w="6750" w:type="dxa"/>
            <w:gridSpan w:val="4"/>
            <w:tcBorders>
              <w:left w:val="single" w:sz="4" w:space="0" w:color="auto"/>
            </w:tcBorders>
            <w:shd w:val="clear" w:color="auto" w:fill="D9D9D9"/>
            <w:vAlign w:val="center"/>
          </w:tcPr>
          <w:p w14:paraId="4BFD57BA" w14:textId="5D7DDFF0" w:rsidR="000007CB" w:rsidRPr="00690FED" w:rsidRDefault="000007CB" w:rsidP="00CB2A04">
            <w:pPr>
              <w:widowControl w:val="0"/>
              <w:spacing w:after="58"/>
              <w:jc w:val="both"/>
              <w:rPr>
                <w:rFonts w:ascii="Arial" w:hAnsi="Arial" w:cs="Arial"/>
                <w:sz w:val="22"/>
                <w:szCs w:val="22"/>
              </w:rPr>
            </w:pPr>
            <w:r>
              <w:rPr>
                <w:rFonts w:ascii="Arial" w:hAnsi="Arial" w:cs="Arial"/>
                <w:b/>
                <w:sz w:val="22"/>
                <w:szCs w:val="22"/>
              </w:rPr>
              <w:t>SUPERSEDES ORDER #:</w:t>
            </w:r>
            <w:r w:rsidR="0015712B">
              <w:rPr>
                <w:rFonts w:ascii="Arial" w:hAnsi="Arial" w:cs="Arial"/>
                <w:b/>
                <w:sz w:val="22"/>
                <w:szCs w:val="22"/>
              </w:rPr>
              <w:t xml:space="preserve"> V3C3 </w:t>
            </w:r>
          </w:p>
        </w:tc>
      </w:tr>
    </w:tbl>
    <w:p w14:paraId="21CF82D1" w14:textId="77777777" w:rsidR="00A824A8" w:rsidRDefault="00A824A8" w:rsidP="005879C8">
      <w:pPr>
        <w:tabs>
          <w:tab w:val="left" w:pos="-1440"/>
        </w:tabs>
        <w:ind w:left="1440" w:hanging="1440"/>
        <w:jc w:val="both"/>
        <w:rPr>
          <w:rFonts w:ascii="Arial" w:hAnsi="Arial" w:cs="Arial"/>
          <w:b/>
          <w:sz w:val="22"/>
          <w:szCs w:val="22"/>
        </w:rPr>
      </w:pPr>
    </w:p>
    <w:p w14:paraId="30DA53A2" w14:textId="77777777" w:rsidR="005C608C" w:rsidRPr="0046297D" w:rsidRDefault="005C608C" w:rsidP="005C608C">
      <w:pPr>
        <w:pStyle w:val="Title"/>
        <w:tabs>
          <w:tab w:val="clear" w:pos="5040"/>
        </w:tabs>
        <w:ind w:left="1440" w:hanging="1440"/>
        <w:jc w:val="both"/>
        <w:rPr>
          <w:rFonts w:ascii="Arial" w:hAnsi="Arial" w:cs="Arial"/>
          <w:sz w:val="22"/>
          <w:szCs w:val="22"/>
        </w:rPr>
      </w:pPr>
      <w:r w:rsidRPr="0046297D">
        <w:rPr>
          <w:rFonts w:ascii="Arial" w:hAnsi="Arial" w:cs="Arial"/>
          <w:color w:val="000000"/>
          <w:sz w:val="22"/>
          <w:szCs w:val="22"/>
        </w:rPr>
        <w:t>PURPOSE</w:t>
      </w:r>
      <w:r w:rsidRPr="0046297D">
        <w:rPr>
          <w:rFonts w:ascii="Arial" w:hAnsi="Arial" w:cs="Arial"/>
          <w:color w:val="000000"/>
          <w:sz w:val="22"/>
          <w:szCs w:val="22"/>
        </w:rPr>
        <w:tab/>
      </w:r>
      <w:r w:rsidRPr="0046297D">
        <w:rPr>
          <w:rFonts w:ascii="Arial" w:hAnsi="Arial" w:cs="Arial"/>
          <w:b w:val="0"/>
          <w:sz w:val="22"/>
          <w:szCs w:val="22"/>
        </w:rPr>
        <w:t xml:space="preserve">The purpose of this </w:t>
      </w:r>
      <w:r>
        <w:rPr>
          <w:rFonts w:ascii="Arial" w:hAnsi="Arial" w:cs="Arial"/>
          <w:b w:val="0"/>
          <w:sz w:val="22"/>
          <w:szCs w:val="22"/>
        </w:rPr>
        <w:t>policy</w:t>
      </w:r>
      <w:r w:rsidRPr="0046297D">
        <w:rPr>
          <w:rFonts w:ascii="Arial" w:hAnsi="Arial" w:cs="Arial"/>
          <w:b w:val="0"/>
          <w:sz w:val="22"/>
          <w:szCs w:val="22"/>
        </w:rPr>
        <w:t xml:space="preserve"> is to establish and codify the </w:t>
      </w:r>
      <w:r>
        <w:rPr>
          <w:rFonts w:ascii="Arial" w:hAnsi="Arial" w:cs="Arial"/>
          <w:b w:val="0"/>
          <w:sz w:val="22"/>
          <w:szCs w:val="22"/>
        </w:rPr>
        <w:t>Denville Township</w:t>
      </w:r>
      <w:r w:rsidRPr="0046297D">
        <w:rPr>
          <w:rFonts w:ascii="Arial" w:hAnsi="Arial" w:cs="Arial"/>
          <w:b w:val="0"/>
          <w:sz w:val="22"/>
          <w:szCs w:val="22"/>
        </w:rPr>
        <w:t xml:space="preserve"> Police Department’s guidelines regarding its weapons, ammunition, and weapons training program.</w:t>
      </w:r>
    </w:p>
    <w:p w14:paraId="42C7412C" w14:textId="77777777" w:rsidR="005C608C" w:rsidRPr="0046297D" w:rsidRDefault="005C608C" w:rsidP="005C608C">
      <w:pPr>
        <w:pStyle w:val="Title"/>
        <w:tabs>
          <w:tab w:val="clear" w:pos="5040"/>
        </w:tabs>
        <w:jc w:val="both"/>
        <w:rPr>
          <w:rFonts w:ascii="Arial" w:hAnsi="Arial" w:cs="Arial"/>
          <w:b w:val="0"/>
          <w:color w:val="000000"/>
          <w:sz w:val="22"/>
          <w:szCs w:val="22"/>
        </w:rPr>
      </w:pPr>
    </w:p>
    <w:p w14:paraId="711C0E39" w14:textId="77777777" w:rsidR="005C608C" w:rsidRPr="005C608C" w:rsidRDefault="005C608C" w:rsidP="005C608C">
      <w:pPr>
        <w:pStyle w:val="Title"/>
        <w:tabs>
          <w:tab w:val="clear" w:pos="5040"/>
        </w:tabs>
        <w:ind w:left="1440" w:hanging="1440"/>
        <w:jc w:val="both"/>
        <w:rPr>
          <w:rFonts w:ascii="Arial" w:hAnsi="Arial" w:cs="Arial"/>
          <w:b w:val="0"/>
          <w:sz w:val="22"/>
          <w:szCs w:val="22"/>
        </w:rPr>
      </w:pPr>
      <w:r w:rsidRPr="005C608C">
        <w:rPr>
          <w:rFonts w:ascii="Arial" w:hAnsi="Arial" w:cs="Arial"/>
          <w:color w:val="000000"/>
          <w:sz w:val="22"/>
          <w:szCs w:val="22"/>
        </w:rPr>
        <w:t>POLICY</w:t>
      </w:r>
      <w:r w:rsidRPr="005C608C">
        <w:rPr>
          <w:rFonts w:ascii="Arial" w:hAnsi="Arial" w:cs="Arial"/>
          <w:color w:val="000000"/>
          <w:sz w:val="22"/>
          <w:szCs w:val="22"/>
        </w:rPr>
        <w:tab/>
      </w:r>
      <w:r w:rsidRPr="005C608C">
        <w:rPr>
          <w:rFonts w:ascii="Arial" w:hAnsi="Arial" w:cs="Arial"/>
          <w:b w:val="0"/>
          <w:sz w:val="22"/>
          <w:szCs w:val="22"/>
        </w:rPr>
        <w:t>It is the policy of the Denville Township Police Department that agency personnel shall use only weapons, ammunition, holsters, and related accessories authorized by the Chief of Police in their law enforcement responsibilities.  This policy applies to weapons and ammunition carried both on and off-duty.  Only Denville Township Police Department personnel demonstrating proficiency in the use of agency-authorized weapons are permitted to carry and use such weapons.</w:t>
      </w:r>
    </w:p>
    <w:p w14:paraId="5C5A875B" w14:textId="77777777" w:rsidR="005C608C" w:rsidRPr="005C608C" w:rsidRDefault="005C608C" w:rsidP="005C608C">
      <w:pPr>
        <w:ind w:left="1440"/>
        <w:jc w:val="both"/>
        <w:rPr>
          <w:rFonts w:ascii="Arial" w:hAnsi="Arial" w:cs="Arial"/>
          <w:sz w:val="22"/>
          <w:szCs w:val="22"/>
        </w:rPr>
      </w:pPr>
    </w:p>
    <w:p w14:paraId="1807A892" w14:textId="77777777" w:rsidR="005C608C" w:rsidRPr="005C608C" w:rsidRDefault="005C608C" w:rsidP="005C608C">
      <w:pPr>
        <w:ind w:left="1440"/>
        <w:jc w:val="both"/>
        <w:rPr>
          <w:rFonts w:ascii="Arial" w:hAnsi="Arial" w:cs="Arial"/>
          <w:sz w:val="22"/>
          <w:szCs w:val="22"/>
        </w:rPr>
      </w:pPr>
      <w:r w:rsidRPr="005C608C">
        <w:rPr>
          <w:rFonts w:ascii="Arial" w:hAnsi="Arial" w:cs="Arial"/>
          <w:sz w:val="22"/>
          <w:szCs w:val="22"/>
        </w:rPr>
        <w:t>It is also the policy of th</w:t>
      </w:r>
      <w:bookmarkStart w:id="0" w:name="_GoBack"/>
      <w:bookmarkEnd w:id="0"/>
      <w:r w:rsidRPr="005C608C">
        <w:rPr>
          <w:rFonts w:ascii="Arial" w:hAnsi="Arial" w:cs="Arial"/>
          <w:sz w:val="22"/>
          <w:szCs w:val="22"/>
        </w:rPr>
        <w:t xml:space="preserve">e Denville Township Police Department to provide ample training to its sworn personnel in the safe handling and use of authorized weapons and ammunition.  Minimally, this agency will adhere to the tenets set forth in the </w:t>
      </w:r>
      <w:hyperlink r:id="rId9" w:history="1">
        <w:r w:rsidRPr="005C608C">
          <w:rPr>
            <w:rStyle w:val="Hyperlink"/>
            <w:rFonts w:ascii="Arial" w:hAnsi="Arial" w:cs="Arial"/>
            <w:b/>
            <w:color w:val="0000FF"/>
            <w:sz w:val="22"/>
            <w:szCs w:val="22"/>
            <w:u w:val="single"/>
          </w:rPr>
          <w:t>New Jersey Attorney General’s Guidelines regarding Firearm Qualification</w:t>
        </w:r>
      </w:hyperlink>
      <w:r w:rsidRPr="005C608C">
        <w:rPr>
          <w:rFonts w:ascii="Arial" w:hAnsi="Arial" w:cs="Arial"/>
          <w:sz w:val="22"/>
          <w:szCs w:val="22"/>
        </w:rPr>
        <w:t xml:space="preserve">.  This policy in no way will restrict this agency from providing more training than what is provided for by the New Jersey Attorney General. </w:t>
      </w:r>
    </w:p>
    <w:p w14:paraId="78DA9BD6" w14:textId="77777777" w:rsidR="005C608C" w:rsidRPr="005C608C" w:rsidRDefault="005C608C" w:rsidP="005C608C">
      <w:pPr>
        <w:ind w:left="1440"/>
        <w:jc w:val="both"/>
        <w:rPr>
          <w:rFonts w:ascii="Arial" w:hAnsi="Arial" w:cs="Arial"/>
          <w:sz w:val="22"/>
          <w:szCs w:val="22"/>
        </w:rPr>
      </w:pPr>
    </w:p>
    <w:p w14:paraId="759966C9" w14:textId="77777777" w:rsidR="005C608C" w:rsidRPr="005C608C" w:rsidRDefault="005C608C" w:rsidP="005C608C">
      <w:pPr>
        <w:ind w:left="1440"/>
        <w:jc w:val="both"/>
        <w:rPr>
          <w:rFonts w:ascii="Arial" w:hAnsi="Arial" w:cs="Arial"/>
          <w:sz w:val="22"/>
          <w:szCs w:val="22"/>
        </w:rPr>
      </w:pPr>
      <w:r w:rsidRPr="005C608C">
        <w:rPr>
          <w:rFonts w:ascii="Arial" w:hAnsi="Arial" w:cs="Arial"/>
          <w:sz w:val="22"/>
          <w:szCs w:val="22"/>
        </w:rPr>
        <w:t>All personnel will carry their DTPD badge and identification card while carrying a firearm, unless specifically excused by a supervisor during an operation or investigation</w:t>
      </w:r>
    </w:p>
    <w:p w14:paraId="19092B93" w14:textId="77777777" w:rsidR="005C608C" w:rsidRPr="005C608C" w:rsidRDefault="005C608C" w:rsidP="005C608C">
      <w:pPr>
        <w:pStyle w:val="Title"/>
        <w:tabs>
          <w:tab w:val="clear" w:pos="5040"/>
        </w:tabs>
        <w:jc w:val="both"/>
        <w:rPr>
          <w:rFonts w:ascii="Arial" w:hAnsi="Arial" w:cs="Arial"/>
          <w:b w:val="0"/>
          <w:color w:val="000000"/>
          <w:sz w:val="22"/>
          <w:szCs w:val="22"/>
        </w:rPr>
      </w:pPr>
    </w:p>
    <w:p w14:paraId="0FD9784D" w14:textId="77777777" w:rsidR="005C608C" w:rsidRPr="005C608C" w:rsidRDefault="005C608C" w:rsidP="005C608C">
      <w:pPr>
        <w:ind w:left="1440"/>
        <w:jc w:val="both"/>
        <w:rPr>
          <w:rFonts w:ascii="Arial" w:hAnsi="Arial" w:cs="Arial"/>
          <w:sz w:val="22"/>
          <w:szCs w:val="22"/>
        </w:rPr>
      </w:pPr>
      <w:r w:rsidRPr="005C608C">
        <w:rPr>
          <w:rFonts w:ascii="Arial" w:hAnsi="Arial" w:cs="Arial"/>
          <w:sz w:val="22"/>
          <w:szCs w:val="22"/>
        </w:rPr>
        <w:t>It is further the policy of the Denville Township Police Department that officers opting to carry a handgun in an off-duty capacity must also be in possession of their DTPD badge and identification card while off-duty.</w:t>
      </w:r>
    </w:p>
    <w:p w14:paraId="24E8E9E8" w14:textId="77777777" w:rsidR="005C608C" w:rsidRPr="0046297D" w:rsidRDefault="005C608C" w:rsidP="005C608C">
      <w:pPr>
        <w:ind w:left="1440"/>
        <w:jc w:val="both"/>
        <w:rPr>
          <w:rFonts w:cs="Arial"/>
          <w:sz w:val="22"/>
          <w:szCs w:val="22"/>
        </w:rPr>
      </w:pPr>
    </w:p>
    <w:p w14:paraId="16622B25" w14:textId="77777777" w:rsidR="005C608C" w:rsidRPr="0046297D" w:rsidRDefault="005C608C" w:rsidP="005C608C">
      <w:pPr>
        <w:pStyle w:val="Title"/>
        <w:tabs>
          <w:tab w:val="clear" w:pos="5040"/>
        </w:tabs>
        <w:jc w:val="both"/>
        <w:rPr>
          <w:rFonts w:ascii="Arial" w:hAnsi="Arial" w:cs="Arial"/>
          <w:b w:val="0"/>
          <w:sz w:val="22"/>
          <w:szCs w:val="22"/>
        </w:rPr>
      </w:pPr>
    </w:p>
    <w:p w14:paraId="4F1DF751" w14:textId="77777777" w:rsidR="005C608C" w:rsidRPr="0046297D" w:rsidRDefault="005C608C" w:rsidP="005C608C">
      <w:pPr>
        <w:pStyle w:val="Title"/>
        <w:tabs>
          <w:tab w:val="clear" w:pos="5040"/>
        </w:tabs>
        <w:jc w:val="both"/>
        <w:rPr>
          <w:rFonts w:ascii="Arial" w:hAnsi="Arial" w:cs="Arial"/>
          <w:b w:val="0"/>
          <w:color w:val="000000"/>
          <w:sz w:val="22"/>
          <w:szCs w:val="22"/>
        </w:rPr>
      </w:pPr>
    </w:p>
    <w:p w14:paraId="4BA5C633" w14:textId="77777777" w:rsidR="005C608C" w:rsidRPr="0046297D" w:rsidRDefault="005C608C" w:rsidP="005C608C">
      <w:pPr>
        <w:pStyle w:val="Title"/>
        <w:tabs>
          <w:tab w:val="clear" w:pos="5040"/>
        </w:tabs>
        <w:jc w:val="both"/>
        <w:rPr>
          <w:rFonts w:ascii="Arial" w:hAnsi="Arial" w:cs="Arial"/>
          <w:b w:val="0"/>
          <w:color w:val="000000"/>
          <w:sz w:val="22"/>
          <w:szCs w:val="22"/>
        </w:rPr>
      </w:pPr>
    </w:p>
    <w:p w14:paraId="31B18252" w14:textId="77777777" w:rsidR="005C608C" w:rsidRPr="0046297D" w:rsidRDefault="005C608C" w:rsidP="005C608C">
      <w:pPr>
        <w:pStyle w:val="Title"/>
        <w:tabs>
          <w:tab w:val="clear" w:pos="5040"/>
        </w:tabs>
        <w:jc w:val="both"/>
        <w:rPr>
          <w:rFonts w:ascii="Arial" w:hAnsi="Arial" w:cs="Arial"/>
          <w:b w:val="0"/>
          <w:color w:val="000000"/>
          <w:sz w:val="22"/>
          <w:szCs w:val="22"/>
        </w:rPr>
      </w:pPr>
    </w:p>
    <w:p w14:paraId="76A57D53" w14:textId="77777777" w:rsidR="00A264A5" w:rsidRDefault="00A264A5">
      <w:pPr>
        <w:rPr>
          <w:rFonts w:ascii="Arial" w:hAnsi="Arial" w:cs="Arial"/>
          <w:b/>
          <w:color w:val="000000"/>
          <w:sz w:val="22"/>
          <w:szCs w:val="22"/>
        </w:rPr>
      </w:pPr>
      <w:r>
        <w:rPr>
          <w:rFonts w:ascii="Arial" w:hAnsi="Arial" w:cs="Arial"/>
          <w:b/>
          <w:color w:val="000000"/>
          <w:sz w:val="22"/>
          <w:szCs w:val="22"/>
        </w:rPr>
        <w:br w:type="page"/>
      </w:r>
    </w:p>
    <w:p w14:paraId="10935BFE" w14:textId="4DACBB97" w:rsidR="005C608C" w:rsidRPr="00A264A5" w:rsidRDefault="005C608C" w:rsidP="00A264A5">
      <w:pPr>
        <w:rPr>
          <w:rFonts w:ascii="Arial" w:hAnsi="Arial" w:cs="Arial"/>
          <w:b/>
          <w:color w:val="000000"/>
          <w:sz w:val="22"/>
          <w:szCs w:val="22"/>
        </w:rPr>
      </w:pPr>
      <w:r w:rsidRPr="00A264A5">
        <w:rPr>
          <w:rFonts w:ascii="Arial" w:hAnsi="Arial" w:cs="Arial"/>
          <w:b/>
          <w:color w:val="000000"/>
          <w:sz w:val="22"/>
          <w:szCs w:val="22"/>
        </w:rPr>
        <w:lastRenderedPageBreak/>
        <w:t>PROCEDURES</w:t>
      </w:r>
    </w:p>
    <w:p w14:paraId="003CC6FD" w14:textId="77777777" w:rsidR="005C608C" w:rsidRPr="0046297D" w:rsidRDefault="005C608C" w:rsidP="005C608C">
      <w:pPr>
        <w:pStyle w:val="Title"/>
        <w:tabs>
          <w:tab w:val="clear" w:pos="5040"/>
        </w:tabs>
        <w:jc w:val="both"/>
        <w:rPr>
          <w:rFonts w:ascii="Arial" w:hAnsi="Arial" w:cs="Arial"/>
          <w:b w:val="0"/>
          <w:color w:val="000000"/>
          <w:sz w:val="22"/>
          <w:szCs w:val="22"/>
        </w:rPr>
      </w:pPr>
    </w:p>
    <w:p w14:paraId="36AA95BA" w14:textId="77777777" w:rsidR="005C608C" w:rsidRPr="005C608C" w:rsidRDefault="003B6710" w:rsidP="00F245A2">
      <w:pPr>
        <w:pStyle w:val="Title"/>
        <w:numPr>
          <w:ilvl w:val="0"/>
          <w:numId w:val="5"/>
        </w:numPr>
        <w:tabs>
          <w:tab w:val="clear" w:pos="5040"/>
        </w:tabs>
        <w:jc w:val="both"/>
        <w:rPr>
          <w:rFonts w:ascii="Arial" w:hAnsi="Arial" w:cs="Arial"/>
          <w:color w:val="000000"/>
          <w:sz w:val="22"/>
          <w:szCs w:val="22"/>
        </w:rPr>
      </w:pPr>
      <w:r w:rsidRPr="005C608C">
        <w:rPr>
          <w:rFonts w:ascii="Arial" w:hAnsi="Arial" w:cs="Arial"/>
          <w:sz w:val="22"/>
          <w:szCs w:val="22"/>
        </w:rPr>
        <w:t>RESPONSIBILITIES</w:t>
      </w:r>
    </w:p>
    <w:p w14:paraId="493ED4CA" w14:textId="77777777" w:rsidR="005C608C" w:rsidRPr="005C608C" w:rsidRDefault="005C608C" w:rsidP="005C608C">
      <w:pPr>
        <w:jc w:val="both"/>
        <w:rPr>
          <w:rFonts w:ascii="Arial" w:hAnsi="Arial" w:cs="Arial"/>
          <w:b/>
          <w:sz w:val="22"/>
          <w:szCs w:val="22"/>
        </w:rPr>
      </w:pPr>
    </w:p>
    <w:p w14:paraId="0A7637E8" w14:textId="77777777" w:rsidR="005C608C" w:rsidRPr="005C608C" w:rsidRDefault="005C608C" w:rsidP="00F245A2">
      <w:pPr>
        <w:numPr>
          <w:ilvl w:val="0"/>
          <w:numId w:val="37"/>
        </w:numPr>
        <w:ind w:left="2160" w:hanging="720"/>
        <w:jc w:val="both"/>
        <w:rPr>
          <w:rFonts w:ascii="Arial" w:hAnsi="Arial" w:cs="Arial"/>
          <w:sz w:val="22"/>
          <w:szCs w:val="22"/>
        </w:rPr>
      </w:pPr>
      <w:r w:rsidRPr="005C608C">
        <w:rPr>
          <w:rFonts w:ascii="Arial" w:hAnsi="Arial" w:cs="Arial"/>
          <w:sz w:val="22"/>
          <w:szCs w:val="22"/>
        </w:rPr>
        <w:t xml:space="preserve">The </w:t>
      </w:r>
      <w:r w:rsidR="003B6710">
        <w:rPr>
          <w:rFonts w:ascii="Arial" w:hAnsi="Arial" w:cs="Arial"/>
          <w:sz w:val="22"/>
          <w:szCs w:val="22"/>
        </w:rPr>
        <w:t>s</w:t>
      </w:r>
      <w:r w:rsidRPr="005C608C">
        <w:rPr>
          <w:rFonts w:ascii="Arial" w:hAnsi="Arial" w:cs="Arial"/>
          <w:sz w:val="22"/>
          <w:szCs w:val="22"/>
        </w:rPr>
        <w:t xml:space="preserve">upervising </w:t>
      </w:r>
      <w:r w:rsidR="003B6710">
        <w:rPr>
          <w:rFonts w:ascii="Arial" w:hAnsi="Arial" w:cs="Arial"/>
          <w:sz w:val="22"/>
          <w:szCs w:val="22"/>
        </w:rPr>
        <w:t>weapons i</w:t>
      </w:r>
      <w:r w:rsidRPr="005C608C">
        <w:rPr>
          <w:rFonts w:ascii="Arial" w:hAnsi="Arial" w:cs="Arial"/>
          <w:sz w:val="22"/>
          <w:szCs w:val="22"/>
        </w:rPr>
        <w:t xml:space="preserve">nstructor (also referred to as the supervising firearms instructor, lead firearms instructor, senior firearms instructor, or range officer) is a weapons instructor with experience in conducting a PTC approved or equivalent weapons course, appointed by the Chief of Police, and having responsibility for all weapons and weapons training.  The </w:t>
      </w:r>
      <w:r w:rsidR="003B6710">
        <w:rPr>
          <w:rFonts w:ascii="Arial" w:hAnsi="Arial" w:cs="Arial"/>
          <w:sz w:val="22"/>
          <w:szCs w:val="22"/>
        </w:rPr>
        <w:t>s</w:t>
      </w:r>
      <w:r w:rsidR="003B6710" w:rsidRPr="005C608C">
        <w:rPr>
          <w:rFonts w:ascii="Arial" w:hAnsi="Arial" w:cs="Arial"/>
          <w:sz w:val="22"/>
          <w:szCs w:val="22"/>
        </w:rPr>
        <w:t xml:space="preserve">upervising </w:t>
      </w:r>
      <w:r w:rsidR="003B6710">
        <w:rPr>
          <w:rFonts w:ascii="Arial" w:hAnsi="Arial" w:cs="Arial"/>
          <w:sz w:val="22"/>
          <w:szCs w:val="22"/>
        </w:rPr>
        <w:t>weapons i</w:t>
      </w:r>
      <w:r w:rsidR="003B6710" w:rsidRPr="005C608C">
        <w:rPr>
          <w:rFonts w:ascii="Arial" w:hAnsi="Arial" w:cs="Arial"/>
          <w:sz w:val="22"/>
          <w:szCs w:val="22"/>
        </w:rPr>
        <w:t xml:space="preserve">nstructor </w:t>
      </w:r>
      <w:r w:rsidRPr="005C608C">
        <w:rPr>
          <w:rFonts w:ascii="Arial" w:hAnsi="Arial" w:cs="Arial"/>
          <w:sz w:val="22"/>
          <w:szCs w:val="22"/>
        </w:rPr>
        <w:t>is responsible for:</w:t>
      </w:r>
    </w:p>
    <w:p w14:paraId="744B6FAF" w14:textId="77777777" w:rsidR="005C608C" w:rsidRPr="005C608C" w:rsidRDefault="005C608C" w:rsidP="005C608C">
      <w:pPr>
        <w:pStyle w:val="Header"/>
        <w:ind w:left="2880"/>
        <w:jc w:val="both"/>
        <w:rPr>
          <w:rFonts w:ascii="Arial" w:hAnsi="Arial" w:cs="Arial"/>
          <w:sz w:val="22"/>
          <w:szCs w:val="22"/>
        </w:rPr>
      </w:pPr>
    </w:p>
    <w:p w14:paraId="0D087374" w14:textId="77777777" w:rsidR="005C608C" w:rsidRPr="005C608C" w:rsidRDefault="005C608C" w:rsidP="00F245A2">
      <w:pPr>
        <w:pStyle w:val="Header"/>
        <w:numPr>
          <w:ilvl w:val="0"/>
          <w:numId w:val="33"/>
        </w:numPr>
        <w:tabs>
          <w:tab w:val="clear" w:pos="2520"/>
          <w:tab w:val="num" w:pos="2880"/>
        </w:tabs>
        <w:ind w:left="2880" w:hanging="720"/>
        <w:jc w:val="both"/>
        <w:rPr>
          <w:rFonts w:ascii="Arial" w:hAnsi="Arial" w:cs="Arial"/>
          <w:sz w:val="22"/>
          <w:szCs w:val="22"/>
        </w:rPr>
      </w:pPr>
      <w:r w:rsidRPr="005C608C">
        <w:rPr>
          <w:rFonts w:ascii="Arial" w:hAnsi="Arial" w:cs="Arial"/>
          <w:sz w:val="22"/>
          <w:szCs w:val="22"/>
        </w:rPr>
        <w:t>Enforcement of all of the provisions of this policy.</w:t>
      </w:r>
    </w:p>
    <w:p w14:paraId="1841EBC1" w14:textId="77777777" w:rsidR="005C608C" w:rsidRPr="005C608C" w:rsidRDefault="005C608C" w:rsidP="005C608C">
      <w:pPr>
        <w:pStyle w:val="Header"/>
        <w:ind w:left="2880"/>
        <w:jc w:val="both"/>
        <w:rPr>
          <w:rFonts w:ascii="Arial" w:hAnsi="Arial" w:cs="Arial"/>
          <w:sz w:val="22"/>
          <w:szCs w:val="22"/>
        </w:rPr>
      </w:pPr>
    </w:p>
    <w:p w14:paraId="33FE10F3" w14:textId="77777777" w:rsidR="005C608C" w:rsidRPr="005C608C" w:rsidRDefault="005C608C" w:rsidP="00F245A2">
      <w:pPr>
        <w:pStyle w:val="Header"/>
        <w:numPr>
          <w:ilvl w:val="0"/>
          <w:numId w:val="33"/>
        </w:numPr>
        <w:tabs>
          <w:tab w:val="clear" w:pos="2520"/>
          <w:tab w:val="num" w:pos="2880"/>
        </w:tabs>
        <w:ind w:left="2880" w:hanging="720"/>
        <w:jc w:val="both"/>
        <w:rPr>
          <w:rFonts w:ascii="Arial" w:hAnsi="Arial" w:cs="Arial"/>
          <w:sz w:val="22"/>
          <w:szCs w:val="22"/>
        </w:rPr>
      </w:pPr>
      <w:r w:rsidRPr="005C608C">
        <w:rPr>
          <w:rFonts w:ascii="Arial" w:hAnsi="Arial" w:cs="Arial"/>
          <w:sz w:val="22"/>
          <w:szCs w:val="22"/>
        </w:rPr>
        <w:t xml:space="preserve">Ensuring the safety of all individuals engaged in DTPD sanctioned weapons activities.  </w:t>
      </w:r>
    </w:p>
    <w:p w14:paraId="34DCF8D8" w14:textId="77777777" w:rsidR="005C608C" w:rsidRPr="005C608C" w:rsidRDefault="005C608C" w:rsidP="005C608C">
      <w:pPr>
        <w:pStyle w:val="Header"/>
        <w:ind w:left="2880"/>
        <w:jc w:val="both"/>
        <w:rPr>
          <w:rFonts w:ascii="Arial" w:hAnsi="Arial" w:cs="Arial"/>
          <w:sz w:val="22"/>
          <w:szCs w:val="22"/>
        </w:rPr>
      </w:pPr>
    </w:p>
    <w:p w14:paraId="1C4343A6" w14:textId="77777777" w:rsidR="005C608C" w:rsidRPr="005C608C" w:rsidRDefault="005C608C" w:rsidP="00F245A2">
      <w:pPr>
        <w:pStyle w:val="Header"/>
        <w:numPr>
          <w:ilvl w:val="0"/>
          <w:numId w:val="33"/>
        </w:numPr>
        <w:tabs>
          <w:tab w:val="clear" w:pos="2520"/>
          <w:tab w:val="num" w:pos="2880"/>
        </w:tabs>
        <w:ind w:left="2880" w:hanging="720"/>
        <w:jc w:val="both"/>
        <w:rPr>
          <w:rFonts w:ascii="Arial" w:hAnsi="Arial" w:cs="Arial"/>
          <w:sz w:val="22"/>
          <w:szCs w:val="22"/>
        </w:rPr>
      </w:pPr>
      <w:r w:rsidRPr="005C608C">
        <w:rPr>
          <w:rFonts w:ascii="Arial" w:hAnsi="Arial" w:cs="Arial"/>
          <w:sz w:val="22"/>
          <w:szCs w:val="22"/>
        </w:rPr>
        <w:t xml:space="preserve">Ensuring that all qualification and proficiency demonstration sessions are conducted in accordance with the provisions of the New Jersey Attorney General </w:t>
      </w:r>
      <w:r w:rsidR="003B6710">
        <w:rPr>
          <w:rFonts w:ascii="Arial" w:hAnsi="Arial" w:cs="Arial"/>
          <w:sz w:val="22"/>
          <w:szCs w:val="22"/>
        </w:rPr>
        <w:t>g</w:t>
      </w:r>
      <w:r w:rsidRPr="005C608C">
        <w:rPr>
          <w:rFonts w:ascii="Arial" w:hAnsi="Arial" w:cs="Arial"/>
          <w:sz w:val="22"/>
          <w:szCs w:val="22"/>
        </w:rPr>
        <w:t xml:space="preserve">uidelines and </w:t>
      </w:r>
      <w:r w:rsidR="003B6710">
        <w:rPr>
          <w:rFonts w:ascii="Arial" w:hAnsi="Arial" w:cs="Arial"/>
          <w:sz w:val="22"/>
          <w:szCs w:val="22"/>
        </w:rPr>
        <w:t>d</w:t>
      </w:r>
      <w:r w:rsidRPr="005C608C">
        <w:rPr>
          <w:rFonts w:ascii="Arial" w:hAnsi="Arial" w:cs="Arial"/>
          <w:sz w:val="22"/>
          <w:szCs w:val="22"/>
        </w:rPr>
        <w:t>irectives.</w:t>
      </w:r>
    </w:p>
    <w:p w14:paraId="5B86EE3A" w14:textId="77777777" w:rsidR="005C608C" w:rsidRPr="005C608C" w:rsidRDefault="005C608C" w:rsidP="005C608C">
      <w:pPr>
        <w:pStyle w:val="Header"/>
        <w:ind w:left="2880"/>
        <w:jc w:val="both"/>
        <w:rPr>
          <w:rFonts w:ascii="Arial" w:hAnsi="Arial" w:cs="Arial"/>
          <w:sz w:val="22"/>
          <w:szCs w:val="22"/>
        </w:rPr>
      </w:pPr>
    </w:p>
    <w:p w14:paraId="626E0661" w14:textId="77777777" w:rsidR="005C608C" w:rsidRPr="005C608C" w:rsidRDefault="005C608C" w:rsidP="00F245A2">
      <w:pPr>
        <w:pStyle w:val="Header"/>
        <w:numPr>
          <w:ilvl w:val="0"/>
          <w:numId w:val="33"/>
        </w:numPr>
        <w:tabs>
          <w:tab w:val="clear" w:pos="2520"/>
          <w:tab w:val="num" w:pos="2880"/>
        </w:tabs>
        <w:ind w:left="2880" w:hanging="720"/>
        <w:jc w:val="both"/>
        <w:rPr>
          <w:rFonts w:ascii="Arial" w:hAnsi="Arial" w:cs="Arial"/>
          <w:sz w:val="22"/>
          <w:szCs w:val="22"/>
        </w:rPr>
      </w:pPr>
      <w:r w:rsidRPr="005C608C">
        <w:rPr>
          <w:rFonts w:ascii="Arial" w:hAnsi="Arial" w:cs="Arial"/>
          <w:sz w:val="22"/>
          <w:szCs w:val="22"/>
        </w:rPr>
        <w:t xml:space="preserve">Ensuring that the proper weapons instructor-to-officer ratio exists at all times on the firing line.  The below listed ratios are recommended, but not mandated.  The </w:t>
      </w:r>
      <w:r w:rsidR="003B6710">
        <w:rPr>
          <w:rFonts w:ascii="Arial" w:hAnsi="Arial" w:cs="Arial"/>
          <w:sz w:val="22"/>
          <w:szCs w:val="22"/>
        </w:rPr>
        <w:t>s</w:t>
      </w:r>
      <w:r w:rsidR="003B6710" w:rsidRPr="005C608C">
        <w:rPr>
          <w:rFonts w:ascii="Arial" w:hAnsi="Arial" w:cs="Arial"/>
          <w:sz w:val="22"/>
          <w:szCs w:val="22"/>
        </w:rPr>
        <w:t xml:space="preserve">upervising </w:t>
      </w:r>
      <w:r w:rsidR="003B6710">
        <w:rPr>
          <w:rFonts w:ascii="Arial" w:hAnsi="Arial" w:cs="Arial"/>
          <w:sz w:val="22"/>
          <w:szCs w:val="22"/>
        </w:rPr>
        <w:t>weapons i</w:t>
      </w:r>
      <w:r w:rsidR="003B6710" w:rsidRPr="005C608C">
        <w:rPr>
          <w:rFonts w:ascii="Arial" w:hAnsi="Arial" w:cs="Arial"/>
          <w:sz w:val="22"/>
          <w:szCs w:val="22"/>
        </w:rPr>
        <w:t xml:space="preserve">nstructor </w:t>
      </w:r>
      <w:r w:rsidRPr="005C608C">
        <w:rPr>
          <w:rFonts w:ascii="Arial" w:hAnsi="Arial" w:cs="Arial"/>
          <w:sz w:val="22"/>
          <w:szCs w:val="22"/>
        </w:rPr>
        <w:t>may adjust these ratios depending on the shooters’ experience and past demonstrated proficiency:</w:t>
      </w:r>
    </w:p>
    <w:p w14:paraId="31F792E0" w14:textId="77777777" w:rsidR="005C608C" w:rsidRPr="005C608C" w:rsidRDefault="005C608C" w:rsidP="005C608C">
      <w:pPr>
        <w:pStyle w:val="Header"/>
        <w:ind w:left="3960"/>
        <w:jc w:val="both"/>
        <w:rPr>
          <w:rFonts w:ascii="Arial" w:hAnsi="Arial" w:cs="Arial"/>
          <w:sz w:val="22"/>
          <w:szCs w:val="22"/>
        </w:rPr>
      </w:pPr>
    </w:p>
    <w:p w14:paraId="01CA7AD6" w14:textId="77777777" w:rsidR="005C608C" w:rsidRPr="005C608C" w:rsidRDefault="005C608C" w:rsidP="00F245A2">
      <w:pPr>
        <w:pStyle w:val="Header"/>
        <w:numPr>
          <w:ilvl w:val="0"/>
          <w:numId w:val="34"/>
        </w:numPr>
        <w:tabs>
          <w:tab w:val="clear" w:pos="3960"/>
          <w:tab w:val="clear" w:pos="4320"/>
          <w:tab w:val="clear" w:pos="8640"/>
          <w:tab w:val="right" w:pos="3600"/>
        </w:tabs>
        <w:ind w:left="3600" w:hanging="720"/>
        <w:jc w:val="both"/>
        <w:rPr>
          <w:rFonts w:ascii="Arial" w:hAnsi="Arial" w:cs="Arial"/>
          <w:sz w:val="22"/>
          <w:szCs w:val="22"/>
        </w:rPr>
      </w:pPr>
      <w:r w:rsidRPr="005C608C">
        <w:rPr>
          <w:rFonts w:ascii="Arial" w:hAnsi="Arial" w:cs="Arial"/>
          <w:sz w:val="22"/>
          <w:szCs w:val="22"/>
        </w:rPr>
        <w:t>One firearms instructor for every six shooters using handguns during daytime firing conditions.</w:t>
      </w:r>
    </w:p>
    <w:p w14:paraId="4FD726F4" w14:textId="77777777" w:rsidR="005C608C" w:rsidRPr="005C608C" w:rsidRDefault="005C608C" w:rsidP="005C608C">
      <w:pPr>
        <w:pStyle w:val="Header"/>
        <w:tabs>
          <w:tab w:val="clear" w:pos="4320"/>
          <w:tab w:val="clear" w:pos="8640"/>
          <w:tab w:val="right" w:pos="3600"/>
        </w:tabs>
        <w:ind w:left="3600" w:hanging="720"/>
        <w:jc w:val="both"/>
        <w:rPr>
          <w:rFonts w:ascii="Arial" w:hAnsi="Arial" w:cs="Arial"/>
          <w:sz w:val="22"/>
          <w:szCs w:val="22"/>
        </w:rPr>
      </w:pPr>
    </w:p>
    <w:p w14:paraId="0BFE35DD" w14:textId="77777777" w:rsidR="005C608C" w:rsidRPr="00471684" w:rsidRDefault="005C608C" w:rsidP="00F245A2">
      <w:pPr>
        <w:pStyle w:val="Header"/>
        <w:numPr>
          <w:ilvl w:val="0"/>
          <w:numId w:val="34"/>
        </w:numPr>
        <w:tabs>
          <w:tab w:val="clear" w:pos="3960"/>
          <w:tab w:val="clear" w:pos="4320"/>
          <w:tab w:val="clear" w:pos="8640"/>
          <w:tab w:val="right" w:pos="3600"/>
        </w:tabs>
        <w:ind w:left="3600" w:hanging="720"/>
        <w:jc w:val="both"/>
        <w:rPr>
          <w:rFonts w:ascii="Arial" w:hAnsi="Arial" w:cs="Arial"/>
          <w:sz w:val="22"/>
          <w:szCs w:val="22"/>
        </w:rPr>
      </w:pPr>
      <w:r w:rsidRPr="00471684">
        <w:rPr>
          <w:rFonts w:ascii="Arial" w:hAnsi="Arial" w:cs="Arial"/>
          <w:sz w:val="22"/>
          <w:szCs w:val="22"/>
        </w:rPr>
        <w:t>One firearms instructor for every three shooters using handguns during nighttime firing conditions.</w:t>
      </w:r>
    </w:p>
    <w:p w14:paraId="326513E3" w14:textId="77777777" w:rsidR="005C608C" w:rsidRPr="00471684" w:rsidRDefault="005C608C" w:rsidP="005C608C">
      <w:pPr>
        <w:pStyle w:val="Header"/>
        <w:tabs>
          <w:tab w:val="clear" w:pos="4320"/>
          <w:tab w:val="clear" w:pos="8640"/>
          <w:tab w:val="right" w:pos="3600"/>
        </w:tabs>
        <w:ind w:left="3600" w:hanging="720"/>
        <w:jc w:val="both"/>
        <w:rPr>
          <w:rFonts w:ascii="Arial" w:hAnsi="Arial" w:cs="Arial"/>
          <w:sz w:val="22"/>
          <w:szCs w:val="22"/>
        </w:rPr>
      </w:pPr>
    </w:p>
    <w:p w14:paraId="6AB8B292" w14:textId="77777777" w:rsidR="005C608C" w:rsidRPr="00A264A5" w:rsidRDefault="005C608C" w:rsidP="00F245A2">
      <w:pPr>
        <w:pStyle w:val="Header"/>
        <w:numPr>
          <w:ilvl w:val="0"/>
          <w:numId w:val="34"/>
        </w:numPr>
        <w:tabs>
          <w:tab w:val="clear" w:pos="3960"/>
          <w:tab w:val="clear" w:pos="4320"/>
          <w:tab w:val="clear" w:pos="8640"/>
          <w:tab w:val="right" w:pos="3600"/>
        </w:tabs>
        <w:ind w:left="3600" w:hanging="720"/>
        <w:jc w:val="both"/>
        <w:rPr>
          <w:rFonts w:ascii="Arial" w:hAnsi="Arial" w:cs="Arial"/>
          <w:sz w:val="22"/>
          <w:szCs w:val="22"/>
        </w:rPr>
      </w:pPr>
      <w:r w:rsidRPr="00A264A5">
        <w:rPr>
          <w:rFonts w:ascii="Arial" w:hAnsi="Arial" w:cs="Arial"/>
          <w:sz w:val="22"/>
          <w:szCs w:val="22"/>
        </w:rPr>
        <w:t>One firearms instructor for every one shooter firing a shotgun.</w:t>
      </w:r>
    </w:p>
    <w:p w14:paraId="4AA77357" w14:textId="77777777" w:rsidR="005C608C" w:rsidRPr="00A264A5" w:rsidRDefault="005C608C" w:rsidP="005C608C">
      <w:pPr>
        <w:pStyle w:val="Header"/>
        <w:ind w:left="2880"/>
        <w:jc w:val="both"/>
        <w:rPr>
          <w:rFonts w:ascii="Arial" w:hAnsi="Arial" w:cs="Arial"/>
          <w:sz w:val="22"/>
          <w:szCs w:val="22"/>
        </w:rPr>
      </w:pPr>
    </w:p>
    <w:p w14:paraId="1500A474" w14:textId="77777777" w:rsidR="003B6710" w:rsidRPr="001A3AB3" w:rsidRDefault="003B6710" w:rsidP="003B6710">
      <w:pPr>
        <w:pStyle w:val="Header"/>
        <w:numPr>
          <w:ilvl w:val="0"/>
          <w:numId w:val="34"/>
        </w:numPr>
        <w:tabs>
          <w:tab w:val="clear" w:pos="3960"/>
          <w:tab w:val="clear" w:pos="4320"/>
          <w:tab w:val="clear" w:pos="8640"/>
          <w:tab w:val="right" w:pos="3600"/>
        </w:tabs>
        <w:ind w:left="3600" w:hanging="720"/>
        <w:jc w:val="both"/>
        <w:rPr>
          <w:rFonts w:ascii="Arial" w:hAnsi="Arial" w:cs="Arial"/>
          <w:sz w:val="22"/>
          <w:szCs w:val="22"/>
          <w:highlight w:val="yellow"/>
        </w:rPr>
      </w:pPr>
      <w:r w:rsidRPr="001A3AB3">
        <w:rPr>
          <w:rFonts w:ascii="Arial" w:hAnsi="Arial" w:cs="Arial"/>
          <w:sz w:val="22"/>
          <w:szCs w:val="22"/>
          <w:highlight w:val="yellow"/>
        </w:rPr>
        <w:t>One firearms instructor for every four shooters firing a patrol rifle.</w:t>
      </w:r>
    </w:p>
    <w:p w14:paraId="54B1B36E" w14:textId="77777777" w:rsidR="003B6710" w:rsidRPr="00A264A5" w:rsidRDefault="003B6710" w:rsidP="005C608C">
      <w:pPr>
        <w:pStyle w:val="Header"/>
        <w:ind w:left="2880"/>
        <w:jc w:val="both"/>
        <w:rPr>
          <w:rFonts w:ascii="Arial" w:hAnsi="Arial" w:cs="Arial"/>
          <w:sz w:val="22"/>
          <w:szCs w:val="22"/>
        </w:rPr>
      </w:pPr>
    </w:p>
    <w:p w14:paraId="403D7321" w14:textId="77777777" w:rsidR="005C608C" w:rsidRPr="00A264A5" w:rsidRDefault="005C608C" w:rsidP="00F245A2">
      <w:pPr>
        <w:pStyle w:val="Header"/>
        <w:numPr>
          <w:ilvl w:val="0"/>
          <w:numId w:val="35"/>
        </w:numPr>
        <w:tabs>
          <w:tab w:val="num" w:pos="2880"/>
        </w:tabs>
        <w:ind w:left="2880" w:hanging="720"/>
        <w:jc w:val="both"/>
        <w:rPr>
          <w:rFonts w:ascii="Arial" w:hAnsi="Arial" w:cs="Arial"/>
          <w:sz w:val="22"/>
          <w:szCs w:val="22"/>
        </w:rPr>
      </w:pPr>
      <w:r w:rsidRPr="00A264A5">
        <w:rPr>
          <w:rFonts w:ascii="Arial" w:hAnsi="Arial" w:cs="Arial"/>
          <w:sz w:val="22"/>
          <w:szCs w:val="22"/>
        </w:rPr>
        <w:t xml:space="preserve">Ensuring that personnel certified in first aid or first responder are present on the range or immediately available to respond during qualification activities.   </w:t>
      </w:r>
    </w:p>
    <w:p w14:paraId="10768F9C" w14:textId="77777777" w:rsidR="005C608C" w:rsidRPr="005C608C" w:rsidRDefault="005C608C" w:rsidP="005C608C">
      <w:pPr>
        <w:pStyle w:val="Header"/>
        <w:ind w:left="2160"/>
        <w:jc w:val="both"/>
        <w:rPr>
          <w:rFonts w:ascii="Arial" w:hAnsi="Arial" w:cs="Arial"/>
          <w:sz w:val="22"/>
          <w:szCs w:val="22"/>
        </w:rPr>
      </w:pPr>
    </w:p>
    <w:p w14:paraId="2F700640" w14:textId="77777777" w:rsidR="005C608C" w:rsidRPr="005C608C" w:rsidRDefault="005C608C" w:rsidP="00F245A2">
      <w:pPr>
        <w:pStyle w:val="Header"/>
        <w:numPr>
          <w:ilvl w:val="0"/>
          <w:numId w:val="35"/>
        </w:numPr>
        <w:tabs>
          <w:tab w:val="num" w:pos="2880"/>
        </w:tabs>
        <w:ind w:left="2880" w:hanging="720"/>
        <w:jc w:val="both"/>
        <w:rPr>
          <w:rFonts w:ascii="Arial" w:hAnsi="Arial" w:cs="Arial"/>
          <w:sz w:val="22"/>
          <w:szCs w:val="22"/>
        </w:rPr>
      </w:pPr>
      <w:r w:rsidRPr="005C608C">
        <w:rPr>
          <w:rFonts w:ascii="Arial" w:hAnsi="Arial" w:cs="Arial"/>
          <w:sz w:val="22"/>
          <w:szCs w:val="22"/>
        </w:rPr>
        <w:t>Verifying that a suitable communications link exists between the practice range and emergency services personnel.</w:t>
      </w:r>
    </w:p>
    <w:p w14:paraId="77AC9006" w14:textId="77777777" w:rsidR="005C608C" w:rsidRPr="005C608C" w:rsidRDefault="005C608C" w:rsidP="005C608C">
      <w:pPr>
        <w:pStyle w:val="Header"/>
        <w:ind w:left="2880"/>
        <w:jc w:val="both"/>
        <w:rPr>
          <w:rFonts w:ascii="Arial" w:hAnsi="Arial" w:cs="Arial"/>
          <w:sz w:val="22"/>
          <w:szCs w:val="22"/>
        </w:rPr>
      </w:pPr>
    </w:p>
    <w:p w14:paraId="321E4106" w14:textId="77777777" w:rsidR="005C608C" w:rsidRPr="005C608C" w:rsidRDefault="005C608C" w:rsidP="00F245A2">
      <w:pPr>
        <w:pStyle w:val="Header"/>
        <w:numPr>
          <w:ilvl w:val="0"/>
          <w:numId w:val="35"/>
        </w:numPr>
        <w:tabs>
          <w:tab w:val="num" w:pos="2880"/>
        </w:tabs>
        <w:ind w:left="2880" w:hanging="720"/>
        <w:jc w:val="both"/>
        <w:rPr>
          <w:rFonts w:ascii="Arial" w:hAnsi="Arial" w:cs="Arial"/>
          <w:sz w:val="22"/>
          <w:szCs w:val="22"/>
        </w:rPr>
      </w:pPr>
      <w:r w:rsidRPr="005C608C">
        <w:rPr>
          <w:rFonts w:ascii="Arial" w:hAnsi="Arial" w:cs="Arial"/>
          <w:sz w:val="22"/>
          <w:szCs w:val="22"/>
        </w:rPr>
        <w:t>Inspecting weapons, ammunition and holsters used in weapons qualification and proficiency demonstration and either approving or disapproving their use.</w:t>
      </w:r>
    </w:p>
    <w:p w14:paraId="4DB14CFC" w14:textId="77777777" w:rsidR="005C608C" w:rsidRPr="005C608C" w:rsidRDefault="005C608C" w:rsidP="005C608C">
      <w:pPr>
        <w:pStyle w:val="Header"/>
        <w:ind w:left="2880"/>
        <w:jc w:val="both"/>
        <w:rPr>
          <w:rFonts w:ascii="Arial" w:hAnsi="Arial" w:cs="Arial"/>
          <w:sz w:val="22"/>
          <w:szCs w:val="22"/>
        </w:rPr>
      </w:pPr>
    </w:p>
    <w:p w14:paraId="25E3362A" w14:textId="77777777" w:rsidR="005C608C" w:rsidRPr="005C608C" w:rsidRDefault="005C608C" w:rsidP="00F245A2">
      <w:pPr>
        <w:pStyle w:val="Header"/>
        <w:numPr>
          <w:ilvl w:val="0"/>
          <w:numId w:val="35"/>
        </w:numPr>
        <w:tabs>
          <w:tab w:val="num" w:pos="2880"/>
        </w:tabs>
        <w:ind w:left="2880" w:hanging="720"/>
        <w:jc w:val="both"/>
        <w:rPr>
          <w:rFonts w:ascii="Arial" w:hAnsi="Arial" w:cs="Arial"/>
          <w:sz w:val="22"/>
          <w:szCs w:val="22"/>
        </w:rPr>
      </w:pPr>
      <w:r w:rsidRPr="005C608C">
        <w:rPr>
          <w:rFonts w:ascii="Arial" w:hAnsi="Arial" w:cs="Arial"/>
          <w:sz w:val="22"/>
          <w:szCs w:val="22"/>
        </w:rPr>
        <w:t>Maintaining overall discipline at the practice range and firing line and taking action, up to and including removal, of any person whose activities or conduct constitutes a danger to any person.</w:t>
      </w:r>
    </w:p>
    <w:p w14:paraId="18A1C233" w14:textId="77777777" w:rsidR="005C608C" w:rsidRPr="005C608C" w:rsidRDefault="005C608C" w:rsidP="005C608C">
      <w:pPr>
        <w:pStyle w:val="Header"/>
        <w:ind w:left="2880"/>
        <w:jc w:val="both"/>
        <w:rPr>
          <w:rFonts w:ascii="Arial" w:hAnsi="Arial" w:cs="Arial"/>
          <w:sz w:val="22"/>
          <w:szCs w:val="22"/>
        </w:rPr>
      </w:pPr>
    </w:p>
    <w:p w14:paraId="10A3E94F" w14:textId="77777777" w:rsidR="005C608C" w:rsidRPr="005C608C" w:rsidRDefault="005C608C" w:rsidP="00F245A2">
      <w:pPr>
        <w:pStyle w:val="Header"/>
        <w:numPr>
          <w:ilvl w:val="0"/>
          <w:numId w:val="35"/>
        </w:numPr>
        <w:tabs>
          <w:tab w:val="num" w:pos="2880"/>
        </w:tabs>
        <w:ind w:left="2880" w:hanging="720"/>
        <w:jc w:val="both"/>
        <w:rPr>
          <w:rFonts w:ascii="Arial" w:hAnsi="Arial" w:cs="Arial"/>
          <w:sz w:val="22"/>
          <w:szCs w:val="22"/>
        </w:rPr>
      </w:pPr>
      <w:r w:rsidRPr="005C608C">
        <w:rPr>
          <w:rFonts w:ascii="Arial" w:hAnsi="Arial" w:cs="Arial"/>
          <w:sz w:val="22"/>
          <w:szCs w:val="22"/>
        </w:rPr>
        <w:t>Adequately monitor and supervise all weapons qualification and proficiency demonstration or ensure that a qualified weapons instructor is present during qualification and/or proficiency demonstration activities.</w:t>
      </w:r>
    </w:p>
    <w:p w14:paraId="7B3A39D0" w14:textId="77777777" w:rsidR="005C608C" w:rsidRPr="005C608C" w:rsidRDefault="005C608C" w:rsidP="005C608C">
      <w:pPr>
        <w:pStyle w:val="ListParagraph"/>
        <w:rPr>
          <w:rFonts w:cs="Arial"/>
          <w:sz w:val="22"/>
          <w:szCs w:val="22"/>
        </w:rPr>
      </w:pPr>
    </w:p>
    <w:p w14:paraId="03C8D0A9" w14:textId="77777777" w:rsidR="005C608C" w:rsidRPr="005C608C" w:rsidRDefault="005C608C" w:rsidP="00F245A2">
      <w:pPr>
        <w:pStyle w:val="Header"/>
        <w:numPr>
          <w:ilvl w:val="0"/>
          <w:numId w:val="35"/>
        </w:numPr>
        <w:tabs>
          <w:tab w:val="num" w:pos="2880"/>
        </w:tabs>
        <w:ind w:left="2880" w:hanging="720"/>
        <w:jc w:val="both"/>
        <w:rPr>
          <w:rFonts w:ascii="Arial" w:hAnsi="Arial" w:cs="Arial"/>
          <w:sz w:val="22"/>
          <w:szCs w:val="22"/>
        </w:rPr>
      </w:pPr>
      <w:r w:rsidRPr="005C608C">
        <w:rPr>
          <w:rFonts w:ascii="Arial" w:hAnsi="Arial" w:cs="Arial"/>
          <w:sz w:val="22"/>
          <w:szCs w:val="22"/>
        </w:rPr>
        <w:lastRenderedPageBreak/>
        <w:t xml:space="preserve">Overseeing the maintenance of accurate records regarding each officer including the model and serial number of the weapon used, the ammunition used, and the results of the qualifying </w:t>
      </w:r>
      <w:r w:rsidR="00F14866">
        <w:rPr>
          <w:rFonts w:ascii="Arial" w:hAnsi="Arial" w:cs="Arial"/>
          <w:sz w:val="22"/>
          <w:szCs w:val="22"/>
        </w:rPr>
        <w:t>session (pass/fail).</w:t>
      </w:r>
    </w:p>
    <w:p w14:paraId="49F98CAE" w14:textId="77777777" w:rsidR="005C608C" w:rsidRPr="005C608C" w:rsidRDefault="005C608C" w:rsidP="005C608C">
      <w:pPr>
        <w:pStyle w:val="ListParagraph"/>
        <w:rPr>
          <w:rFonts w:cs="Arial"/>
          <w:sz w:val="22"/>
          <w:szCs w:val="22"/>
        </w:rPr>
      </w:pPr>
    </w:p>
    <w:p w14:paraId="0596CC47" w14:textId="77777777" w:rsidR="005C608C" w:rsidRPr="005C608C" w:rsidRDefault="005C608C" w:rsidP="00F245A2">
      <w:pPr>
        <w:pStyle w:val="Header"/>
        <w:numPr>
          <w:ilvl w:val="0"/>
          <w:numId w:val="35"/>
        </w:numPr>
        <w:tabs>
          <w:tab w:val="num" w:pos="2880"/>
        </w:tabs>
        <w:ind w:left="2880" w:hanging="720"/>
        <w:jc w:val="both"/>
        <w:rPr>
          <w:rFonts w:ascii="Arial" w:hAnsi="Arial" w:cs="Arial"/>
          <w:sz w:val="22"/>
          <w:szCs w:val="22"/>
        </w:rPr>
      </w:pPr>
      <w:r w:rsidRPr="005C608C">
        <w:rPr>
          <w:rFonts w:ascii="Arial" w:hAnsi="Arial" w:cs="Arial"/>
          <w:sz w:val="22"/>
          <w:szCs w:val="22"/>
        </w:rPr>
        <w:t>Submit to the Prosecutor’s Office a comprehensive report on each participant who fails to achieve the minimum qualification score as set forth in this policy.</w:t>
      </w:r>
    </w:p>
    <w:p w14:paraId="052763D6" w14:textId="77777777" w:rsidR="005C608C" w:rsidRPr="005C608C" w:rsidRDefault="005C608C" w:rsidP="005C608C">
      <w:pPr>
        <w:pStyle w:val="Header"/>
        <w:ind w:left="2160"/>
        <w:jc w:val="both"/>
        <w:rPr>
          <w:rFonts w:ascii="Arial" w:hAnsi="Arial" w:cs="Arial"/>
          <w:sz w:val="22"/>
          <w:szCs w:val="22"/>
        </w:rPr>
      </w:pPr>
    </w:p>
    <w:p w14:paraId="532DCA61" w14:textId="77777777" w:rsidR="005C608C" w:rsidRPr="005C608C" w:rsidRDefault="005C608C" w:rsidP="00F245A2">
      <w:pPr>
        <w:pStyle w:val="Header"/>
        <w:numPr>
          <w:ilvl w:val="0"/>
          <w:numId w:val="35"/>
        </w:numPr>
        <w:tabs>
          <w:tab w:val="num" w:pos="2880"/>
        </w:tabs>
        <w:ind w:left="2880" w:hanging="720"/>
        <w:jc w:val="both"/>
        <w:rPr>
          <w:rFonts w:ascii="Arial" w:hAnsi="Arial" w:cs="Arial"/>
          <w:sz w:val="22"/>
          <w:szCs w:val="22"/>
        </w:rPr>
      </w:pPr>
      <w:r w:rsidRPr="005C608C">
        <w:rPr>
          <w:rFonts w:ascii="Arial" w:hAnsi="Arial" w:cs="Arial"/>
          <w:sz w:val="22"/>
          <w:szCs w:val="22"/>
        </w:rPr>
        <w:t>Coordination of all remedial training, including individual instruction, for personnel who are unable to successfully qualify or demonstrate proficiency with any weapons system.</w:t>
      </w:r>
    </w:p>
    <w:p w14:paraId="1EB9C993" w14:textId="77777777" w:rsidR="005C608C" w:rsidRPr="005C608C" w:rsidRDefault="005C608C" w:rsidP="005C608C">
      <w:pPr>
        <w:pStyle w:val="ListParagraph"/>
        <w:rPr>
          <w:rFonts w:cs="Arial"/>
          <w:sz w:val="22"/>
          <w:szCs w:val="22"/>
        </w:rPr>
      </w:pPr>
    </w:p>
    <w:p w14:paraId="5876DA2D" w14:textId="77777777" w:rsidR="005C608C" w:rsidRPr="005C608C" w:rsidRDefault="005C608C" w:rsidP="00F245A2">
      <w:pPr>
        <w:numPr>
          <w:ilvl w:val="0"/>
          <w:numId w:val="37"/>
        </w:numPr>
        <w:tabs>
          <w:tab w:val="left" w:pos="720"/>
        </w:tabs>
        <w:ind w:left="2160" w:hanging="720"/>
        <w:jc w:val="both"/>
        <w:rPr>
          <w:rFonts w:ascii="Arial" w:hAnsi="Arial" w:cs="Arial"/>
          <w:sz w:val="22"/>
          <w:szCs w:val="22"/>
        </w:rPr>
      </w:pPr>
      <w:r w:rsidRPr="005C608C">
        <w:rPr>
          <w:rFonts w:ascii="Arial" w:hAnsi="Arial" w:cs="Arial"/>
          <w:sz w:val="22"/>
          <w:szCs w:val="22"/>
        </w:rPr>
        <w:t>Weapons/firearms instructors must satisfy one of the following requirements:</w:t>
      </w:r>
    </w:p>
    <w:p w14:paraId="629CDF04" w14:textId="77777777" w:rsidR="005C608C" w:rsidRPr="005C608C" w:rsidRDefault="005C608C" w:rsidP="005C608C">
      <w:pPr>
        <w:tabs>
          <w:tab w:val="left" w:pos="720"/>
        </w:tabs>
        <w:ind w:left="2160"/>
        <w:jc w:val="both"/>
        <w:rPr>
          <w:rFonts w:ascii="Arial" w:hAnsi="Arial" w:cs="Arial"/>
          <w:sz w:val="22"/>
          <w:szCs w:val="22"/>
        </w:rPr>
      </w:pPr>
    </w:p>
    <w:p w14:paraId="37248128" w14:textId="6091A318" w:rsidR="005C608C" w:rsidRPr="005C608C" w:rsidRDefault="005C608C" w:rsidP="00F245A2">
      <w:pPr>
        <w:pStyle w:val="Header"/>
        <w:numPr>
          <w:ilvl w:val="0"/>
          <w:numId w:val="32"/>
        </w:numPr>
        <w:tabs>
          <w:tab w:val="num" w:pos="2880"/>
        </w:tabs>
        <w:ind w:left="2880" w:hanging="720"/>
        <w:jc w:val="both"/>
        <w:rPr>
          <w:rFonts w:ascii="Arial" w:hAnsi="Arial" w:cs="Arial"/>
          <w:sz w:val="22"/>
          <w:szCs w:val="22"/>
        </w:rPr>
      </w:pPr>
      <w:r w:rsidRPr="005C608C">
        <w:rPr>
          <w:rFonts w:ascii="Arial" w:hAnsi="Arial" w:cs="Arial"/>
          <w:sz w:val="22"/>
          <w:szCs w:val="22"/>
        </w:rPr>
        <w:t xml:space="preserve">Certified by the Police Training Commission (PTC) to instruct firearms in an approved </w:t>
      </w:r>
      <w:r w:rsidR="00A264A5" w:rsidRPr="005C608C">
        <w:rPr>
          <w:rFonts w:ascii="Arial" w:hAnsi="Arial" w:cs="Arial"/>
          <w:sz w:val="22"/>
          <w:szCs w:val="22"/>
        </w:rPr>
        <w:t xml:space="preserve">basic course </w:t>
      </w:r>
      <w:r w:rsidRPr="005C608C">
        <w:rPr>
          <w:rFonts w:ascii="Arial" w:hAnsi="Arial" w:cs="Arial"/>
          <w:sz w:val="22"/>
          <w:szCs w:val="22"/>
        </w:rPr>
        <w:t xml:space="preserve">as defined </w:t>
      </w:r>
      <w:r w:rsidRPr="00A264A5">
        <w:rPr>
          <w:rFonts w:ascii="Arial" w:hAnsi="Arial" w:cs="Arial"/>
          <w:sz w:val="22"/>
          <w:szCs w:val="22"/>
          <w:u w:val="single"/>
        </w:rPr>
        <w:t>N</w:t>
      </w:r>
      <w:r w:rsidR="00A264A5" w:rsidRPr="00A264A5">
        <w:rPr>
          <w:rFonts w:ascii="Arial" w:hAnsi="Arial" w:cs="Arial"/>
          <w:sz w:val="22"/>
          <w:szCs w:val="22"/>
          <w:u w:val="single"/>
        </w:rPr>
        <w:t>.</w:t>
      </w:r>
      <w:r w:rsidRPr="00A264A5">
        <w:rPr>
          <w:rFonts w:ascii="Arial" w:hAnsi="Arial" w:cs="Arial"/>
          <w:sz w:val="22"/>
          <w:szCs w:val="22"/>
          <w:u w:val="single"/>
        </w:rPr>
        <w:t>J</w:t>
      </w:r>
      <w:r w:rsidR="00A264A5" w:rsidRPr="00A264A5">
        <w:rPr>
          <w:rFonts w:ascii="Arial" w:hAnsi="Arial" w:cs="Arial"/>
          <w:sz w:val="22"/>
          <w:szCs w:val="22"/>
          <w:u w:val="single"/>
        </w:rPr>
        <w:t>.</w:t>
      </w:r>
      <w:r w:rsidRPr="00A264A5">
        <w:rPr>
          <w:rFonts w:ascii="Arial" w:hAnsi="Arial" w:cs="Arial"/>
          <w:sz w:val="22"/>
          <w:szCs w:val="22"/>
          <w:u w:val="single"/>
        </w:rPr>
        <w:t>A</w:t>
      </w:r>
      <w:r w:rsidR="00A264A5" w:rsidRPr="00A264A5">
        <w:rPr>
          <w:rFonts w:ascii="Arial" w:hAnsi="Arial" w:cs="Arial"/>
          <w:sz w:val="22"/>
          <w:szCs w:val="22"/>
          <w:u w:val="single"/>
        </w:rPr>
        <w:t>.</w:t>
      </w:r>
      <w:r w:rsidRPr="00A264A5">
        <w:rPr>
          <w:rFonts w:ascii="Arial" w:hAnsi="Arial" w:cs="Arial"/>
          <w:sz w:val="22"/>
          <w:szCs w:val="22"/>
          <w:u w:val="single"/>
        </w:rPr>
        <w:t>C</w:t>
      </w:r>
      <w:r w:rsidR="00A264A5" w:rsidRPr="00A264A5">
        <w:rPr>
          <w:rFonts w:ascii="Arial" w:hAnsi="Arial" w:cs="Arial"/>
          <w:sz w:val="22"/>
          <w:szCs w:val="22"/>
          <w:u w:val="single"/>
        </w:rPr>
        <w:t>.</w:t>
      </w:r>
      <w:r w:rsidRPr="005C608C">
        <w:rPr>
          <w:rFonts w:ascii="Arial" w:hAnsi="Arial" w:cs="Arial"/>
          <w:sz w:val="22"/>
          <w:szCs w:val="22"/>
        </w:rPr>
        <w:t xml:space="preserve"> 13:1-1.1.</w:t>
      </w:r>
    </w:p>
    <w:p w14:paraId="0E7BBA2B" w14:textId="77777777" w:rsidR="005C608C" w:rsidRPr="005C608C" w:rsidRDefault="005C608C" w:rsidP="005C608C">
      <w:pPr>
        <w:pStyle w:val="Header"/>
        <w:ind w:left="2880"/>
        <w:jc w:val="both"/>
        <w:rPr>
          <w:rFonts w:ascii="Arial" w:hAnsi="Arial" w:cs="Arial"/>
          <w:sz w:val="22"/>
          <w:szCs w:val="22"/>
        </w:rPr>
      </w:pPr>
    </w:p>
    <w:p w14:paraId="3BA1C6E8" w14:textId="77777777" w:rsidR="005C608C" w:rsidRPr="005C608C" w:rsidRDefault="005C608C" w:rsidP="00F245A2">
      <w:pPr>
        <w:pStyle w:val="Header"/>
        <w:numPr>
          <w:ilvl w:val="0"/>
          <w:numId w:val="32"/>
        </w:numPr>
        <w:tabs>
          <w:tab w:val="num" w:pos="2880"/>
        </w:tabs>
        <w:ind w:left="2880" w:hanging="720"/>
        <w:jc w:val="both"/>
        <w:rPr>
          <w:rFonts w:ascii="Arial" w:hAnsi="Arial" w:cs="Arial"/>
          <w:sz w:val="22"/>
          <w:szCs w:val="22"/>
        </w:rPr>
      </w:pPr>
      <w:r w:rsidRPr="005C608C">
        <w:rPr>
          <w:rFonts w:ascii="Arial" w:hAnsi="Arial" w:cs="Arial"/>
          <w:sz w:val="22"/>
          <w:szCs w:val="22"/>
        </w:rPr>
        <w:t>Must possess training equivalent to the PTC-approved firearm instructor course and be able to demonstrate knowledge and skill in this field.  Equivalent training includes successful completion of a firearms instructor training program such as offered by the Federal Bureau of Investigations, United States Secret Se</w:t>
      </w:r>
      <w:r w:rsidR="00F14866">
        <w:rPr>
          <w:rFonts w:ascii="Arial" w:hAnsi="Arial" w:cs="Arial"/>
          <w:sz w:val="22"/>
          <w:szCs w:val="22"/>
        </w:rPr>
        <w:t>rvice, Federal Law Enforcement T</w:t>
      </w:r>
      <w:r w:rsidRPr="005C608C">
        <w:rPr>
          <w:rFonts w:ascii="Arial" w:hAnsi="Arial" w:cs="Arial"/>
          <w:sz w:val="22"/>
          <w:szCs w:val="22"/>
        </w:rPr>
        <w:t xml:space="preserve">raining Center, New Jersey State Police, Smith and Wesson Academy, or the National Rifle Association Police Firearms Instructor Program.  </w:t>
      </w:r>
    </w:p>
    <w:p w14:paraId="48589077" w14:textId="77777777" w:rsidR="005C608C" w:rsidRPr="005C608C" w:rsidRDefault="005C608C" w:rsidP="005C608C">
      <w:pPr>
        <w:pStyle w:val="Header"/>
        <w:ind w:left="2880"/>
        <w:jc w:val="both"/>
        <w:rPr>
          <w:rFonts w:ascii="Arial" w:hAnsi="Arial" w:cs="Arial"/>
          <w:sz w:val="22"/>
          <w:szCs w:val="22"/>
        </w:rPr>
      </w:pPr>
    </w:p>
    <w:p w14:paraId="08AB0B70" w14:textId="77777777" w:rsidR="005C608C" w:rsidRPr="005C608C" w:rsidRDefault="005C608C" w:rsidP="00F245A2">
      <w:pPr>
        <w:pStyle w:val="Header"/>
        <w:numPr>
          <w:ilvl w:val="0"/>
          <w:numId w:val="32"/>
        </w:numPr>
        <w:tabs>
          <w:tab w:val="num" w:pos="2880"/>
        </w:tabs>
        <w:ind w:left="2880" w:hanging="720"/>
        <w:jc w:val="both"/>
        <w:rPr>
          <w:rFonts w:ascii="Arial" w:hAnsi="Arial" w:cs="Arial"/>
          <w:sz w:val="22"/>
          <w:szCs w:val="22"/>
        </w:rPr>
      </w:pPr>
      <w:r w:rsidRPr="005C608C">
        <w:rPr>
          <w:rFonts w:ascii="Arial" w:hAnsi="Arial" w:cs="Arial"/>
          <w:sz w:val="22"/>
          <w:szCs w:val="22"/>
        </w:rPr>
        <w:t>Must have experience in conducting either a PTC-approved firearms course or an equivalent course.</w:t>
      </w:r>
    </w:p>
    <w:p w14:paraId="24E271E0" w14:textId="77777777" w:rsidR="005C608C" w:rsidRPr="005C608C" w:rsidRDefault="005C608C" w:rsidP="005C608C">
      <w:pPr>
        <w:pStyle w:val="Header"/>
        <w:ind w:left="2880"/>
        <w:jc w:val="both"/>
        <w:rPr>
          <w:rFonts w:ascii="Arial" w:hAnsi="Arial" w:cs="Arial"/>
          <w:sz w:val="22"/>
          <w:szCs w:val="22"/>
        </w:rPr>
      </w:pPr>
    </w:p>
    <w:p w14:paraId="1E375BF8" w14:textId="77777777" w:rsidR="005C608C" w:rsidRPr="005C608C" w:rsidRDefault="005C608C" w:rsidP="00F245A2">
      <w:pPr>
        <w:pStyle w:val="Header"/>
        <w:numPr>
          <w:ilvl w:val="0"/>
          <w:numId w:val="32"/>
        </w:numPr>
        <w:tabs>
          <w:tab w:val="num" w:pos="2880"/>
        </w:tabs>
        <w:ind w:left="2880" w:hanging="720"/>
        <w:jc w:val="both"/>
        <w:rPr>
          <w:rFonts w:ascii="Arial" w:hAnsi="Arial" w:cs="Arial"/>
          <w:sz w:val="22"/>
          <w:szCs w:val="22"/>
        </w:rPr>
      </w:pPr>
      <w:r w:rsidRPr="005C608C">
        <w:rPr>
          <w:rFonts w:ascii="Arial" w:hAnsi="Arial" w:cs="Arial"/>
          <w:sz w:val="22"/>
          <w:szCs w:val="22"/>
        </w:rPr>
        <w:t>Less lethal weapons instructors shall be qualified (certified) in the weapons system they are instructing and/or monitoring.</w:t>
      </w:r>
    </w:p>
    <w:p w14:paraId="4CCFF868" w14:textId="77777777" w:rsidR="005C608C" w:rsidRPr="005C608C" w:rsidRDefault="005C608C" w:rsidP="005C608C">
      <w:pPr>
        <w:pStyle w:val="ListParagraph"/>
        <w:rPr>
          <w:rFonts w:cs="Arial"/>
          <w:sz w:val="22"/>
          <w:szCs w:val="22"/>
        </w:rPr>
      </w:pPr>
    </w:p>
    <w:p w14:paraId="61799A47" w14:textId="77777777" w:rsidR="005C608C" w:rsidRPr="005C608C" w:rsidRDefault="005C608C" w:rsidP="00F245A2">
      <w:pPr>
        <w:pStyle w:val="Header"/>
        <w:numPr>
          <w:ilvl w:val="0"/>
          <w:numId w:val="32"/>
        </w:numPr>
        <w:tabs>
          <w:tab w:val="num" w:pos="2880"/>
        </w:tabs>
        <w:ind w:left="2880" w:hanging="720"/>
        <w:jc w:val="both"/>
        <w:rPr>
          <w:rFonts w:ascii="Arial" w:hAnsi="Arial" w:cs="Arial"/>
          <w:sz w:val="22"/>
          <w:szCs w:val="22"/>
        </w:rPr>
      </w:pPr>
      <w:r w:rsidRPr="005C608C">
        <w:rPr>
          <w:rFonts w:ascii="Arial" w:hAnsi="Arial" w:cs="Arial"/>
          <w:sz w:val="22"/>
          <w:szCs w:val="22"/>
        </w:rPr>
        <w:t xml:space="preserve">Personnel, certified as </w:t>
      </w:r>
      <w:r w:rsidR="003B6710">
        <w:rPr>
          <w:rFonts w:ascii="Arial" w:hAnsi="Arial" w:cs="Arial"/>
          <w:sz w:val="22"/>
          <w:szCs w:val="22"/>
        </w:rPr>
        <w:t>a</w:t>
      </w:r>
      <w:r w:rsidRPr="005C608C">
        <w:rPr>
          <w:rFonts w:ascii="Arial" w:hAnsi="Arial" w:cs="Arial"/>
          <w:sz w:val="22"/>
          <w:szCs w:val="22"/>
        </w:rPr>
        <w:t>utomatic/</w:t>
      </w:r>
      <w:r w:rsidR="003B6710">
        <w:rPr>
          <w:rFonts w:ascii="Arial" w:hAnsi="Arial" w:cs="Arial"/>
          <w:sz w:val="22"/>
          <w:szCs w:val="22"/>
        </w:rPr>
        <w:t>semia</w:t>
      </w:r>
      <w:r w:rsidRPr="005C608C">
        <w:rPr>
          <w:rFonts w:ascii="Arial" w:hAnsi="Arial" w:cs="Arial"/>
          <w:sz w:val="22"/>
          <w:szCs w:val="22"/>
        </w:rPr>
        <w:t xml:space="preserve">utomatic </w:t>
      </w:r>
      <w:r w:rsidR="003B6710">
        <w:rPr>
          <w:rFonts w:ascii="Arial" w:hAnsi="Arial" w:cs="Arial"/>
          <w:sz w:val="22"/>
          <w:szCs w:val="22"/>
        </w:rPr>
        <w:t>a</w:t>
      </w:r>
      <w:r w:rsidRPr="005C608C">
        <w:rPr>
          <w:rFonts w:ascii="Arial" w:hAnsi="Arial" w:cs="Arial"/>
          <w:sz w:val="22"/>
          <w:szCs w:val="22"/>
        </w:rPr>
        <w:t xml:space="preserve">ssault </w:t>
      </w:r>
      <w:r w:rsidR="003B6710">
        <w:rPr>
          <w:rFonts w:ascii="Arial" w:hAnsi="Arial" w:cs="Arial"/>
          <w:sz w:val="22"/>
          <w:szCs w:val="22"/>
        </w:rPr>
        <w:t>w</w:t>
      </w:r>
      <w:r w:rsidRPr="005C608C">
        <w:rPr>
          <w:rFonts w:ascii="Arial" w:hAnsi="Arial" w:cs="Arial"/>
          <w:sz w:val="22"/>
          <w:szCs w:val="22"/>
        </w:rPr>
        <w:t xml:space="preserve">eapons </w:t>
      </w:r>
      <w:r w:rsidR="003B6710">
        <w:rPr>
          <w:rFonts w:ascii="Arial" w:hAnsi="Arial" w:cs="Arial"/>
          <w:sz w:val="22"/>
          <w:szCs w:val="22"/>
        </w:rPr>
        <w:t>f</w:t>
      </w:r>
      <w:r w:rsidRPr="005C608C">
        <w:rPr>
          <w:rFonts w:ascii="Arial" w:hAnsi="Arial" w:cs="Arial"/>
          <w:sz w:val="22"/>
          <w:szCs w:val="22"/>
        </w:rPr>
        <w:t>ire</w:t>
      </w:r>
      <w:r w:rsidR="003B6710">
        <w:rPr>
          <w:rFonts w:ascii="Arial" w:hAnsi="Arial" w:cs="Arial"/>
          <w:sz w:val="22"/>
          <w:szCs w:val="22"/>
        </w:rPr>
        <w:t>arms i</w:t>
      </w:r>
      <w:r w:rsidRPr="005C608C">
        <w:rPr>
          <w:rFonts w:ascii="Arial" w:hAnsi="Arial" w:cs="Arial"/>
          <w:sz w:val="22"/>
          <w:szCs w:val="22"/>
        </w:rPr>
        <w:t>nstructors, must complete an automatic/semi-automatic assault weapons instructor course offered by the Division of Criminal Justice or an equivalent course, such as those offered by either the Drug Enforcement Administration or National Rifle Association.</w:t>
      </w:r>
    </w:p>
    <w:p w14:paraId="1120703C" w14:textId="77777777" w:rsidR="005C608C" w:rsidRPr="005C608C" w:rsidRDefault="005C608C" w:rsidP="005C608C">
      <w:pPr>
        <w:tabs>
          <w:tab w:val="left" w:pos="720"/>
        </w:tabs>
        <w:ind w:left="2160"/>
        <w:jc w:val="both"/>
        <w:rPr>
          <w:rFonts w:ascii="Arial" w:hAnsi="Arial" w:cs="Arial"/>
          <w:sz w:val="22"/>
          <w:szCs w:val="22"/>
        </w:rPr>
      </w:pPr>
    </w:p>
    <w:p w14:paraId="247E6A7E" w14:textId="77777777" w:rsidR="005C608C" w:rsidRPr="005C608C" w:rsidRDefault="005C608C" w:rsidP="00F245A2">
      <w:pPr>
        <w:numPr>
          <w:ilvl w:val="0"/>
          <w:numId w:val="37"/>
        </w:numPr>
        <w:tabs>
          <w:tab w:val="left" w:pos="720"/>
        </w:tabs>
        <w:ind w:left="2160" w:hanging="720"/>
        <w:jc w:val="both"/>
        <w:rPr>
          <w:rFonts w:ascii="Arial" w:hAnsi="Arial" w:cs="Arial"/>
          <w:sz w:val="22"/>
          <w:szCs w:val="22"/>
        </w:rPr>
      </w:pPr>
      <w:r w:rsidRPr="005C608C">
        <w:rPr>
          <w:rFonts w:ascii="Arial" w:hAnsi="Arial" w:cs="Arial"/>
          <w:sz w:val="22"/>
          <w:szCs w:val="22"/>
        </w:rPr>
        <w:t>Weapons instructor responsibilities include, but are not limited to:</w:t>
      </w:r>
    </w:p>
    <w:p w14:paraId="20C81C32" w14:textId="77777777" w:rsidR="005C608C" w:rsidRPr="005C608C" w:rsidRDefault="005C608C" w:rsidP="005C608C">
      <w:pPr>
        <w:tabs>
          <w:tab w:val="left" w:pos="720"/>
        </w:tabs>
        <w:ind w:left="1440"/>
        <w:jc w:val="both"/>
        <w:rPr>
          <w:rFonts w:ascii="Arial" w:hAnsi="Arial" w:cs="Arial"/>
          <w:sz w:val="22"/>
          <w:szCs w:val="22"/>
        </w:rPr>
      </w:pPr>
    </w:p>
    <w:p w14:paraId="37EE7B63" w14:textId="77777777" w:rsidR="005C608C" w:rsidRPr="005C608C" w:rsidRDefault="005C608C" w:rsidP="00F245A2">
      <w:pPr>
        <w:pStyle w:val="Header"/>
        <w:numPr>
          <w:ilvl w:val="0"/>
          <w:numId w:val="36"/>
        </w:numPr>
        <w:tabs>
          <w:tab w:val="clear" w:pos="360"/>
          <w:tab w:val="clear" w:pos="4320"/>
          <w:tab w:val="center" w:pos="2880"/>
        </w:tabs>
        <w:ind w:left="2880" w:hanging="720"/>
        <w:jc w:val="both"/>
        <w:rPr>
          <w:rFonts w:ascii="Arial" w:hAnsi="Arial" w:cs="Arial"/>
          <w:sz w:val="22"/>
          <w:szCs w:val="22"/>
        </w:rPr>
      </w:pPr>
      <w:r w:rsidRPr="005C608C">
        <w:rPr>
          <w:rFonts w:ascii="Arial" w:hAnsi="Arial" w:cs="Arial"/>
          <w:sz w:val="22"/>
          <w:szCs w:val="22"/>
        </w:rPr>
        <w:t>The direct supervision and control of personnel assigned to the range for the purposes of qualification.</w:t>
      </w:r>
    </w:p>
    <w:p w14:paraId="53005AE8" w14:textId="77777777" w:rsidR="005C608C" w:rsidRPr="005C608C" w:rsidRDefault="005C608C" w:rsidP="005C608C">
      <w:pPr>
        <w:pStyle w:val="Header"/>
        <w:tabs>
          <w:tab w:val="clear" w:pos="4320"/>
          <w:tab w:val="center" w:pos="2880"/>
        </w:tabs>
        <w:ind w:left="2160"/>
        <w:jc w:val="both"/>
        <w:rPr>
          <w:rFonts w:ascii="Arial" w:hAnsi="Arial" w:cs="Arial"/>
          <w:sz w:val="22"/>
          <w:szCs w:val="22"/>
        </w:rPr>
      </w:pPr>
    </w:p>
    <w:p w14:paraId="4FAC5D3B" w14:textId="77777777" w:rsidR="005C608C" w:rsidRPr="005C608C" w:rsidRDefault="005C608C" w:rsidP="00F245A2">
      <w:pPr>
        <w:pStyle w:val="Header"/>
        <w:numPr>
          <w:ilvl w:val="0"/>
          <w:numId w:val="36"/>
        </w:numPr>
        <w:tabs>
          <w:tab w:val="clear" w:pos="360"/>
          <w:tab w:val="clear" w:pos="4320"/>
          <w:tab w:val="center" w:pos="2880"/>
        </w:tabs>
        <w:ind w:left="2880" w:hanging="720"/>
        <w:jc w:val="both"/>
        <w:rPr>
          <w:rFonts w:ascii="Arial" w:hAnsi="Arial" w:cs="Arial"/>
          <w:sz w:val="22"/>
          <w:szCs w:val="22"/>
        </w:rPr>
      </w:pPr>
      <w:r w:rsidRPr="005C608C">
        <w:rPr>
          <w:rFonts w:ascii="Arial" w:hAnsi="Arial" w:cs="Arial"/>
          <w:sz w:val="22"/>
          <w:szCs w:val="22"/>
        </w:rPr>
        <w:t>Instructing all personnel in range safety and the appropriate handling and firing of the firearms being utilized.</w:t>
      </w:r>
    </w:p>
    <w:p w14:paraId="2281904E" w14:textId="77777777" w:rsidR="005C608C" w:rsidRPr="005C608C" w:rsidRDefault="005C608C" w:rsidP="005C608C">
      <w:pPr>
        <w:pStyle w:val="Header"/>
        <w:tabs>
          <w:tab w:val="clear" w:pos="4320"/>
          <w:tab w:val="center" w:pos="2880"/>
        </w:tabs>
        <w:ind w:left="2160"/>
        <w:jc w:val="both"/>
        <w:rPr>
          <w:rFonts w:ascii="Arial" w:hAnsi="Arial" w:cs="Arial"/>
          <w:sz w:val="22"/>
          <w:szCs w:val="22"/>
        </w:rPr>
      </w:pPr>
    </w:p>
    <w:p w14:paraId="5F89BB14" w14:textId="77777777" w:rsidR="005C608C" w:rsidRPr="005C608C" w:rsidRDefault="005C608C" w:rsidP="00F245A2">
      <w:pPr>
        <w:pStyle w:val="Header"/>
        <w:numPr>
          <w:ilvl w:val="0"/>
          <w:numId w:val="36"/>
        </w:numPr>
        <w:tabs>
          <w:tab w:val="clear" w:pos="360"/>
          <w:tab w:val="clear" w:pos="4320"/>
          <w:tab w:val="center" w:pos="2880"/>
        </w:tabs>
        <w:ind w:left="2880" w:hanging="720"/>
        <w:jc w:val="both"/>
        <w:rPr>
          <w:rFonts w:ascii="Arial" w:hAnsi="Arial" w:cs="Arial"/>
          <w:sz w:val="22"/>
          <w:szCs w:val="22"/>
        </w:rPr>
      </w:pPr>
      <w:r w:rsidRPr="005C608C">
        <w:rPr>
          <w:rFonts w:ascii="Arial" w:hAnsi="Arial" w:cs="Arial"/>
          <w:sz w:val="22"/>
          <w:szCs w:val="22"/>
        </w:rPr>
        <w:t>Rendering all possible assistance to assist personnel in achieving the minimum qualifying score.</w:t>
      </w:r>
    </w:p>
    <w:p w14:paraId="41DAD7B1" w14:textId="77777777" w:rsidR="005C608C" w:rsidRPr="005C608C" w:rsidRDefault="005C608C" w:rsidP="005C608C">
      <w:pPr>
        <w:pStyle w:val="Header"/>
        <w:tabs>
          <w:tab w:val="clear" w:pos="4320"/>
          <w:tab w:val="center" w:pos="2880"/>
        </w:tabs>
        <w:ind w:left="2160"/>
        <w:jc w:val="both"/>
        <w:rPr>
          <w:rFonts w:ascii="Arial" w:hAnsi="Arial" w:cs="Arial"/>
          <w:sz w:val="22"/>
          <w:szCs w:val="22"/>
        </w:rPr>
      </w:pPr>
    </w:p>
    <w:p w14:paraId="03916A96" w14:textId="77777777" w:rsidR="005C608C" w:rsidRPr="005C608C" w:rsidRDefault="005C608C" w:rsidP="00F245A2">
      <w:pPr>
        <w:pStyle w:val="Header"/>
        <w:numPr>
          <w:ilvl w:val="0"/>
          <w:numId w:val="36"/>
        </w:numPr>
        <w:tabs>
          <w:tab w:val="clear" w:pos="360"/>
          <w:tab w:val="clear" w:pos="4320"/>
          <w:tab w:val="center" w:pos="2880"/>
        </w:tabs>
        <w:ind w:left="2880" w:hanging="720"/>
        <w:jc w:val="both"/>
        <w:rPr>
          <w:rFonts w:ascii="Arial" w:hAnsi="Arial" w:cs="Arial"/>
          <w:sz w:val="22"/>
          <w:szCs w:val="22"/>
        </w:rPr>
      </w:pPr>
      <w:r w:rsidRPr="005C608C">
        <w:rPr>
          <w:rFonts w:ascii="Arial" w:hAnsi="Arial" w:cs="Arial"/>
          <w:sz w:val="22"/>
          <w:szCs w:val="22"/>
        </w:rPr>
        <w:t>Remaining on the firing line with the personnel under their control unless properly relieved.</w:t>
      </w:r>
    </w:p>
    <w:p w14:paraId="7CB2A254" w14:textId="77777777" w:rsidR="005C608C" w:rsidRPr="005C608C" w:rsidRDefault="005C608C" w:rsidP="005C608C">
      <w:pPr>
        <w:pStyle w:val="Header"/>
        <w:tabs>
          <w:tab w:val="clear" w:pos="4320"/>
          <w:tab w:val="center" w:pos="2880"/>
        </w:tabs>
        <w:ind w:left="2160"/>
        <w:jc w:val="both"/>
        <w:rPr>
          <w:rFonts w:ascii="Arial" w:hAnsi="Arial" w:cs="Arial"/>
          <w:sz w:val="22"/>
          <w:szCs w:val="22"/>
        </w:rPr>
      </w:pPr>
    </w:p>
    <w:p w14:paraId="6C0A664D" w14:textId="77777777" w:rsidR="005C608C" w:rsidRPr="005C608C" w:rsidRDefault="005C608C" w:rsidP="00F245A2">
      <w:pPr>
        <w:pStyle w:val="Header"/>
        <w:numPr>
          <w:ilvl w:val="0"/>
          <w:numId w:val="36"/>
        </w:numPr>
        <w:tabs>
          <w:tab w:val="clear" w:pos="360"/>
          <w:tab w:val="clear" w:pos="4320"/>
          <w:tab w:val="center" w:pos="2880"/>
        </w:tabs>
        <w:ind w:left="2880" w:hanging="720"/>
        <w:jc w:val="both"/>
        <w:rPr>
          <w:rFonts w:ascii="Arial" w:hAnsi="Arial" w:cs="Arial"/>
          <w:sz w:val="22"/>
          <w:szCs w:val="22"/>
        </w:rPr>
      </w:pPr>
      <w:r w:rsidRPr="005C608C">
        <w:rPr>
          <w:rFonts w:ascii="Arial" w:hAnsi="Arial" w:cs="Arial"/>
          <w:sz w:val="22"/>
          <w:szCs w:val="22"/>
        </w:rPr>
        <w:t>Taking immediate and appropriate action when the action of anyone present at the range constitutes a danger to any person.</w:t>
      </w:r>
    </w:p>
    <w:p w14:paraId="6603867D" w14:textId="77777777" w:rsidR="005C608C" w:rsidRPr="005C608C" w:rsidRDefault="005C608C" w:rsidP="005C608C">
      <w:pPr>
        <w:pStyle w:val="Header"/>
        <w:tabs>
          <w:tab w:val="clear" w:pos="4320"/>
          <w:tab w:val="center" w:pos="2880"/>
        </w:tabs>
        <w:ind w:left="2160"/>
        <w:jc w:val="both"/>
        <w:rPr>
          <w:rFonts w:ascii="Arial" w:hAnsi="Arial" w:cs="Arial"/>
          <w:sz w:val="22"/>
          <w:szCs w:val="22"/>
        </w:rPr>
      </w:pPr>
    </w:p>
    <w:p w14:paraId="304B669E" w14:textId="77777777" w:rsidR="005C608C" w:rsidRPr="005C608C" w:rsidRDefault="005C608C" w:rsidP="00F245A2">
      <w:pPr>
        <w:pStyle w:val="Header"/>
        <w:numPr>
          <w:ilvl w:val="0"/>
          <w:numId w:val="36"/>
        </w:numPr>
        <w:tabs>
          <w:tab w:val="clear" w:pos="360"/>
          <w:tab w:val="clear" w:pos="4320"/>
          <w:tab w:val="center" w:pos="2880"/>
        </w:tabs>
        <w:ind w:left="2880" w:hanging="720"/>
        <w:jc w:val="both"/>
        <w:rPr>
          <w:rFonts w:ascii="Arial" w:hAnsi="Arial" w:cs="Arial"/>
          <w:sz w:val="22"/>
          <w:szCs w:val="22"/>
        </w:rPr>
      </w:pPr>
      <w:r w:rsidRPr="005C608C">
        <w:rPr>
          <w:rFonts w:ascii="Arial" w:hAnsi="Arial" w:cs="Arial"/>
          <w:sz w:val="22"/>
          <w:szCs w:val="22"/>
        </w:rPr>
        <w:lastRenderedPageBreak/>
        <w:t xml:space="preserve">Notifying the </w:t>
      </w:r>
      <w:r w:rsidR="003B6710">
        <w:rPr>
          <w:rFonts w:ascii="Arial" w:hAnsi="Arial" w:cs="Arial"/>
          <w:sz w:val="22"/>
          <w:szCs w:val="22"/>
        </w:rPr>
        <w:t>s</w:t>
      </w:r>
      <w:r w:rsidR="003B6710" w:rsidRPr="005C608C">
        <w:rPr>
          <w:rFonts w:ascii="Arial" w:hAnsi="Arial" w:cs="Arial"/>
          <w:sz w:val="22"/>
          <w:szCs w:val="22"/>
        </w:rPr>
        <w:t xml:space="preserve">upervising </w:t>
      </w:r>
      <w:r w:rsidR="003B6710">
        <w:rPr>
          <w:rFonts w:ascii="Arial" w:hAnsi="Arial" w:cs="Arial"/>
          <w:sz w:val="22"/>
          <w:szCs w:val="22"/>
        </w:rPr>
        <w:t>weapons i</w:t>
      </w:r>
      <w:r w:rsidR="003B6710" w:rsidRPr="005C608C">
        <w:rPr>
          <w:rFonts w:ascii="Arial" w:hAnsi="Arial" w:cs="Arial"/>
          <w:sz w:val="22"/>
          <w:szCs w:val="22"/>
        </w:rPr>
        <w:t xml:space="preserve">nstructor </w:t>
      </w:r>
      <w:r w:rsidRPr="005C608C">
        <w:rPr>
          <w:rFonts w:ascii="Arial" w:hAnsi="Arial" w:cs="Arial"/>
          <w:sz w:val="22"/>
          <w:szCs w:val="22"/>
        </w:rPr>
        <w:t>immediately upon discovering a weapon that appears to be malfunctioning or faulty.</w:t>
      </w:r>
    </w:p>
    <w:p w14:paraId="57AC82E1" w14:textId="77777777" w:rsidR="005C608C" w:rsidRPr="005C608C" w:rsidRDefault="005C608C" w:rsidP="005C608C">
      <w:pPr>
        <w:pStyle w:val="Header"/>
        <w:tabs>
          <w:tab w:val="clear" w:pos="4320"/>
          <w:tab w:val="center" w:pos="2880"/>
        </w:tabs>
        <w:ind w:left="2160"/>
        <w:jc w:val="both"/>
        <w:rPr>
          <w:rFonts w:ascii="Arial" w:hAnsi="Arial" w:cs="Arial"/>
          <w:sz w:val="22"/>
          <w:szCs w:val="22"/>
        </w:rPr>
      </w:pPr>
    </w:p>
    <w:p w14:paraId="1025D685" w14:textId="77777777" w:rsidR="005C608C" w:rsidRPr="005C608C" w:rsidRDefault="005C608C" w:rsidP="00F245A2">
      <w:pPr>
        <w:pStyle w:val="Header"/>
        <w:numPr>
          <w:ilvl w:val="0"/>
          <w:numId w:val="36"/>
        </w:numPr>
        <w:tabs>
          <w:tab w:val="clear" w:pos="360"/>
          <w:tab w:val="clear" w:pos="4320"/>
          <w:tab w:val="center" w:pos="2880"/>
        </w:tabs>
        <w:ind w:left="2880" w:hanging="720"/>
        <w:jc w:val="both"/>
        <w:rPr>
          <w:rFonts w:ascii="Arial" w:hAnsi="Arial" w:cs="Arial"/>
          <w:sz w:val="22"/>
          <w:szCs w:val="22"/>
        </w:rPr>
      </w:pPr>
      <w:r w:rsidRPr="005C608C">
        <w:rPr>
          <w:rFonts w:ascii="Arial" w:hAnsi="Arial" w:cs="Arial"/>
          <w:sz w:val="22"/>
          <w:szCs w:val="22"/>
        </w:rPr>
        <w:t xml:space="preserve">Accurately recording scores of qualification sessions and other pertinent information as necessary and relaying the information to the </w:t>
      </w:r>
      <w:r w:rsidR="00F14866" w:rsidRPr="005C608C">
        <w:rPr>
          <w:rFonts w:ascii="Arial" w:hAnsi="Arial" w:cs="Arial"/>
          <w:sz w:val="22"/>
          <w:szCs w:val="22"/>
        </w:rPr>
        <w:t xml:space="preserve">Supervising </w:t>
      </w:r>
      <w:r w:rsidR="00F14866">
        <w:rPr>
          <w:rFonts w:ascii="Arial" w:hAnsi="Arial" w:cs="Arial"/>
          <w:sz w:val="22"/>
          <w:szCs w:val="22"/>
        </w:rPr>
        <w:t>W</w:t>
      </w:r>
      <w:r w:rsidR="00F14866" w:rsidRPr="005C608C">
        <w:rPr>
          <w:rFonts w:ascii="Arial" w:hAnsi="Arial" w:cs="Arial"/>
          <w:sz w:val="22"/>
          <w:szCs w:val="22"/>
        </w:rPr>
        <w:t xml:space="preserve">eapons </w:t>
      </w:r>
      <w:r w:rsidR="00F14866">
        <w:rPr>
          <w:rFonts w:ascii="Arial" w:hAnsi="Arial" w:cs="Arial"/>
          <w:sz w:val="22"/>
          <w:szCs w:val="22"/>
        </w:rPr>
        <w:t>I</w:t>
      </w:r>
      <w:r w:rsidR="00F14866" w:rsidRPr="005C608C">
        <w:rPr>
          <w:rFonts w:ascii="Arial" w:hAnsi="Arial" w:cs="Arial"/>
          <w:sz w:val="22"/>
          <w:szCs w:val="22"/>
        </w:rPr>
        <w:t>nstructor</w:t>
      </w:r>
      <w:r w:rsidRPr="005C608C">
        <w:rPr>
          <w:rFonts w:ascii="Arial" w:hAnsi="Arial" w:cs="Arial"/>
          <w:sz w:val="22"/>
          <w:szCs w:val="22"/>
        </w:rPr>
        <w:t>.</w:t>
      </w:r>
    </w:p>
    <w:p w14:paraId="16A36B8F" w14:textId="77777777" w:rsidR="005C608C" w:rsidRPr="005C608C" w:rsidRDefault="005C608C" w:rsidP="005C608C">
      <w:pPr>
        <w:pStyle w:val="Header"/>
        <w:tabs>
          <w:tab w:val="clear" w:pos="4320"/>
          <w:tab w:val="center" w:pos="2880"/>
        </w:tabs>
        <w:jc w:val="both"/>
        <w:rPr>
          <w:rFonts w:ascii="Arial" w:hAnsi="Arial" w:cs="Arial"/>
          <w:sz w:val="22"/>
          <w:szCs w:val="22"/>
        </w:rPr>
      </w:pPr>
    </w:p>
    <w:p w14:paraId="16620C1E" w14:textId="77777777" w:rsidR="005C608C" w:rsidRPr="005C608C" w:rsidRDefault="005C608C" w:rsidP="00F245A2">
      <w:pPr>
        <w:pStyle w:val="Header"/>
        <w:numPr>
          <w:ilvl w:val="0"/>
          <w:numId w:val="36"/>
        </w:numPr>
        <w:tabs>
          <w:tab w:val="clear" w:pos="360"/>
          <w:tab w:val="clear" w:pos="4320"/>
          <w:tab w:val="center" w:pos="2880"/>
        </w:tabs>
        <w:ind w:left="2880" w:hanging="720"/>
        <w:jc w:val="both"/>
        <w:rPr>
          <w:rFonts w:ascii="Arial" w:hAnsi="Arial" w:cs="Arial"/>
          <w:sz w:val="22"/>
          <w:szCs w:val="22"/>
        </w:rPr>
      </w:pPr>
      <w:r w:rsidRPr="005C608C">
        <w:rPr>
          <w:rFonts w:ascii="Arial" w:hAnsi="Arial" w:cs="Arial"/>
          <w:sz w:val="22"/>
          <w:szCs w:val="22"/>
        </w:rPr>
        <w:t>Participate in remedial training of non-qualifying personnel.</w:t>
      </w:r>
    </w:p>
    <w:p w14:paraId="4A779318" w14:textId="77777777" w:rsidR="005C608C" w:rsidRPr="005C608C" w:rsidRDefault="005C608C" w:rsidP="005C608C">
      <w:pPr>
        <w:pStyle w:val="Header"/>
        <w:tabs>
          <w:tab w:val="clear" w:pos="4320"/>
          <w:tab w:val="center" w:pos="2880"/>
        </w:tabs>
        <w:ind w:left="2160"/>
        <w:jc w:val="both"/>
        <w:rPr>
          <w:rFonts w:ascii="Arial" w:hAnsi="Arial" w:cs="Arial"/>
          <w:sz w:val="22"/>
          <w:szCs w:val="22"/>
        </w:rPr>
      </w:pPr>
    </w:p>
    <w:p w14:paraId="6852E266" w14:textId="77777777" w:rsidR="005C608C" w:rsidRPr="005C608C" w:rsidRDefault="005C608C" w:rsidP="00F245A2">
      <w:pPr>
        <w:pStyle w:val="Header"/>
        <w:numPr>
          <w:ilvl w:val="0"/>
          <w:numId w:val="36"/>
        </w:numPr>
        <w:tabs>
          <w:tab w:val="clear" w:pos="360"/>
          <w:tab w:val="clear" w:pos="4320"/>
          <w:tab w:val="center" w:pos="2880"/>
        </w:tabs>
        <w:ind w:left="2880" w:hanging="720"/>
        <w:jc w:val="both"/>
        <w:rPr>
          <w:rFonts w:ascii="Arial" w:hAnsi="Arial" w:cs="Arial"/>
          <w:sz w:val="22"/>
          <w:szCs w:val="22"/>
        </w:rPr>
      </w:pPr>
      <w:r w:rsidRPr="005C608C">
        <w:rPr>
          <w:rFonts w:ascii="Arial" w:hAnsi="Arial" w:cs="Arial"/>
          <w:sz w:val="22"/>
          <w:szCs w:val="22"/>
        </w:rPr>
        <w:t xml:space="preserve">Providing the </w:t>
      </w:r>
      <w:r w:rsidR="003B6710">
        <w:rPr>
          <w:rFonts w:ascii="Arial" w:hAnsi="Arial" w:cs="Arial"/>
          <w:sz w:val="22"/>
          <w:szCs w:val="22"/>
        </w:rPr>
        <w:t>s</w:t>
      </w:r>
      <w:r w:rsidR="003B6710" w:rsidRPr="005C608C">
        <w:rPr>
          <w:rFonts w:ascii="Arial" w:hAnsi="Arial" w:cs="Arial"/>
          <w:sz w:val="22"/>
          <w:szCs w:val="22"/>
        </w:rPr>
        <w:t xml:space="preserve">upervising </w:t>
      </w:r>
      <w:r w:rsidR="003B6710">
        <w:rPr>
          <w:rFonts w:ascii="Arial" w:hAnsi="Arial" w:cs="Arial"/>
          <w:sz w:val="22"/>
          <w:szCs w:val="22"/>
        </w:rPr>
        <w:t>weapons i</w:t>
      </w:r>
      <w:r w:rsidR="003B6710" w:rsidRPr="005C608C">
        <w:rPr>
          <w:rFonts w:ascii="Arial" w:hAnsi="Arial" w:cs="Arial"/>
          <w:sz w:val="22"/>
          <w:szCs w:val="22"/>
        </w:rPr>
        <w:t xml:space="preserve">nstructor </w:t>
      </w:r>
      <w:r w:rsidRPr="005C608C">
        <w:rPr>
          <w:rFonts w:ascii="Arial" w:hAnsi="Arial" w:cs="Arial"/>
          <w:sz w:val="22"/>
          <w:szCs w:val="22"/>
        </w:rPr>
        <w:t>with the targets utilized by any officer that failed to qualify during initial and subsequent qualification attempts.</w:t>
      </w:r>
    </w:p>
    <w:p w14:paraId="4EC4455C" w14:textId="77777777" w:rsidR="005C608C" w:rsidRPr="005C608C" w:rsidRDefault="005C608C" w:rsidP="005C608C">
      <w:pPr>
        <w:tabs>
          <w:tab w:val="left" w:pos="720"/>
        </w:tabs>
        <w:ind w:left="1440"/>
        <w:jc w:val="both"/>
        <w:rPr>
          <w:rFonts w:ascii="Arial" w:hAnsi="Arial" w:cs="Arial"/>
          <w:sz w:val="22"/>
          <w:szCs w:val="22"/>
        </w:rPr>
      </w:pPr>
    </w:p>
    <w:p w14:paraId="5AA5C040" w14:textId="77777777" w:rsidR="005C608C" w:rsidRPr="005C608C" w:rsidRDefault="005C608C" w:rsidP="00F245A2">
      <w:pPr>
        <w:numPr>
          <w:ilvl w:val="0"/>
          <w:numId w:val="37"/>
        </w:numPr>
        <w:tabs>
          <w:tab w:val="left" w:pos="720"/>
        </w:tabs>
        <w:ind w:left="2160" w:hanging="720"/>
        <w:jc w:val="both"/>
        <w:rPr>
          <w:rFonts w:ascii="Arial" w:hAnsi="Arial" w:cs="Arial"/>
          <w:sz w:val="22"/>
          <w:szCs w:val="22"/>
        </w:rPr>
      </w:pPr>
      <w:r w:rsidRPr="005C608C">
        <w:rPr>
          <w:rFonts w:ascii="Arial" w:hAnsi="Arial" w:cs="Arial"/>
          <w:sz w:val="22"/>
          <w:szCs w:val="22"/>
        </w:rPr>
        <w:t xml:space="preserve">Weapons instructors are prohibited from conducting qualification sessions on or off-duty that are not officially sanctioned by and expressly approved by the Chief of Police. </w:t>
      </w:r>
    </w:p>
    <w:p w14:paraId="23CD2B52" w14:textId="77777777" w:rsidR="005C608C" w:rsidRPr="005C608C" w:rsidRDefault="005C608C" w:rsidP="005C608C">
      <w:pPr>
        <w:pStyle w:val="Title"/>
        <w:tabs>
          <w:tab w:val="clear" w:pos="5040"/>
        </w:tabs>
        <w:ind w:left="1440"/>
        <w:jc w:val="both"/>
        <w:rPr>
          <w:rFonts w:ascii="Arial" w:hAnsi="Arial" w:cs="Arial"/>
          <w:color w:val="000000"/>
          <w:sz w:val="22"/>
          <w:szCs w:val="22"/>
        </w:rPr>
      </w:pPr>
    </w:p>
    <w:p w14:paraId="1103BAFD" w14:textId="77777777" w:rsidR="005C608C" w:rsidRPr="005C608C" w:rsidRDefault="003B6710" w:rsidP="00F245A2">
      <w:pPr>
        <w:pStyle w:val="Title"/>
        <w:numPr>
          <w:ilvl w:val="0"/>
          <w:numId w:val="5"/>
        </w:numPr>
        <w:tabs>
          <w:tab w:val="clear" w:pos="5040"/>
        </w:tabs>
        <w:jc w:val="both"/>
        <w:rPr>
          <w:rFonts w:ascii="Arial" w:hAnsi="Arial" w:cs="Arial"/>
          <w:color w:val="000000"/>
          <w:sz w:val="22"/>
          <w:szCs w:val="22"/>
        </w:rPr>
      </w:pPr>
      <w:r w:rsidRPr="005C608C">
        <w:rPr>
          <w:rFonts w:ascii="Arial" w:hAnsi="Arial" w:cs="Arial"/>
          <w:color w:val="000000"/>
          <w:sz w:val="22"/>
          <w:szCs w:val="22"/>
        </w:rPr>
        <w:t>GENERAL</w:t>
      </w:r>
    </w:p>
    <w:p w14:paraId="5729395A" w14:textId="77777777" w:rsidR="005C608C" w:rsidRPr="005C608C" w:rsidRDefault="005C608C" w:rsidP="005C608C">
      <w:pPr>
        <w:pStyle w:val="Title"/>
        <w:tabs>
          <w:tab w:val="clear" w:pos="5040"/>
        </w:tabs>
        <w:ind w:left="720"/>
        <w:jc w:val="both"/>
        <w:rPr>
          <w:rFonts w:ascii="Arial" w:hAnsi="Arial" w:cs="Arial"/>
          <w:b w:val="0"/>
          <w:color w:val="000000"/>
          <w:sz w:val="22"/>
          <w:szCs w:val="22"/>
        </w:rPr>
      </w:pPr>
    </w:p>
    <w:p w14:paraId="638A096F" w14:textId="77777777" w:rsidR="005C608C" w:rsidRPr="005C608C" w:rsidRDefault="005C608C" w:rsidP="00F245A2">
      <w:pPr>
        <w:numPr>
          <w:ilvl w:val="0"/>
          <w:numId w:val="2"/>
        </w:numPr>
        <w:tabs>
          <w:tab w:val="clear" w:pos="1440"/>
          <w:tab w:val="num" w:pos="2160"/>
        </w:tabs>
        <w:ind w:left="2160"/>
        <w:jc w:val="both"/>
        <w:rPr>
          <w:rFonts w:ascii="Arial" w:hAnsi="Arial" w:cs="Arial"/>
          <w:bCs/>
          <w:sz w:val="22"/>
          <w:szCs w:val="22"/>
        </w:rPr>
      </w:pPr>
      <w:r w:rsidRPr="005C608C">
        <w:rPr>
          <w:rFonts w:ascii="Arial" w:hAnsi="Arial" w:cs="Arial"/>
          <w:bCs/>
          <w:sz w:val="22"/>
          <w:szCs w:val="22"/>
        </w:rPr>
        <w:t xml:space="preserve">Refer to </w:t>
      </w:r>
      <w:r w:rsidR="003B6710" w:rsidRPr="003B6710">
        <w:rPr>
          <w:rFonts w:ascii="Arial" w:hAnsi="Arial" w:cs="Arial"/>
          <w:bCs/>
          <w:i/>
          <w:sz w:val="22"/>
          <w:szCs w:val="22"/>
        </w:rPr>
        <w:t xml:space="preserve">Policy </w:t>
      </w:r>
      <w:r w:rsidRPr="003B6710">
        <w:rPr>
          <w:rFonts w:ascii="Arial" w:hAnsi="Arial" w:cs="Arial"/>
          <w:bCs/>
          <w:i/>
          <w:sz w:val="22"/>
          <w:szCs w:val="22"/>
        </w:rPr>
        <w:t>V3C2 Use of Force</w:t>
      </w:r>
      <w:r w:rsidRPr="005C608C">
        <w:rPr>
          <w:rFonts w:ascii="Arial" w:hAnsi="Arial" w:cs="Arial"/>
          <w:bCs/>
          <w:sz w:val="22"/>
          <w:szCs w:val="22"/>
        </w:rPr>
        <w:t xml:space="preserve"> for guidance and reporting requirements concerning firearm discharges, including accidental discharges.</w:t>
      </w:r>
    </w:p>
    <w:p w14:paraId="4198DC10" w14:textId="77777777" w:rsidR="005C608C" w:rsidRPr="005C608C" w:rsidRDefault="005C608C" w:rsidP="005C608C">
      <w:pPr>
        <w:ind w:left="2160"/>
        <w:jc w:val="both"/>
        <w:rPr>
          <w:rFonts w:ascii="Arial" w:hAnsi="Arial" w:cs="Arial"/>
          <w:bCs/>
          <w:sz w:val="22"/>
          <w:szCs w:val="22"/>
        </w:rPr>
      </w:pPr>
    </w:p>
    <w:p w14:paraId="203F2B81" w14:textId="77777777" w:rsidR="005C608C" w:rsidRPr="005C608C" w:rsidRDefault="005C608C" w:rsidP="00F245A2">
      <w:pPr>
        <w:numPr>
          <w:ilvl w:val="0"/>
          <w:numId w:val="2"/>
        </w:numPr>
        <w:tabs>
          <w:tab w:val="clear" w:pos="1440"/>
          <w:tab w:val="num" w:pos="2160"/>
        </w:tabs>
        <w:ind w:left="2160"/>
        <w:jc w:val="both"/>
        <w:rPr>
          <w:rFonts w:ascii="Arial" w:hAnsi="Arial" w:cs="Arial"/>
          <w:bCs/>
          <w:sz w:val="22"/>
          <w:szCs w:val="22"/>
        </w:rPr>
      </w:pPr>
      <w:r w:rsidRPr="005C608C">
        <w:rPr>
          <w:rFonts w:ascii="Arial" w:hAnsi="Arial" w:cs="Arial"/>
          <w:bCs/>
          <w:sz w:val="22"/>
          <w:szCs w:val="22"/>
        </w:rPr>
        <w:t xml:space="preserve">This agency adopts </w:t>
      </w:r>
      <w:r w:rsidRPr="005C608C">
        <w:rPr>
          <w:rFonts w:ascii="Arial" w:hAnsi="Arial" w:cs="Arial"/>
          <w:sz w:val="22"/>
          <w:szCs w:val="22"/>
        </w:rPr>
        <w:t xml:space="preserve">the definitions set forth in the </w:t>
      </w:r>
      <w:hyperlink r:id="rId10" w:history="1">
        <w:r w:rsidRPr="005C608C">
          <w:rPr>
            <w:rStyle w:val="Hyperlink"/>
            <w:rFonts w:ascii="Arial" w:hAnsi="Arial" w:cs="Arial"/>
            <w:b/>
            <w:color w:val="0000FF"/>
            <w:sz w:val="22"/>
            <w:szCs w:val="22"/>
            <w:u w:val="single"/>
          </w:rPr>
          <w:t>New Jersey Attorney General’s Guidelines regarding Firearm Qualification</w:t>
        </w:r>
      </w:hyperlink>
    </w:p>
    <w:p w14:paraId="3274B79A" w14:textId="77777777" w:rsidR="005C608C" w:rsidRPr="005C608C" w:rsidRDefault="005C608C" w:rsidP="005C608C">
      <w:pPr>
        <w:tabs>
          <w:tab w:val="num" w:pos="2160"/>
        </w:tabs>
        <w:jc w:val="both"/>
        <w:rPr>
          <w:rFonts w:ascii="Arial" w:hAnsi="Arial" w:cs="Arial"/>
          <w:bCs/>
          <w:sz w:val="22"/>
          <w:szCs w:val="22"/>
        </w:rPr>
      </w:pPr>
    </w:p>
    <w:p w14:paraId="42B44A37" w14:textId="77777777" w:rsidR="005C608C" w:rsidRPr="005C608C" w:rsidRDefault="005C608C" w:rsidP="00F245A2">
      <w:pPr>
        <w:numPr>
          <w:ilvl w:val="0"/>
          <w:numId w:val="2"/>
        </w:numPr>
        <w:tabs>
          <w:tab w:val="clear" w:pos="1440"/>
          <w:tab w:val="num" w:pos="2160"/>
        </w:tabs>
        <w:ind w:left="2160"/>
        <w:jc w:val="both"/>
        <w:rPr>
          <w:rFonts w:ascii="Arial" w:hAnsi="Arial" w:cs="Arial"/>
          <w:bCs/>
          <w:sz w:val="22"/>
          <w:szCs w:val="22"/>
        </w:rPr>
      </w:pPr>
      <w:r w:rsidRPr="005C608C">
        <w:rPr>
          <w:rFonts w:ascii="Arial" w:hAnsi="Arial" w:cs="Arial"/>
          <w:bCs/>
          <w:sz w:val="22"/>
          <w:szCs w:val="22"/>
        </w:rPr>
        <w:t>A list of authorized weapons and ammunition is contained in Appendix A.</w:t>
      </w:r>
    </w:p>
    <w:p w14:paraId="198FED76" w14:textId="77777777" w:rsidR="005C608C" w:rsidRPr="005C608C" w:rsidRDefault="005C608C" w:rsidP="005C608C">
      <w:pPr>
        <w:ind w:left="2160"/>
        <w:jc w:val="both"/>
        <w:rPr>
          <w:rFonts w:ascii="Arial" w:hAnsi="Arial" w:cs="Arial"/>
          <w:bCs/>
          <w:sz w:val="22"/>
          <w:szCs w:val="22"/>
        </w:rPr>
      </w:pPr>
    </w:p>
    <w:p w14:paraId="4195744D" w14:textId="77777777" w:rsidR="005C608C" w:rsidRPr="005C608C" w:rsidRDefault="005C608C" w:rsidP="00F245A2">
      <w:pPr>
        <w:numPr>
          <w:ilvl w:val="0"/>
          <w:numId w:val="2"/>
        </w:numPr>
        <w:tabs>
          <w:tab w:val="clear" w:pos="1440"/>
          <w:tab w:val="num" w:pos="2160"/>
        </w:tabs>
        <w:ind w:left="2160"/>
        <w:jc w:val="both"/>
        <w:rPr>
          <w:rFonts w:ascii="Arial" w:hAnsi="Arial" w:cs="Arial"/>
          <w:bCs/>
          <w:sz w:val="22"/>
          <w:szCs w:val="22"/>
        </w:rPr>
      </w:pPr>
      <w:r w:rsidRPr="005C608C">
        <w:rPr>
          <w:rFonts w:ascii="Arial" w:hAnsi="Arial" w:cs="Arial"/>
          <w:sz w:val="22"/>
          <w:szCs w:val="22"/>
        </w:rPr>
        <w:t xml:space="preserve">Personnel shall promptly notify the duty shift commander if they are on medication that can adversely affect their ability to handle or use </w:t>
      </w:r>
      <w:r w:rsidR="00F14866">
        <w:rPr>
          <w:rFonts w:ascii="Arial" w:hAnsi="Arial" w:cs="Arial"/>
          <w:sz w:val="22"/>
          <w:szCs w:val="22"/>
        </w:rPr>
        <w:t xml:space="preserve">a firearm or less lethal weapon, see </w:t>
      </w:r>
      <w:r w:rsidR="00F14866" w:rsidRPr="003B6710">
        <w:rPr>
          <w:rFonts w:ascii="Arial" w:hAnsi="Arial" w:cs="Arial"/>
          <w:i/>
          <w:sz w:val="22"/>
          <w:szCs w:val="22"/>
        </w:rPr>
        <w:t>Medication Notification Policy</w:t>
      </w:r>
      <w:r w:rsidR="00F14866">
        <w:rPr>
          <w:rFonts w:ascii="Arial" w:hAnsi="Arial" w:cs="Arial"/>
          <w:sz w:val="22"/>
          <w:szCs w:val="22"/>
        </w:rPr>
        <w:t>.</w:t>
      </w:r>
    </w:p>
    <w:p w14:paraId="1D9B7CCD" w14:textId="77777777" w:rsidR="005C608C" w:rsidRPr="005C608C" w:rsidRDefault="005C608C" w:rsidP="005C608C">
      <w:pPr>
        <w:tabs>
          <w:tab w:val="num" w:pos="2160"/>
        </w:tabs>
        <w:jc w:val="both"/>
        <w:rPr>
          <w:rFonts w:ascii="Arial" w:hAnsi="Arial" w:cs="Arial"/>
          <w:sz w:val="22"/>
          <w:szCs w:val="22"/>
        </w:rPr>
      </w:pPr>
    </w:p>
    <w:p w14:paraId="710F7B3E" w14:textId="77777777" w:rsidR="005C608C" w:rsidRPr="005C608C" w:rsidRDefault="005C608C" w:rsidP="00F245A2">
      <w:pPr>
        <w:numPr>
          <w:ilvl w:val="0"/>
          <w:numId w:val="2"/>
        </w:numPr>
        <w:tabs>
          <w:tab w:val="clear" w:pos="1440"/>
          <w:tab w:val="num" w:pos="2160"/>
        </w:tabs>
        <w:ind w:left="2160"/>
        <w:jc w:val="both"/>
        <w:rPr>
          <w:rFonts w:ascii="Arial" w:hAnsi="Arial" w:cs="Arial"/>
          <w:bCs/>
          <w:sz w:val="22"/>
          <w:szCs w:val="22"/>
        </w:rPr>
      </w:pPr>
      <w:r w:rsidRPr="005C608C">
        <w:rPr>
          <w:rFonts w:ascii="Arial" w:hAnsi="Arial" w:cs="Arial"/>
          <w:sz w:val="22"/>
          <w:szCs w:val="22"/>
        </w:rPr>
        <w:t>No personnel shall at any time carry on his/her person a weapon when he/she is consuming or is under the influence of alcohol or prescription drugs that have the capacity to disturb his mental or physical capability.  The Chief of Police must pre-authorize any exceptions to this requirement for covert operations.</w:t>
      </w:r>
    </w:p>
    <w:p w14:paraId="79F7F141" w14:textId="77777777" w:rsidR="005C608C" w:rsidRPr="005C608C" w:rsidRDefault="005C608C" w:rsidP="005C608C">
      <w:pPr>
        <w:tabs>
          <w:tab w:val="num" w:pos="2160"/>
        </w:tabs>
        <w:jc w:val="both"/>
        <w:rPr>
          <w:rFonts w:ascii="Arial" w:hAnsi="Arial" w:cs="Arial"/>
          <w:sz w:val="22"/>
          <w:szCs w:val="22"/>
        </w:rPr>
      </w:pPr>
    </w:p>
    <w:p w14:paraId="37EF5502" w14:textId="77777777" w:rsidR="005C608C" w:rsidRPr="005C608C" w:rsidRDefault="005C608C" w:rsidP="00F245A2">
      <w:pPr>
        <w:numPr>
          <w:ilvl w:val="0"/>
          <w:numId w:val="2"/>
        </w:numPr>
        <w:tabs>
          <w:tab w:val="clear" w:pos="1440"/>
          <w:tab w:val="num" w:pos="2160"/>
        </w:tabs>
        <w:ind w:left="2160"/>
        <w:jc w:val="both"/>
        <w:rPr>
          <w:rFonts w:ascii="Arial" w:hAnsi="Arial" w:cs="Arial"/>
          <w:bCs/>
          <w:sz w:val="22"/>
          <w:szCs w:val="22"/>
        </w:rPr>
      </w:pPr>
      <w:r w:rsidRPr="005C608C">
        <w:rPr>
          <w:rFonts w:ascii="Arial" w:hAnsi="Arial" w:cs="Arial"/>
          <w:sz w:val="22"/>
          <w:szCs w:val="22"/>
        </w:rPr>
        <w:t>Officers shall not surrender a firearm.  Surrender of a firearm rarely de-escalates a serious situation and, in fact, can place an officer and innocent persons in jeopardy.</w:t>
      </w:r>
    </w:p>
    <w:p w14:paraId="739CF415" w14:textId="77777777" w:rsidR="005C608C" w:rsidRPr="005C608C" w:rsidRDefault="005C608C" w:rsidP="005C608C">
      <w:pPr>
        <w:tabs>
          <w:tab w:val="num" w:pos="2160"/>
        </w:tabs>
        <w:jc w:val="both"/>
        <w:rPr>
          <w:rFonts w:ascii="Arial" w:hAnsi="Arial" w:cs="Arial"/>
          <w:sz w:val="22"/>
          <w:szCs w:val="22"/>
        </w:rPr>
      </w:pPr>
    </w:p>
    <w:p w14:paraId="471BCDEE" w14:textId="77777777" w:rsidR="00A264A5" w:rsidRPr="001A3AB3" w:rsidRDefault="00A264A5" w:rsidP="00A264A5">
      <w:pPr>
        <w:numPr>
          <w:ilvl w:val="0"/>
          <w:numId w:val="2"/>
        </w:numPr>
        <w:tabs>
          <w:tab w:val="clear" w:pos="1440"/>
          <w:tab w:val="num" w:pos="2160"/>
        </w:tabs>
        <w:ind w:left="2160"/>
        <w:jc w:val="both"/>
        <w:rPr>
          <w:rFonts w:ascii="Arial" w:hAnsi="Arial" w:cs="Arial"/>
          <w:sz w:val="22"/>
          <w:szCs w:val="22"/>
          <w:highlight w:val="yellow"/>
        </w:rPr>
      </w:pPr>
      <w:r w:rsidRPr="001A3AB3">
        <w:rPr>
          <w:rFonts w:ascii="Arial" w:hAnsi="Arial" w:cs="Arial"/>
          <w:sz w:val="22"/>
          <w:szCs w:val="22"/>
          <w:highlight w:val="yellow"/>
        </w:rPr>
        <w:t xml:space="preserve">Officers are not authorized to carry firearms on the gaming floor of any Atlantic City casino or casino simulcasting facility, except in an emergency situation </w:t>
      </w:r>
      <w:r w:rsidRPr="001A3AB3">
        <w:rPr>
          <w:rFonts w:ascii="Arial" w:hAnsi="Arial" w:cs="Arial"/>
          <w:sz w:val="22"/>
          <w:szCs w:val="22"/>
          <w:highlight w:val="yellow"/>
          <w:u w:val="single"/>
        </w:rPr>
        <w:t>and</w:t>
      </w:r>
      <w:r w:rsidRPr="001A3AB3">
        <w:rPr>
          <w:rFonts w:ascii="Arial" w:hAnsi="Arial" w:cs="Arial"/>
          <w:sz w:val="22"/>
          <w:szCs w:val="22"/>
          <w:highlight w:val="yellow"/>
        </w:rPr>
        <w:t xml:space="preserve"> at the request of the casino licensee’s security department </w:t>
      </w:r>
      <w:r w:rsidRPr="001A3AB3">
        <w:rPr>
          <w:rFonts w:ascii="Arial" w:hAnsi="Arial" w:cs="Arial"/>
          <w:sz w:val="22"/>
          <w:szCs w:val="22"/>
          <w:highlight w:val="yellow"/>
          <w:u w:val="single"/>
        </w:rPr>
        <w:t>and</w:t>
      </w:r>
      <w:r w:rsidRPr="001A3AB3">
        <w:rPr>
          <w:rFonts w:ascii="Arial" w:hAnsi="Arial" w:cs="Arial"/>
          <w:sz w:val="22"/>
          <w:szCs w:val="22"/>
          <w:highlight w:val="yellow"/>
        </w:rPr>
        <w:t xml:space="preserve"> upon notification to the New Jersey State Police (</w:t>
      </w:r>
      <w:r w:rsidRPr="001A3AB3">
        <w:rPr>
          <w:rFonts w:ascii="Arial" w:hAnsi="Arial" w:cs="Arial"/>
          <w:sz w:val="22"/>
          <w:szCs w:val="22"/>
          <w:highlight w:val="yellow"/>
          <w:u w:val="single"/>
        </w:rPr>
        <w:t>N.J.A.C.</w:t>
      </w:r>
      <w:r w:rsidRPr="001A3AB3">
        <w:rPr>
          <w:rFonts w:ascii="Arial" w:hAnsi="Arial" w:cs="Arial"/>
          <w:sz w:val="22"/>
          <w:szCs w:val="22"/>
          <w:highlight w:val="yellow"/>
        </w:rPr>
        <w:t xml:space="preserve"> 13: 69D-1.13).</w:t>
      </w:r>
    </w:p>
    <w:p w14:paraId="0560FF4E" w14:textId="77777777" w:rsidR="005C608C" w:rsidRPr="005C608C" w:rsidRDefault="005C608C" w:rsidP="005C608C">
      <w:pPr>
        <w:tabs>
          <w:tab w:val="num" w:pos="2160"/>
        </w:tabs>
        <w:jc w:val="both"/>
        <w:rPr>
          <w:rFonts w:ascii="Arial" w:hAnsi="Arial" w:cs="Arial"/>
          <w:sz w:val="22"/>
          <w:szCs w:val="22"/>
        </w:rPr>
      </w:pPr>
    </w:p>
    <w:p w14:paraId="752EF474" w14:textId="77777777" w:rsidR="005C608C" w:rsidRPr="005C608C" w:rsidRDefault="005C608C" w:rsidP="00F245A2">
      <w:pPr>
        <w:numPr>
          <w:ilvl w:val="0"/>
          <w:numId w:val="2"/>
        </w:numPr>
        <w:tabs>
          <w:tab w:val="clear" w:pos="1440"/>
          <w:tab w:val="num" w:pos="2160"/>
        </w:tabs>
        <w:ind w:left="2160"/>
        <w:jc w:val="both"/>
        <w:rPr>
          <w:rFonts w:ascii="Arial" w:hAnsi="Arial" w:cs="Arial"/>
          <w:bCs/>
          <w:sz w:val="22"/>
          <w:szCs w:val="22"/>
        </w:rPr>
      </w:pPr>
      <w:r w:rsidRPr="005C608C">
        <w:rPr>
          <w:rFonts w:ascii="Arial" w:hAnsi="Arial" w:cs="Arial"/>
          <w:sz w:val="22"/>
          <w:szCs w:val="22"/>
        </w:rPr>
        <w:t xml:space="preserve">No member of this department is authorized to carry a department-issued firearm while working for a private security business of any kind except where authorized by the Chief of Police in </w:t>
      </w:r>
      <w:r w:rsidR="003B6710" w:rsidRPr="003B6710">
        <w:rPr>
          <w:rFonts w:ascii="Arial" w:hAnsi="Arial" w:cs="Arial"/>
          <w:i/>
          <w:sz w:val="22"/>
          <w:szCs w:val="22"/>
        </w:rPr>
        <w:t xml:space="preserve">Policy </w:t>
      </w:r>
      <w:r w:rsidRPr="003B6710">
        <w:rPr>
          <w:rFonts w:ascii="Arial" w:hAnsi="Arial" w:cs="Arial"/>
          <w:i/>
          <w:sz w:val="22"/>
          <w:szCs w:val="22"/>
        </w:rPr>
        <w:t>V2C13 Extra Duty Employment</w:t>
      </w:r>
      <w:r w:rsidRPr="005C608C">
        <w:rPr>
          <w:rFonts w:ascii="Arial" w:hAnsi="Arial" w:cs="Arial"/>
          <w:sz w:val="22"/>
          <w:szCs w:val="22"/>
        </w:rPr>
        <w:t>.</w:t>
      </w:r>
    </w:p>
    <w:p w14:paraId="2564EAEC" w14:textId="77777777" w:rsidR="005C608C" w:rsidRPr="005C608C" w:rsidRDefault="005C608C" w:rsidP="005C608C">
      <w:pPr>
        <w:jc w:val="both"/>
        <w:rPr>
          <w:rFonts w:ascii="Arial" w:hAnsi="Arial" w:cs="Arial"/>
          <w:bCs/>
          <w:sz w:val="22"/>
          <w:szCs w:val="22"/>
        </w:rPr>
      </w:pPr>
    </w:p>
    <w:p w14:paraId="2B951F0D" w14:textId="77777777" w:rsidR="005C608C" w:rsidRPr="005C608C" w:rsidRDefault="005C608C" w:rsidP="00F245A2">
      <w:pPr>
        <w:numPr>
          <w:ilvl w:val="0"/>
          <w:numId w:val="2"/>
        </w:numPr>
        <w:tabs>
          <w:tab w:val="clear" w:pos="1440"/>
          <w:tab w:val="num" w:pos="2160"/>
        </w:tabs>
        <w:ind w:left="2160"/>
        <w:jc w:val="both"/>
        <w:rPr>
          <w:rFonts w:ascii="Arial" w:hAnsi="Arial" w:cs="Arial"/>
          <w:i/>
          <w:sz w:val="22"/>
          <w:szCs w:val="22"/>
          <w:u w:val="single"/>
        </w:rPr>
      </w:pPr>
      <w:r w:rsidRPr="005C608C">
        <w:rPr>
          <w:rFonts w:ascii="Arial" w:hAnsi="Arial" w:cs="Arial"/>
          <w:sz w:val="22"/>
          <w:szCs w:val="22"/>
        </w:rPr>
        <w:t xml:space="preserve">Officers are prohibited from modifying, altering, or enhancing any DTPD or DTPD-approved weapon, accessory, and/or ammunition without the expressed written permission of the Chief of Police and </w:t>
      </w:r>
      <w:r w:rsidR="003B6710">
        <w:rPr>
          <w:rFonts w:ascii="Arial" w:hAnsi="Arial" w:cs="Arial"/>
          <w:sz w:val="22"/>
          <w:szCs w:val="22"/>
        </w:rPr>
        <w:t>s</w:t>
      </w:r>
      <w:r w:rsidR="003B6710" w:rsidRPr="005C608C">
        <w:rPr>
          <w:rFonts w:ascii="Arial" w:hAnsi="Arial" w:cs="Arial"/>
          <w:sz w:val="22"/>
          <w:szCs w:val="22"/>
        </w:rPr>
        <w:t xml:space="preserve">upervising </w:t>
      </w:r>
      <w:r w:rsidR="003B6710">
        <w:rPr>
          <w:rFonts w:ascii="Arial" w:hAnsi="Arial" w:cs="Arial"/>
          <w:sz w:val="22"/>
          <w:szCs w:val="22"/>
        </w:rPr>
        <w:t>weapons i</w:t>
      </w:r>
      <w:r w:rsidR="003B6710" w:rsidRPr="005C608C">
        <w:rPr>
          <w:rFonts w:ascii="Arial" w:hAnsi="Arial" w:cs="Arial"/>
          <w:sz w:val="22"/>
          <w:szCs w:val="22"/>
        </w:rPr>
        <w:t>nstructor</w:t>
      </w:r>
      <w:r w:rsidRPr="005C608C">
        <w:rPr>
          <w:rFonts w:ascii="Arial" w:hAnsi="Arial" w:cs="Arial"/>
          <w:sz w:val="22"/>
          <w:szCs w:val="22"/>
        </w:rPr>
        <w:t xml:space="preserve">.  </w:t>
      </w:r>
    </w:p>
    <w:p w14:paraId="12D4FBDC" w14:textId="77777777" w:rsidR="005C608C" w:rsidRPr="005C608C" w:rsidRDefault="005C608C" w:rsidP="005C608C">
      <w:pPr>
        <w:jc w:val="both"/>
        <w:rPr>
          <w:rFonts w:ascii="Arial" w:hAnsi="Arial" w:cs="Arial"/>
          <w:sz w:val="22"/>
          <w:szCs w:val="22"/>
        </w:rPr>
      </w:pPr>
    </w:p>
    <w:p w14:paraId="0FCEDB00" w14:textId="77777777" w:rsidR="005C608C" w:rsidRPr="005C608C" w:rsidRDefault="005C608C" w:rsidP="00F245A2">
      <w:pPr>
        <w:numPr>
          <w:ilvl w:val="2"/>
          <w:numId w:val="22"/>
        </w:numPr>
        <w:tabs>
          <w:tab w:val="clear" w:pos="3780"/>
          <w:tab w:val="num" w:pos="2880"/>
        </w:tabs>
        <w:ind w:left="2880" w:hanging="720"/>
        <w:jc w:val="both"/>
        <w:rPr>
          <w:rFonts w:ascii="Arial" w:hAnsi="Arial" w:cs="Arial"/>
          <w:sz w:val="22"/>
          <w:szCs w:val="22"/>
        </w:rPr>
      </w:pPr>
      <w:r w:rsidRPr="005C608C">
        <w:rPr>
          <w:rFonts w:ascii="Arial" w:hAnsi="Arial" w:cs="Arial"/>
          <w:sz w:val="22"/>
          <w:szCs w:val="22"/>
        </w:rPr>
        <w:t>This requirement includes approved personally owned off-duty and back-up handguns.</w:t>
      </w:r>
    </w:p>
    <w:p w14:paraId="0DB44BB2" w14:textId="77777777" w:rsidR="005C608C" w:rsidRPr="005C608C" w:rsidRDefault="005C608C" w:rsidP="005C608C">
      <w:pPr>
        <w:ind w:left="2160"/>
        <w:jc w:val="both"/>
        <w:rPr>
          <w:rFonts w:ascii="Arial" w:hAnsi="Arial" w:cs="Arial"/>
          <w:sz w:val="22"/>
          <w:szCs w:val="22"/>
        </w:rPr>
      </w:pPr>
    </w:p>
    <w:p w14:paraId="58C8A415" w14:textId="77777777" w:rsidR="005C608C" w:rsidRPr="005C608C" w:rsidRDefault="005C608C" w:rsidP="00F245A2">
      <w:pPr>
        <w:numPr>
          <w:ilvl w:val="2"/>
          <w:numId w:val="22"/>
        </w:numPr>
        <w:tabs>
          <w:tab w:val="clear" w:pos="3780"/>
          <w:tab w:val="num" w:pos="2880"/>
        </w:tabs>
        <w:ind w:left="2880" w:hanging="720"/>
        <w:jc w:val="both"/>
        <w:rPr>
          <w:rFonts w:ascii="Arial" w:hAnsi="Arial" w:cs="Arial"/>
          <w:sz w:val="22"/>
          <w:szCs w:val="22"/>
        </w:rPr>
      </w:pPr>
      <w:r w:rsidRPr="005C608C">
        <w:rPr>
          <w:rFonts w:ascii="Arial" w:hAnsi="Arial" w:cs="Arial"/>
          <w:sz w:val="22"/>
          <w:szCs w:val="22"/>
        </w:rPr>
        <w:t>This requirement includes, but is not limited to grips, sights, magazines, magazine parts, trigger pull, barrel length or extension, etc.</w:t>
      </w:r>
    </w:p>
    <w:p w14:paraId="244BB137" w14:textId="77777777" w:rsidR="005C608C" w:rsidRPr="005C608C" w:rsidRDefault="005C608C" w:rsidP="005C608C">
      <w:pPr>
        <w:jc w:val="both"/>
        <w:rPr>
          <w:rFonts w:ascii="Arial" w:hAnsi="Arial" w:cs="Arial"/>
          <w:sz w:val="22"/>
          <w:szCs w:val="22"/>
        </w:rPr>
      </w:pPr>
    </w:p>
    <w:p w14:paraId="06DA60ED" w14:textId="77777777" w:rsidR="005C608C" w:rsidRPr="005C608C" w:rsidRDefault="005C608C" w:rsidP="00F245A2">
      <w:pPr>
        <w:numPr>
          <w:ilvl w:val="2"/>
          <w:numId w:val="22"/>
        </w:numPr>
        <w:tabs>
          <w:tab w:val="clear" w:pos="3780"/>
          <w:tab w:val="num" w:pos="2880"/>
        </w:tabs>
        <w:ind w:left="2880" w:hanging="720"/>
        <w:jc w:val="both"/>
        <w:rPr>
          <w:rFonts w:ascii="Arial" w:hAnsi="Arial" w:cs="Arial"/>
          <w:sz w:val="22"/>
          <w:szCs w:val="22"/>
        </w:rPr>
      </w:pPr>
      <w:r w:rsidRPr="005C608C">
        <w:rPr>
          <w:rFonts w:ascii="Arial" w:hAnsi="Arial" w:cs="Arial"/>
          <w:sz w:val="22"/>
          <w:szCs w:val="22"/>
        </w:rPr>
        <w:t>This requirement extends to any personnel considering purchasing a weapon that has already been modified from its original manufacturer’s specifications.</w:t>
      </w:r>
    </w:p>
    <w:p w14:paraId="02C524B1" w14:textId="77777777" w:rsidR="005C608C" w:rsidRPr="005C608C" w:rsidRDefault="005C608C" w:rsidP="005C608C">
      <w:pPr>
        <w:jc w:val="both"/>
        <w:rPr>
          <w:rFonts w:ascii="Arial" w:hAnsi="Arial" w:cs="Arial"/>
          <w:sz w:val="22"/>
          <w:szCs w:val="22"/>
        </w:rPr>
      </w:pPr>
    </w:p>
    <w:p w14:paraId="129E1D72" w14:textId="77777777" w:rsidR="00A264A5" w:rsidRPr="001A3AB3" w:rsidRDefault="00D225E7" w:rsidP="00A264A5">
      <w:pPr>
        <w:numPr>
          <w:ilvl w:val="0"/>
          <w:numId w:val="2"/>
        </w:numPr>
        <w:tabs>
          <w:tab w:val="clear" w:pos="1440"/>
          <w:tab w:val="num" w:pos="2160"/>
        </w:tabs>
        <w:ind w:left="2160"/>
        <w:jc w:val="both"/>
        <w:rPr>
          <w:rFonts w:ascii="Arial" w:hAnsi="Arial" w:cs="Arial"/>
          <w:sz w:val="22"/>
          <w:szCs w:val="22"/>
          <w:highlight w:val="yellow"/>
        </w:rPr>
      </w:pPr>
      <w:r w:rsidRPr="001A3AB3">
        <w:rPr>
          <w:rFonts w:ascii="Arial" w:hAnsi="Arial" w:cs="Arial"/>
          <w:sz w:val="22"/>
          <w:szCs w:val="22"/>
          <w:highlight w:val="yellow"/>
        </w:rPr>
        <w:t>With the expressed permission of the Chief of Police and supervising weapon instructor, officers</w:t>
      </w:r>
      <w:r w:rsidR="00471684" w:rsidRPr="001A3AB3">
        <w:rPr>
          <w:rFonts w:ascii="Arial" w:hAnsi="Arial" w:cs="Arial"/>
          <w:sz w:val="22"/>
          <w:szCs w:val="22"/>
          <w:highlight w:val="yellow"/>
        </w:rPr>
        <w:t xml:space="preserve"> who are assigned to the Morris County Sheriff’s Office Emergency Response Team (SERT)</w:t>
      </w:r>
      <w:r w:rsidRPr="001A3AB3">
        <w:rPr>
          <w:rFonts w:ascii="Arial" w:hAnsi="Arial" w:cs="Arial"/>
          <w:sz w:val="22"/>
          <w:szCs w:val="22"/>
          <w:highlight w:val="yellow"/>
        </w:rPr>
        <w:t xml:space="preserve"> are permitted to utilize a </w:t>
      </w:r>
      <w:r w:rsidRPr="001A3AB3">
        <w:rPr>
          <w:rFonts w:ascii="Arial" w:hAnsi="Arial" w:cs="Arial"/>
          <w:i/>
          <w:sz w:val="22"/>
          <w:szCs w:val="22"/>
          <w:highlight w:val="yellow"/>
        </w:rPr>
        <w:t>Viridian C5L-R Elite Red Laser Sight &amp; Tactical Light</w:t>
      </w:r>
      <w:r w:rsidRPr="001A3AB3">
        <w:rPr>
          <w:rFonts w:ascii="Arial" w:hAnsi="Arial" w:cs="Arial"/>
          <w:sz w:val="22"/>
          <w:szCs w:val="22"/>
          <w:highlight w:val="yellow"/>
        </w:rPr>
        <w:t xml:space="preserve"> (#R014634) on their duty handgun.</w:t>
      </w:r>
      <w:r w:rsidR="008740E9" w:rsidRPr="001A3AB3">
        <w:rPr>
          <w:rFonts w:ascii="Arial" w:hAnsi="Arial" w:cs="Arial"/>
          <w:sz w:val="22"/>
          <w:szCs w:val="22"/>
          <w:highlight w:val="yellow"/>
        </w:rPr>
        <w:t xml:space="preserve">  No other electronic sight/lighting system is authorized.</w:t>
      </w:r>
    </w:p>
    <w:p w14:paraId="5E3E3DFD" w14:textId="77777777" w:rsidR="00A264A5" w:rsidRPr="001A3AB3" w:rsidRDefault="00A264A5" w:rsidP="00A264A5">
      <w:pPr>
        <w:jc w:val="both"/>
        <w:rPr>
          <w:rFonts w:ascii="Arial" w:hAnsi="Arial" w:cs="Arial"/>
          <w:sz w:val="22"/>
          <w:szCs w:val="22"/>
          <w:highlight w:val="yellow"/>
        </w:rPr>
      </w:pPr>
    </w:p>
    <w:p w14:paraId="7CE8D719" w14:textId="77777777" w:rsidR="00A264A5" w:rsidRPr="001A3AB3" w:rsidRDefault="00A264A5" w:rsidP="00A264A5">
      <w:pPr>
        <w:widowControl w:val="0"/>
        <w:numPr>
          <w:ilvl w:val="0"/>
          <w:numId w:val="57"/>
        </w:numPr>
        <w:autoSpaceDE w:val="0"/>
        <w:autoSpaceDN w:val="0"/>
        <w:adjustRightInd w:val="0"/>
        <w:ind w:left="2880" w:hanging="720"/>
        <w:contextualSpacing/>
        <w:jc w:val="both"/>
        <w:rPr>
          <w:rFonts w:ascii="Arial" w:eastAsia="MS Mincho" w:hAnsi="Arial" w:cs="Arial"/>
          <w:sz w:val="22"/>
          <w:szCs w:val="22"/>
          <w:highlight w:val="yellow"/>
        </w:rPr>
      </w:pPr>
      <w:r w:rsidRPr="001A3AB3">
        <w:rPr>
          <w:rFonts w:ascii="Arial" w:eastAsia="MS Mincho" w:hAnsi="Arial" w:cs="Arial"/>
          <w:sz w:val="22"/>
          <w:szCs w:val="22"/>
          <w:highlight w:val="yellow"/>
        </w:rPr>
        <w:t>Officers so authorized must carry the handgun with C5L-R in an approved holster specifically designed to carry the handgun and C5L-R system.</w:t>
      </w:r>
    </w:p>
    <w:p w14:paraId="0B90C5AF" w14:textId="77777777" w:rsidR="00A264A5" w:rsidRPr="001A3AB3" w:rsidRDefault="00A264A5" w:rsidP="00A264A5">
      <w:pPr>
        <w:widowControl w:val="0"/>
        <w:autoSpaceDE w:val="0"/>
        <w:autoSpaceDN w:val="0"/>
        <w:adjustRightInd w:val="0"/>
        <w:contextualSpacing/>
        <w:jc w:val="both"/>
        <w:rPr>
          <w:rFonts w:ascii="Arial" w:eastAsia="MS Mincho" w:hAnsi="Arial" w:cs="Arial"/>
          <w:sz w:val="22"/>
          <w:szCs w:val="22"/>
          <w:highlight w:val="yellow"/>
        </w:rPr>
      </w:pPr>
    </w:p>
    <w:p w14:paraId="4BFC77C1" w14:textId="77777777" w:rsidR="00A264A5" w:rsidRPr="001A3AB3" w:rsidRDefault="00A264A5" w:rsidP="00A264A5">
      <w:pPr>
        <w:widowControl w:val="0"/>
        <w:numPr>
          <w:ilvl w:val="0"/>
          <w:numId w:val="57"/>
        </w:numPr>
        <w:autoSpaceDE w:val="0"/>
        <w:autoSpaceDN w:val="0"/>
        <w:adjustRightInd w:val="0"/>
        <w:ind w:left="2880" w:hanging="720"/>
        <w:contextualSpacing/>
        <w:jc w:val="both"/>
        <w:rPr>
          <w:rFonts w:ascii="Arial" w:eastAsia="MS Mincho" w:hAnsi="Arial" w:cs="Arial"/>
          <w:sz w:val="22"/>
          <w:szCs w:val="22"/>
          <w:highlight w:val="yellow"/>
        </w:rPr>
      </w:pPr>
      <w:r w:rsidRPr="001A3AB3">
        <w:rPr>
          <w:rFonts w:ascii="Arial" w:hAnsi="Arial" w:cs="Arial"/>
          <w:sz w:val="22"/>
          <w:szCs w:val="22"/>
          <w:highlight w:val="yellow"/>
        </w:rPr>
        <w:t>The supervising weapons instructor or his/her designee shall ensure that the C5L-R is properly installed and correctly sighted.</w:t>
      </w:r>
    </w:p>
    <w:p w14:paraId="2F8B1542" w14:textId="77777777" w:rsidR="00A264A5" w:rsidRPr="001A3AB3" w:rsidRDefault="00A264A5" w:rsidP="00A264A5">
      <w:pPr>
        <w:widowControl w:val="0"/>
        <w:autoSpaceDE w:val="0"/>
        <w:autoSpaceDN w:val="0"/>
        <w:adjustRightInd w:val="0"/>
        <w:contextualSpacing/>
        <w:jc w:val="both"/>
        <w:rPr>
          <w:rFonts w:ascii="Arial" w:eastAsia="MS Mincho" w:hAnsi="Arial" w:cs="Arial"/>
          <w:sz w:val="22"/>
          <w:szCs w:val="22"/>
          <w:highlight w:val="yellow"/>
        </w:rPr>
      </w:pPr>
    </w:p>
    <w:p w14:paraId="05BB5F45" w14:textId="77777777" w:rsidR="00A264A5" w:rsidRPr="001A3AB3" w:rsidRDefault="00A264A5" w:rsidP="00A264A5">
      <w:pPr>
        <w:widowControl w:val="0"/>
        <w:numPr>
          <w:ilvl w:val="0"/>
          <w:numId w:val="57"/>
        </w:numPr>
        <w:autoSpaceDE w:val="0"/>
        <w:autoSpaceDN w:val="0"/>
        <w:adjustRightInd w:val="0"/>
        <w:ind w:left="2880" w:hanging="720"/>
        <w:contextualSpacing/>
        <w:jc w:val="both"/>
        <w:rPr>
          <w:rFonts w:ascii="Arial" w:eastAsia="MS Mincho" w:hAnsi="Arial" w:cs="Arial"/>
          <w:sz w:val="22"/>
          <w:szCs w:val="22"/>
          <w:highlight w:val="yellow"/>
        </w:rPr>
      </w:pPr>
      <w:r w:rsidRPr="001A3AB3">
        <w:rPr>
          <w:rFonts w:ascii="Arial" w:eastAsia="MS Mincho" w:hAnsi="Arial" w:cs="Arial"/>
          <w:sz w:val="22"/>
          <w:szCs w:val="22"/>
          <w:highlight w:val="yellow"/>
        </w:rPr>
        <w:t xml:space="preserve">Officers must qualify with their handgun, </w:t>
      </w:r>
      <w:r w:rsidRPr="001A3AB3">
        <w:rPr>
          <w:rFonts w:ascii="Arial" w:hAnsi="Arial" w:cs="Arial"/>
          <w:sz w:val="22"/>
          <w:szCs w:val="22"/>
          <w:highlight w:val="yellow"/>
        </w:rPr>
        <w:t>C5L-R, and approved holster before being permitted to carry them.  Thereafter, officers must re-qualify with this system and holster in order to main their authorization.</w:t>
      </w:r>
    </w:p>
    <w:p w14:paraId="004288D3" w14:textId="77777777" w:rsidR="00A264A5" w:rsidRPr="001A3AB3" w:rsidRDefault="00A264A5" w:rsidP="00A264A5">
      <w:pPr>
        <w:widowControl w:val="0"/>
        <w:autoSpaceDE w:val="0"/>
        <w:autoSpaceDN w:val="0"/>
        <w:adjustRightInd w:val="0"/>
        <w:contextualSpacing/>
        <w:jc w:val="both"/>
        <w:rPr>
          <w:rFonts w:ascii="Arial" w:hAnsi="Arial" w:cs="Arial"/>
          <w:sz w:val="22"/>
          <w:szCs w:val="22"/>
          <w:highlight w:val="yellow"/>
        </w:rPr>
      </w:pPr>
    </w:p>
    <w:p w14:paraId="1387C752" w14:textId="77777777" w:rsidR="00A264A5" w:rsidRPr="001A3AB3" w:rsidRDefault="00A264A5" w:rsidP="00A264A5">
      <w:pPr>
        <w:widowControl w:val="0"/>
        <w:numPr>
          <w:ilvl w:val="0"/>
          <w:numId w:val="57"/>
        </w:numPr>
        <w:autoSpaceDE w:val="0"/>
        <w:autoSpaceDN w:val="0"/>
        <w:adjustRightInd w:val="0"/>
        <w:ind w:left="2880" w:hanging="720"/>
        <w:contextualSpacing/>
        <w:jc w:val="both"/>
        <w:rPr>
          <w:rFonts w:ascii="Arial" w:eastAsia="MS Mincho" w:hAnsi="Arial" w:cs="Arial"/>
          <w:sz w:val="22"/>
          <w:szCs w:val="22"/>
          <w:highlight w:val="yellow"/>
        </w:rPr>
      </w:pPr>
      <w:r w:rsidRPr="001A3AB3">
        <w:rPr>
          <w:rFonts w:ascii="Arial" w:hAnsi="Arial" w:cs="Arial"/>
          <w:sz w:val="22"/>
          <w:szCs w:val="22"/>
          <w:highlight w:val="yellow"/>
        </w:rPr>
        <w:t xml:space="preserve">Officers are responsible for the replacement of spent batteries in the C5L-R.  Officers should check the C5L-R for functionality on a regular basis. </w:t>
      </w:r>
    </w:p>
    <w:p w14:paraId="5AF63EE6" w14:textId="77777777" w:rsidR="00A264A5" w:rsidRPr="001A3AB3" w:rsidRDefault="00A264A5" w:rsidP="00A264A5">
      <w:pPr>
        <w:widowControl w:val="0"/>
        <w:autoSpaceDE w:val="0"/>
        <w:autoSpaceDN w:val="0"/>
        <w:adjustRightInd w:val="0"/>
        <w:contextualSpacing/>
        <w:jc w:val="both"/>
        <w:rPr>
          <w:rFonts w:ascii="Arial" w:eastAsia="MS Mincho" w:hAnsi="Arial" w:cs="Arial"/>
          <w:sz w:val="22"/>
          <w:szCs w:val="22"/>
          <w:highlight w:val="yellow"/>
        </w:rPr>
      </w:pPr>
    </w:p>
    <w:p w14:paraId="33D7E8E9" w14:textId="77777777" w:rsidR="00A264A5" w:rsidRPr="001A3AB3" w:rsidRDefault="00A264A5" w:rsidP="00A264A5">
      <w:pPr>
        <w:widowControl w:val="0"/>
        <w:numPr>
          <w:ilvl w:val="0"/>
          <w:numId w:val="57"/>
        </w:numPr>
        <w:autoSpaceDE w:val="0"/>
        <w:autoSpaceDN w:val="0"/>
        <w:adjustRightInd w:val="0"/>
        <w:ind w:left="2880" w:hanging="720"/>
        <w:contextualSpacing/>
        <w:jc w:val="both"/>
        <w:rPr>
          <w:rFonts w:ascii="Arial" w:eastAsia="MS Mincho" w:hAnsi="Arial" w:cs="Arial"/>
          <w:sz w:val="22"/>
          <w:szCs w:val="22"/>
          <w:highlight w:val="yellow"/>
        </w:rPr>
      </w:pPr>
      <w:r w:rsidRPr="001A3AB3">
        <w:rPr>
          <w:rFonts w:ascii="Arial" w:hAnsi="Arial" w:cs="Arial"/>
          <w:i/>
          <w:sz w:val="22"/>
          <w:szCs w:val="22"/>
          <w:highlight w:val="yellow"/>
          <w:u w:val="single"/>
        </w:rPr>
        <w:t>UNDER NO CIRCUMSTANCES</w:t>
      </w:r>
      <w:r w:rsidRPr="001A3AB3">
        <w:rPr>
          <w:rFonts w:ascii="Arial" w:hAnsi="Arial" w:cs="Arial"/>
          <w:sz w:val="22"/>
          <w:szCs w:val="22"/>
          <w:highlight w:val="yellow"/>
        </w:rPr>
        <w:t xml:space="preserve"> shall officers remove a C5L-R from the handgun and reinstall it without it being properly sighted.  The supervising weapons instructor or his/her designee shall ensure that the C5L-R is properly reinstalled and correctly re-sighted.</w:t>
      </w:r>
    </w:p>
    <w:p w14:paraId="7D0EF926" w14:textId="77777777" w:rsidR="00A264A5" w:rsidRPr="001A3AB3" w:rsidRDefault="00A264A5" w:rsidP="00A264A5">
      <w:pPr>
        <w:widowControl w:val="0"/>
        <w:autoSpaceDE w:val="0"/>
        <w:autoSpaceDN w:val="0"/>
        <w:adjustRightInd w:val="0"/>
        <w:contextualSpacing/>
        <w:jc w:val="both"/>
        <w:rPr>
          <w:rFonts w:ascii="Arial" w:hAnsi="Arial" w:cs="Arial"/>
          <w:sz w:val="22"/>
          <w:szCs w:val="22"/>
          <w:highlight w:val="yellow"/>
        </w:rPr>
      </w:pPr>
    </w:p>
    <w:p w14:paraId="42792416" w14:textId="77777777" w:rsidR="00A264A5" w:rsidRPr="001A3AB3" w:rsidRDefault="00A264A5" w:rsidP="00A264A5">
      <w:pPr>
        <w:widowControl w:val="0"/>
        <w:numPr>
          <w:ilvl w:val="0"/>
          <w:numId w:val="57"/>
        </w:numPr>
        <w:autoSpaceDE w:val="0"/>
        <w:autoSpaceDN w:val="0"/>
        <w:adjustRightInd w:val="0"/>
        <w:ind w:left="2880" w:hanging="720"/>
        <w:contextualSpacing/>
        <w:jc w:val="both"/>
        <w:rPr>
          <w:rFonts w:ascii="Arial" w:eastAsia="MS Mincho" w:hAnsi="Arial" w:cs="Arial"/>
          <w:sz w:val="22"/>
          <w:szCs w:val="22"/>
          <w:highlight w:val="yellow"/>
        </w:rPr>
      </w:pPr>
      <w:r w:rsidRPr="001A3AB3">
        <w:rPr>
          <w:rFonts w:ascii="Arial" w:hAnsi="Arial" w:cs="Arial"/>
          <w:sz w:val="22"/>
          <w:szCs w:val="22"/>
          <w:highlight w:val="yellow"/>
        </w:rPr>
        <w:t xml:space="preserve">Officers shall carry a flashlight </w:t>
      </w:r>
      <w:r w:rsidRPr="001A3AB3">
        <w:rPr>
          <w:rFonts w:ascii="Arial" w:hAnsi="Arial" w:cs="Arial"/>
          <w:sz w:val="22"/>
          <w:szCs w:val="22"/>
          <w:highlight w:val="yellow"/>
          <w:u w:val="single"/>
        </w:rPr>
        <w:t>other</w:t>
      </w:r>
      <w:r w:rsidRPr="001A3AB3">
        <w:rPr>
          <w:rFonts w:ascii="Arial" w:hAnsi="Arial" w:cs="Arial"/>
          <w:sz w:val="22"/>
          <w:szCs w:val="22"/>
          <w:highlight w:val="yellow"/>
        </w:rPr>
        <w:t xml:space="preserve"> than the weapon-mounted light while on duty. </w:t>
      </w:r>
    </w:p>
    <w:p w14:paraId="3C6A2E71" w14:textId="77777777" w:rsidR="00A264A5" w:rsidRPr="001A3AB3" w:rsidRDefault="00A264A5" w:rsidP="00A264A5">
      <w:pPr>
        <w:widowControl w:val="0"/>
        <w:autoSpaceDE w:val="0"/>
        <w:autoSpaceDN w:val="0"/>
        <w:adjustRightInd w:val="0"/>
        <w:contextualSpacing/>
        <w:jc w:val="both"/>
        <w:rPr>
          <w:rFonts w:ascii="Arial" w:hAnsi="Arial" w:cs="Arial"/>
          <w:sz w:val="22"/>
          <w:szCs w:val="22"/>
          <w:highlight w:val="yellow"/>
        </w:rPr>
      </w:pPr>
    </w:p>
    <w:p w14:paraId="508485B5" w14:textId="77777777" w:rsidR="00A264A5" w:rsidRPr="001A3AB3" w:rsidRDefault="00A264A5" w:rsidP="00A264A5">
      <w:pPr>
        <w:widowControl w:val="0"/>
        <w:numPr>
          <w:ilvl w:val="0"/>
          <w:numId w:val="57"/>
        </w:numPr>
        <w:autoSpaceDE w:val="0"/>
        <w:autoSpaceDN w:val="0"/>
        <w:adjustRightInd w:val="0"/>
        <w:ind w:left="2880" w:hanging="720"/>
        <w:contextualSpacing/>
        <w:jc w:val="both"/>
        <w:rPr>
          <w:rFonts w:ascii="Arial" w:eastAsia="MS Mincho" w:hAnsi="Arial" w:cs="Arial"/>
          <w:sz w:val="22"/>
          <w:szCs w:val="22"/>
          <w:highlight w:val="yellow"/>
        </w:rPr>
      </w:pPr>
      <w:r w:rsidRPr="001A3AB3">
        <w:rPr>
          <w:rFonts w:ascii="Arial" w:hAnsi="Arial" w:cs="Arial"/>
          <w:sz w:val="22"/>
          <w:szCs w:val="22"/>
          <w:highlight w:val="yellow"/>
        </w:rPr>
        <w:t>Mounted lighting systems shall only be used to illuminate potential targets under diminished light conditions.</w:t>
      </w:r>
    </w:p>
    <w:p w14:paraId="070A56BC" w14:textId="77777777" w:rsidR="00A264A5" w:rsidRPr="001A3AB3" w:rsidRDefault="00A264A5" w:rsidP="00A264A5">
      <w:pPr>
        <w:widowControl w:val="0"/>
        <w:autoSpaceDE w:val="0"/>
        <w:autoSpaceDN w:val="0"/>
        <w:adjustRightInd w:val="0"/>
        <w:contextualSpacing/>
        <w:jc w:val="both"/>
        <w:rPr>
          <w:rFonts w:ascii="Arial" w:hAnsi="Arial" w:cs="Arial"/>
          <w:i/>
          <w:sz w:val="22"/>
          <w:szCs w:val="22"/>
          <w:highlight w:val="yellow"/>
          <w:u w:val="single"/>
        </w:rPr>
      </w:pPr>
    </w:p>
    <w:p w14:paraId="32AE25F1" w14:textId="77777777" w:rsidR="00A264A5" w:rsidRPr="001A3AB3" w:rsidRDefault="00A264A5" w:rsidP="00A264A5">
      <w:pPr>
        <w:widowControl w:val="0"/>
        <w:numPr>
          <w:ilvl w:val="0"/>
          <w:numId w:val="57"/>
        </w:numPr>
        <w:autoSpaceDE w:val="0"/>
        <w:autoSpaceDN w:val="0"/>
        <w:adjustRightInd w:val="0"/>
        <w:ind w:left="2880" w:hanging="720"/>
        <w:contextualSpacing/>
        <w:jc w:val="both"/>
        <w:rPr>
          <w:rFonts w:ascii="Arial" w:eastAsia="MS Mincho" w:hAnsi="Arial" w:cs="Arial"/>
          <w:sz w:val="22"/>
          <w:szCs w:val="22"/>
          <w:highlight w:val="yellow"/>
        </w:rPr>
      </w:pPr>
      <w:r w:rsidRPr="001A3AB3">
        <w:rPr>
          <w:rFonts w:ascii="Arial" w:hAnsi="Arial" w:cs="Arial"/>
          <w:i/>
          <w:sz w:val="22"/>
          <w:szCs w:val="22"/>
          <w:highlight w:val="yellow"/>
          <w:u w:val="single"/>
        </w:rPr>
        <w:t>UNDER NO CIRCUMSTANCES</w:t>
      </w:r>
      <w:r w:rsidRPr="001A3AB3">
        <w:rPr>
          <w:rFonts w:ascii="Arial" w:hAnsi="Arial" w:cs="Arial"/>
          <w:sz w:val="22"/>
          <w:szCs w:val="22"/>
          <w:highlight w:val="yellow"/>
        </w:rPr>
        <w:t xml:space="preserve"> shall mounted lights be used simply as a replacement for a flashlight and its use is authorized </w:t>
      </w:r>
      <w:r w:rsidRPr="001A3AB3">
        <w:rPr>
          <w:rFonts w:ascii="Arial" w:hAnsi="Arial" w:cs="Arial"/>
          <w:sz w:val="22"/>
          <w:szCs w:val="22"/>
          <w:highlight w:val="yellow"/>
          <w:u w:val="single"/>
        </w:rPr>
        <w:t>only</w:t>
      </w:r>
      <w:r w:rsidRPr="001A3AB3">
        <w:rPr>
          <w:rFonts w:ascii="Arial" w:hAnsi="Arial" w:cs="Arial"/>
          <w:sz w:val="22"/>
          <w:szCs w:val="22"/>
          <w:highlight w:val="yellow"/>
        </w:rPr>
        <w:t xml:space="preserve"> in situations where officers are justified in drawing and aiming a handgun.</w:t>
      </w:r>
    </w:p>
    <w:p w14:paraId="14DCFD29" w14:textId="77777777" w:rsidR="00A264A5" w:rsidRDefault="00A264A5" w:rsidP="00A264A5">
      <w:pPr>
        <w:jc w:val="both"/>
        <w:rPr>
          <w:rFonts w:ascii="Arial" w:hAnsi="Arial" w:cs="Arial"/>
          <w:sz w:val="22"/>
          <w:szCs w:val="22"/>
        </w:rPr>
      </w:pPr>
    </w:p>
    <w:p w14:paraId="39E72C71" w14:textId="23705FCB" w:rsidR="00A264A5" w:rsidRPr="001A3AB3" w:rsidRDefault="00A264A5" w:rsidP="00A264A5">
      <w:pPr>
        <w:numPr>
          <w:ilvl w:val="0"/>
          <w:numId w:val="2"/>
        </w:numPr>
        <w:tabs>
          <w:tab w:val="clear" w:pos="1440"/>
          <w:tab w:val="num" w:pos="2160"/>
        </w:tabs>
        <w:ind w:left="2160"/>
        <w:jc w:val="both"/>
        <w:rPr>
          <w:rFonts w:ascii="Arial" w:hAnsi="Arial" w:cs="Arial"/>
          <w:sz w:val="22"/>
          <w:szCs w:val="22"/>
          <w:highlight w:val="yellow"/>
        </w:rPr>
      </w:pPr>
      <w:r w:rsidRPr="001A3AB3">
        <w:rPr>
          <w:rStyle w:val="CommentReference"/>
          <w:rFonts w:ascii="Arial" w:hAnsi="Arial" w:cs="Arial"/>
          <w:sz w:val="22"/>
          <w:szCs w:val="22"/>
          <w:highlight w:val="yellow"/>
        </w:rPr>
        <w:t xml:space="preserve">Officers shall attach the department approved and issued Streamlight TLR-1 flashlight to their department issued handgun (HK P30) at all times while on duty and while in uniform and must </w:t>
      </w:r>
      <w:r w:rsidRPr="001A3AB3">
        <w:rPr>
          <w:rFonts w:ascii="Arial" w:eastAsia="MS Mincho" w:hAnsi="Arial" w:cs="Arial"/>
          <w:sz w:val="22"/>
          <w:szCs w:val="22"/>
          <w:highlight w:val="yellow"/>
        </w:rPr>
        <w:t>carry the handgun with TLR-1 in an approved holster specifically designed to carry the handgun and TLR-1 system.</w:t>
      </w:r>
    </w:p>
    <w:p w14:paraId="54F94428" w14:textId="77777777" w:rsidR="00A264A5" w:rsidRPr="001A3AB3" w:rsidRDefault="00A264A5" w:rsidP="00A264A5">
      <w:pPr>
        <w:jc w:val="both"/>
        <w:rPr>
          <w:rFonts w:cs="Arial"/>
          <w:sz w:val="22"/>
          <w:szCs w:val="22"/>
          <w:highlight w:val="yellow"/>
        </w:rPr>
      </w:pPr>
    </w:p>
    <w:p w14:paraId="1162FE18" w14:textId="77777777" w:rsidR="00A264A5" w:rsidRPr="001A3AB3" w:rsidRDefault="00A264A5" w:rsidP="00A264A5">
      <w:pPr>
        <w:pStyle w:val="ListParagraph"/>
        <w:numPr>
          <w:ilvl w:val="0"/>
          <w:numId w:val="61"/>
        </w:numPr>
        <w:ind w:left="2880" w:hanging="720"/>
        <w:jc w:val="both"/>
        <w:rPr>
          <w:rFonts w:cs="Arial"/>
          <w:sz w:val="22"/>
          <w:szCs w:val="22"/>
          <w:highlight w:val="yellow"/>
        </w:rPr>
      </w:pPr>
      <w:r w:rsidRPr="001A3AB3">
        <w:rPr>
          <w:rFonts w:cs="Arial"/>
          <w:sz w:val="22"/>
          <w:szCs w:val="22"/>
          <w:highlight w:val="yellow"/>
        </w:rPr>
        <w:t xml:space="preserve">The supervising weapons instructor or his/her designee shall ensure that the </w:t>
      </w:r>
      <w:r w:rsidRPr="001A3AB3">
        <w:rPr>
          <w:rFonts w:eastAsia="MS Mincho" w:cs="Arial"/>
          <w:sz w:val="22"/>
          <w:szCs w:val="22"/>
          <w:highlight w:val="yellow"/>
        </w:rPr>
        <w:t xml:space="preserve">TLR-1 </w:t>
      </w:r>
      <w:r w:rsidRPr="001A3AB3">
        <w:rPr>
          <w:rFonts w:cs="Arial"/>
          <w:sz w:val="22"/>
          <w:szCs w:val="22"/>
          <w:highlight w:val="yellow"/>
        </w:rPr>
        <w:t>is properly installed and correctly sighted.</w:t>
      </w:r>
    </w:p>
    <w:p w14:paraId="189304D5" w14:textId="77777777" w:rsidR="00A264A5" w:rsidRPr="001A3AB3" w:rsidRDefault="00A264A5" w:rsidP="00A264A5">
      <w:pPr>
        <w:jc w:val="both"/>
        <w:rPr>
          <w:rFonts w:eastAsia="MS Mincho" w:cs="Arial"/>
          <w:sz w:val="22"/>
          <w:szCs w:val="22"/>
          <w:highlight w:val="yellow"/>
        </w:rPr>
      </w:pPr>
    </w:p>
    <w:p w14:paraId="339D09AC" w14:textId="4EA353C5" w:rsidR="00A264A5" w:rsidRPr="001A3AB3" w:rsidRDefault="00A264A5" w:rsidP="00A264A5">
      <w:pPr>
        <w:pStyle w:val="ListParagraph"/>
        <w:numPr>
          <w:ilvl w:val="0"/>
          <w:numId w:val="61"/>
        </w:numPr>
        <w:ind w:left="2880" w:hanging="720"/>
        <w:jc w:val="both"/>
        <w:rPr>
          <w:rStyle w:val="CommentReference"/>
          <w:rFonts w:cs="Arial"/>
          <w:sz w:val="22"/>
          <w:szCs w:val="22"/>
          <w:highlight w:val="yellow"/>
        </w:rPr>
      </w:pPr>
      <w:r w:rsidRPr="001A3AB3">
        <w:rPr>
          <w:rStyle w:val="CommentReference"/>
          <w:rFonts w:cs="Arial"/>
          <w:sz w:val="22"/>
          <w:szCs w:val="22"/>
          <w:highlight w:val="yellow"/>
        </w:rPr>
        <w:t>Officers are permitted to remove the Streamlight TLR-1 from their duty weapon while off duty and not in uniform.</w:t>
      </w:r>
    </w:p>
    <w:p w14:paraId="2A88D3A4" w14:textId="77777777" w:rsidR="00A264A5" w:rsidRPr="001A3AB3" w:rsidRDefault="00A264A5" w:rsidP="00A264A5">
      <w:pPr>
        <w:pStyle w:val="ListParagraph"/>
        <w:numPr>
          <w:ilvl w:val="0"/>
          <w:numId w:val="61"/>
        </w:numPr>
        <w:ind w:left="2880" w:hanging="720"/>
        <w:jc w:val="both"/>
        <w:rPr>
          <w:rFonts w:cs="Arial"/>
          <w:sz w:val="22"/>
          <w:szCs w:val="22"/>
          <w:highlight w:val="yellow"/>
        </w:rPr>
      </w:pPr>
      <w:r w:rsidRPr="001A3AB3">
        <w:rPr>
          <w:rStyle w:val="CommentReference"/>
          <w:rFonts w:cs="Arial"/>
          <w:sz w:val="22"/>
          <w:szCs w:val="22"/>
          <w:highlight w:val="yellow"/>
        </w:rPr>
        <w:t xml:space="preserve">Officers on plains clothes details are not required to utilize the Streamlight TLR-1 while on duty, but may do so if they choose.  </w:t>
      </w:r>
    </w:p>
    <w:p w14:paraId="30074A03" w14:textId="77777777" w:rsidR="00A264A5" w:rsidRPr="001A3AB3" w:rsidRDefault="00A264A5" w:rsidP="00A264A5">
      <w:pPr>
        <w:jc w:val="both"/>
        <w:rPr>
          <w:rFonts w:eastAsia="MS Mincho" w:cs="Arial"/>
          <w:sz w:val="22"/>
          <w:szCs w:val="22"/>
          <w:highlight w:val="yellow"/>
        </w:rPr>
      </w:pPr>
    </w:p>
    <w:p w14:paraId="7F9F7B81" w14:textId="77777777" w:rsidR="00A264A5" w:rsidRPr="001A3AB3" w:rsidRDefault="00A264A5" w:rsidP="00A264A5">
      <w:pPr>
        <w:pStyle w:val="ListParagraph"/>
        <w:numPr>
          <w:ilvl w:val="0"/>
          <w:numId w:val="61"/>
        </w:numPr>
        <w:ind w:left="2880" w:hanging="720"/>
        <w:jc w:val="both"/>
        <w:rPr>
          <w:rFonts w:cs="Arial"/>
          <w:sz w:val="22"/>
          <w:szCs w:val="22"/>
          <w:highlight w:val="yellow"/>
        </w:rPr>
      </w:pPr>
      <w:r w:rsidRPr="001A3AB3">
        <w:rPr>
          <w:rFonts w:eastAsia="MS Mincho" w:cs="Arial"/>
          <w:sz w:val="22"/>
          <w:szCs w:val="22"/>
          <w:highlight w:val="yellow"/>
        </w:rPr>
        <w:t xml:space="preserve">Officers must maintain their qualification and proficiency with their handgun, </w:t>
      </w:r>
      <w:r w:rsidRPr="001A3AB3">
        <w:rPr>
          <w:rFonts w:cs="Arial"/>
          <w:sz w:val="22"/>
          <w:szCs w:val="22"/>
          <w:highlight w:val="yellow"/>
        </w:rPr>
        <w:t>approved holster and TLR-1.</w:t>
      </w:r>
    </w:p>
    <w:p w14:paraId="761478B8" w14:textId="77777777" w:rsidR="00A264A5" w:rsidRPr="000D0DA7" w:rsidRDefault="00A264A5" w:rsidP="00A264A5">
      <w:pPr>
        <w:jc w:val="both"/>
        <w:rPr>
          <w:rFonts w:cs="Arial"/>
          <w:sz w:val="22"/>
          <w:szCs w:val="22"/>
        </w:rPr>
      </w:pPr>
    </w:p>
    <w:p w14:paraId="28A46E2B" w14:textId="77777777" w:rsidR="00A264A5" w:rsidRPr="000D0DA7" w:rsidRDefault="00A264A5" w:rsidP="00A264A5">
      <w:pPr>
        <w:pStyle w:val="ListParagraph"/>
        <w:numPr>
          <w:ilvl w:val="0"/>
          <w:numId w:val="61"/>
        </w:numPr>
        <w:ind w:left="2880" w:hanging="720"/>
        <w:jc w:val="both"/>
        <w:rPr>
          <w:rFonts w:cs="Arial"/>
          <w:sz w:val="22"/>
          <w:szCs w:val="22"/>
        </w:rPr>
      </w:pPr>
      <w:r w:rsidRPr="000D0DA7">
        <w:rPr>
          <w:rFonts w:cs="Arial"/>
          <w:sz w:val="22"/>
          <w:szCs w:val="22"/>
        </w:rPr>
        <w:t xml:space="preserve">Officers are responsible for the replacement of spent batteries in the TLR-1.  Officers should check the TLR-1 for functionality on a regular basis. </w:t>
      </w:r>
    </w:p>
    <w:p w14:paraId="2CB5F302" w14:textId="77777777" w:rsidR="00A264A5" w:rsidRPr="000D0DA7" w:rsidRDefault="00A264A5" w:rsidP="00A264A5">
      <w:pPr>
        <w:jc w:val="both"/>
        <w:rPr>
          <w:rFonts w:cs="Arial"/>
          <w:sz w:val="22"/>
          <w:szCs w:val="22"/>
        </w:rPr>
      </w:pPr>
    </w:p>
    <w:p w14:paraId="063634D7" w14:textId="77777777" w:rsidR="00A264A5" w:rsidRPr="000D0DA7" w:rsidRDefault="00A264A5" w:rsidP="00A264A5">
      <w:pPr>
        <w:pStyle w:val="ListParagraph"/>
        <w:numPr>
          <w:ilvl w:val="0"/>
          <w:numId w:val="61"/>
        </w:numPr>
        <w:ind w:left="2880" w:hanging="720"/>
        <w:jc w:val="both"/>
        <w:rPr>
          <w:rFonts w:cs="Arial"/>
          <w:sz w:val="22"/>
          <w:szCs w:val="22"/>
        </w:rPr>
      </w:pPr>
      <w:r w:rsidRPr="000D0DA7">
        <w:rPr>
          <w:rFonts w:cs="Arial"/>
          <w:sz w:val="22"/>
          <w:szCs w:val="22"/>
        </w:rPr>
        <w:t xml:space="preserve">Officers shall carry a flashlight </w:t>
      </w:r>
      <w:r w:rsidRPr="000D0DA7">
        <w:rPr>
          <w:rFonts w:cs="Arial"/>
          <w:sz w:val="22"/>
          <w:szCs w:val="22"/>
          <w:u w:val="single"/>
        </w:rPr>
        <w:t>other</w:t>
      </w:r>
      <w:r w:rsidRPr="000D0DA7">
        <w:rPr>
          <w:rFonts w:cs="Arial"/>
          <w:sz w:val="22"/>
          <w:szCs w:val="22"/>
        </w:rPr>
        <w:t xml:space="preserve"> than the weapon-mounted light while on duty.  Mounted lighting systems shall only be used to illuminate potential targets under diminished light conditions.</w:t>
      </w:r>
    </w:p>
    <w:p w14:paraId="54D3A99D" w14:textId="77777777" w:rsidR="00A264A5" w:rsidRPr="000D0DA7" w:rsidRDefault="00A264A5" w:rsidP="00A264A5">
      <w:pPr>
        <w:jc w:val="both"/>
        <w:rPr>
          <w:rFonts w:cs="Arial"/>
          <w:i/>
          <w:sz w:val="22"/>
          <w:szCs w:val="22"/>
          <w:u w:val="single"/>
        </w:rPr>
      </w:pPr>
    </w:p>
    <w:p w14:paraId="2CF419EE" w14:textId="6895C5D7" w:rsidR="00A264A5" w:rsidRPr="000D0DA7" w:rsidRDefault="00A264A5" w:rsidP="00A264A5">
      <w:pPr>
        <w:pStyle w:val="ListParagraph"/>
        <w:numPr>
          <w:ilvl w:val="0"/>
          <w:numId w:val="61"/>
        </w:numPr>
        <w:ind w:left="2880" w:hanging="720"/>
        <w:jc w:val="both"/>
        <w:rPr>
          <w:rFonts w:cs="Arial"/>
          <w:sz w:val="22"/>
          <w:szCs w:val="22"/>
        </w:rPr>
      </w:pPr>
      <w:r w:rsidRPr="000D0DA7">
        <w:rPr>
          <w:rFonts w:cs="Arial"/>
          <w:i/>
          <w:sz w:val="22"/>
          <w:szCs w:val="22"/>
          <w:u w:val="single"/>
        </w:rPr>
        <w:t>UNDER NO CIRCUMSTANCES</w:t>
      </w:r>
      <w:r w:rsidRPr="000D0DA7">
        <w:rPr>
          <w:rFonts w:cs="Arial"/>
          <w:sz w:val="22"/>
          <w:szCs w:val="22"/>
        </w:rPr>
        <w:t xml:space="preserve"> shall mounted lights be used simply as a replacement for a flashlight and its use is authorized </w:t>
      </w:r>
      <w:r w:rsidRPr="000D0DA7">
        <w:rPr>
          <w:rFonts w:cs="Arial"/>
          <w:sz w:val="22"/>
          <w:szCs w:val="22"/>
          <w:u w:val="single"/>
        </w:rPr>
        <w:t>only</w:t>
      </w:r>
      <w:r w:rsidRPr="000D0DA7">
        <w:rPr>
          <w:rFonts w:cs="Arial"/>
          <w:sz w:val="22"/>
          <w:szCs w:val="22"/>
        </w:rPr>
        <w:t xml:space="preserve"> in situations where officers are justified in drawing and aiming a handgun.</w:t>
      </w:r>
    </w:p>
    <w:p w14:paraId="08548252" w14:textId="77777777" w:rsidR="00A264A5" w:rsidRPr="000D0DA7" w:rsidRDefault="00A264A5" w:rsidP="00D225E7">
      <w:pPr>
        <w:jc w:val="both"/>
        <w:rPr>
          <w:rFonts w:ascii="Arial" w:hAnsi="Arial" w:cs="Arial"/>
          <w:sz w:val="22"/>
          <w:szCs w:val="22"/>
        </w:rPr>
      </w:pPr>
    </w:p>
    <w:p w14:paraId="3A60DBBA" w14:textId="77777777" w:rsidR="005C608C" w:rsidRPr="000D0DA7" w:rsidRDefault="005C608C" w:rsidP="00F245A2">
      <w:pPr>
        <w:numPr>
          <w:ilvl w:val="0"/>
          <w:numId w:val="2"/>
        </w:numPr>
        <w:tabs>
          <w:tab w:val="clear" w:pos="1440"/>
          <w:tab w:val="num" w:pos="2160"/>
        </w:tabs>
        <w:ind w:left="2160"/>
        <w:jc w:val="both"/>
        <w:rPr>
          <w:rFonts w:ascii="Arial" w:hAnsi="Arial" w:cs="Arial"/>
          <w:sz w:val="22"/>
          <w:szCs w:val="22"/>
        </w:rPr>
      </w:pPr>
      <w:r w:rsidRPr="000D0DA7">
        <w:rPr>
          <w:rFonts w:ascii="Arial" w:hAnsi="Arial" w:cs="Arial"/>
          <w:sz w:val="22"/>
          <w:szCs w:val="22"/>
        </w:rPr>
        <w:t xml:space="preserve">Officers are prohibited from displaying a firearm to any person except according to law, upon demand of supervisory personnel, or in comportment with </w:t>
      </w:r>
      <w:r w:rsidR="003B6710" w:rsidRPr="000D0DA7">
        <w:rPr>
          <w:rFonts w:ascii="Arial" w:hAnsi="Arial" w:cs="Arial"/>
          <w:i/>
          <w:sz w:val="22"/>
          <w:szCs w:val="22"/>
        </w:rPr>
        <w:t xml:space="preserve">Policy </w:t>
      </w:r>
      <w:r w:rsidRPr="000D0DA7">
        <w:rPr>
          <w:rFonts w:ascii="Arial" w:hAnsi="Arial" w:cs="Arial"/>
          <w:i/>
          <w:sz w:val="22"/>
          <w:szCs w:val="22"/>
        </w:rPr>
        <w:t>V3C2 Use of Force</w:t>
      </w:r>
      <w:r w:rsidRPr="000D0DA7">
        <w:rPr>
          <w:rFonts w:ascii="Arial" w:hAnsi="Arial" w:cs="Arial"/>
          <w:sz w:val="22"/>
          <w:szCs w:val="22"/>
        </w:rPr>
        <w:t>.</w:t>
      </w:r>
    </w:p>
    <w:p w14:paraId="30DA414B" w14:textId="77777777" w:rsidR="005C608C" w:rsidRPr="005C608C" w:rsidRDefault="005C608C" w:rsidP="005C608C">
      <w:pPr>
        <w:ind w:left="1440"/>
        <w:jc w:val="both"/>
        <w:rPr>
          <w:rFonts w:ascii="Arial" w:hAnsi="Arial" w:cs="Arial"/>
          <w:sz w:val="22"/>
          <w:szCs w:val="22"/>
        </w:rPr>
      </w:pPr>
    </w:p>
    <w:p w14:paraId="4007A21A" w14:textId="77777777" w:rsidR="005C608C" w:rsidRPr="005C608C" w:rsidRDefault="005C608C" w:rsidP="00F245A2">
      <w:pPr>
        <w:numPr>
          <w:ilvl w:val="0"/>
          <w:numId w:val="2"/>
        </w:numPr>
        <w:tabs>
          <w:tab w:val="clear" w:pos="1440"/>
          <w:tab w:val="num" w:pos="2160"/>
        </w:tabs>
        <w:ind w:left="2160"/>
        <w:jc w:val="both"/>
        <w:rPr>
          <w:rFonts w:ascii="Arial" w:hAnsi="Arial" w:cs="Arial"/>
          <w:sz w:val="22"/>
          <w:szCs w:val="22"/>
        </w:rPr>
      </w:pPr>
      <w:r w:rsidRPr="005C608C">
        <w:rPr>
          <w:rFonts w:ascii="Arial" w:hAnsi="Arial" w:cs="Arial"/>
          <w:sz w:val="22"/>
          <w:szCs w:val="22"/>
        </w:rPr>
        <w:t>Only authorized ammunition can be carried or used in a DTPD-approved firearm.</w:t>
      </w:r>
    </w:p>
    <w:p w14:paraId="7FE2A0B3" w14:textId="77777777" w:rsidR="005C608C" w:rsidRPr="005C608C" w:rsidRDefault="005C608C" w:rsidP="005C608C">
      <w:pPr>
        <w:ind w:left="1440"/>
        <w:jc w:val="both"/>
        <w:rPr>
          <w:rFonts w:ascii="Arial" w:hAnsi="Arial" w:cs="Arial"/>
          <w:sz w:val="22"/>
          <w:szCs w:val="22"/>
        </w:rPr>
      </w:pPr>
    </w:p>
    <w:p w14:paraId="343BEA64" w14:textId="77777777" w:rsidR="005C608C" w:rsidRPr="005C608C" w:rsidRDefault="005C608C" w:rsidP="00F245A2">
      <w:pPr>
        <w:numPr>
          <w:ilvl w:val="0"/>
          <w:numId w:val="2"/>
        </w:numPr>
        <w:tabs>
          <w:tab w:val="clear" w:pos="1440"/>
          <w:tab w:val="num" w:pos="2160"/>
        </w:tabs>
        <w:ind w:left="2160"/>
        <w:jc w:val="both"/>
        <w:rPr>
          <w:rFonts w:ascii="Arial" w:hAnsi="Arial" w:cs="Arial"/>
          <w:sz w:val="22"/>
          <w:szCs w:val="22"/>
        </w:rPr>
      </w:pPr>
      <w:r w:rsidRPr="005C608C">
        <w:rPr>
          <w:rFonts w:ascii="Arial" w:hAnsi="Arial" w:cs="Arial"/>
          <w:sz w:val="22"/>
          <w:szCs w:val="22"/>
        </w:rPr>
        <w:t xml:space="preserve">Damage, loss, or theft of any DTPD-authorized weapon or ammunition shall be immediately reported to the duty shift commander and, in the case of loss or theft, to the law enforcement jurisdiction where the loss or theft had occurred.  The duty shift commander shall report any loss or theft to the </w:t>
      </w:r>
      <w:r w:rsidR="003B6710">
        <w:rPr>
          <w:rFonts w:ascii="Arial" w:hAnsi="Arial" w:cs="Arial"/>
          <w:sz w:val="22"/>
          <w:szCs w:val="22"/>
        </w:rPr>
        <w:t>s</w:t>
      </w:r>
      <w:r w:rsidR="003B6710" w:rsidRPr="005C608C">
        <w:rPr>
          <w:rFonts w:ascii="Arial" w:hAnsi="Arial" w:cs="Arial"/>
          <w:sz w:val="22"/>
          <w:szCs w:val="22"/>
        </w:rPr>
        <w:t xml:space="preserve">upervising </w:t>
      </w:r>
      <w:r w:rsidR="003B6710">
        <w:rPr>
          <w:rFonts w:ascii="Arial" w:hAnsi="Arial" w:cs="Arial"/>
          <w:sz w:val="22"/>
          <w:szCs w:val="22"/>
        </w:rPr>
        <w:t>weapons i</w:t>
      </w:r>
      <w:r w:rsidR="003B6710" w:rsidRPr="005C608C">
        <w:rPr>
          <w:rFonts w:ascii="Arial" w:hAnsi="Arial" w:cs="Arial"/>
          <w:sz w:val="22"/>
          <w:szCs w:val="22"/>
        </w:rPr>
        <w:t xml:space="preserve">nstructor </w:t>
      </w:r>
      <w:r w:rsidRPr="005C608C">
        <w:rPr>
          <w:rFonts w:ascii="Arial" w:hAnsi="Arial" w:cs="Arial"/>
          <w:sz w:val="22"/>
          <w:szCs w:val="22"/>
        </w:rPr>
        <w:t xml:space="preserve">and the Chief of Police </w:t>
      </w:r>
      <w:r w:rsidR="004167A2">
        <w:rPr>
          <w:rFonts w:ascii="Arial" w:hAnsi="Arial" w:cs="Arial"/>
          <w:sz w:val="22"/>
          <w:szCs w:val="22"/>
        </w:rPr>
        <w:t>immediately</w:t>
      </w:r>
      <w:r w:rsidRPr="005C608C">
        <w:rPr>
          <w:rFonts w:ascii="Arial" w:hAnsi="Arial" w:cs="Arial"/>
          <w:sz w:val="22"/>
          <w:szCs w:val="22"/>
        </w:rPr>
        <w:t>.</w:t>
      </w:r>
    </w:p>
    <w:p w14:paraId="581985B7" w14:textId="77777777" w:rsidR="008740E9" w:rsidRPr="005C608C" w:rsidRDefault="008740E9" w:rsidP="00471684">
      <w:pPr>
        <w:jc w:val="both"/>
        <w:rPr>
          <w:rFonts w:ascii="Arial" w:hAnsi="Arial" w:cs="Arial"/>
          <w:sz w:val="22"/>
          <w:szCs w:val="22"/>
        </w:rPr>
      </w:pPr>
    </w:p>
    <w:p w14:paraId="662BA986" w14:textId="77777777" w:rsidR="005C608C" w:rsidRPr="005C608C" w:rsidRDefault="005C608C" w:rsidP="00F245A2">
      <w:pPr>
        <w:numPr>
          <w:ilvl w:val="0"/>
          <w:numId w:val="2"/>
        </w:numPr>
        <w:tabs>
          <w:tab w:val="clear" w:pos="1440"/>
          <w:tab w:val="num" w:pos="2160"/>
        </w:tabs>
        <w:ind w:left="2160"/>
        <w:jc w:val="both"/>
        <w:rPr>
          <w:rFonts w:ascii="Arial" w:hAnsi="Arial" w:cs="Arial"/>
          <w:sz w:val="22"/>
          <w:szCs w:val="22"/>
        </w:rPr>
      </w:pPr>
      <w:r w:rsidRPr="005C608C">
        <w:rPr>
          <w:rFonts w:ascii="Arial" w:hAnsi="Arial" w:cs="Arial"/>
          <w:sz w:val="22"/>
          <w:szCs w:val="22"/>
        </w:rPr>
        <w:t>If a DTPD-authorized weapon becomes defective or is in need of repair:</w:t>
      </w:r>
    </w:p>
    <w:p w14:paraId="34137709" w14:textId="77777777" w:rsidR="005C608C" w:rsidRPr="005C608C" w:rsidRDefault="005C608C" w:rsidP="005C608C">
      <w:pPr>
        <w:pStyle w:val="ListParagraph"/>
        <w:rPr>
          <w:rFonts w:cs="Arial"/>
          <w:sz w:val="22"/>
          <w:szCs w:val="22"/>
        </w:rPr>
      </w:pPr>
    </w:p>
    <w:p w14:paraId="69CA69B0" w14:textId="77777777" w:rsidR="005C608C" w:rsidRPr="005C608C" w:rsidRDefault="005C608C" w:rsidP="00F245A2">
      <w:pPr>
        <w:numPr>
          <w:ilvl w:val="0"/>
          <w:numId w:val="24"/>
        </w:numPr>
        <w:tabs>
          <w:tab w:val="clear" w:pos="1800"/>
          <w:tab w:val="num" w:pos="2880"/>
        </w:tabs>
        <w:ind w:left="2880" w:hanging="720"/>
        <w:jc w:val="both"/>
        <w:rPr>
          <w:rFonts w:ascii="Arial" w:hAnsi="Arial" w:cs="Arial"/>
          <w:sz w:val="22"/>
          <w:szCs w:val="22"/>
        </w:rPr>
      </w:pPr>
      <w:r w:rsidRPr="005C608C">
        <w:rPr>
          <w:rFonts w:ascii="Arial" w:hAnsi="Arial" w:cs="Arial"/>
          <w:sz w:val="22"/>
          <w:szCs w:val="22"/>
        </w:rPr>
        <w:t xml:space="preserve">If the weapon is a personally owned off-duty or back-up handgun, the officer is responsible for getting the weapon repaired. </w:t>
      </w:r>
    </w:p>
    <w:p w14:paraId="1545617A" w14:textId="77777777" w:rsidR="005C608C" w:rsidRPr="005C608C" w:rsidRDefault="005C608C" w:rsidP="005C608C">
      <w:pPr>
        <w:ind w:left="2880"/>
        <w:jc w:val="both"/>
        <w:rPr>
          <w:rFonts w:ascii="Arial" w:hAnsi="Arial" w:cs="Arial"/>
          <w:sz w:val="22"/>
          <w:szCs w:val="22"/>
          <w:highlight w:val="yellow"/>
        </w:rPr>
      </w:pPr>
    </w:p>
    <w:p w14:paraId="21B94550" w14:textId="77777777" w:rsidR="005C608C" w:rsidRPr="005C608C" w:rsidRDefault="005C608C" w:rsidP="00F245A2">
      <w:pPr>
        <w:numPr>
          <w:ilvl w:val="0"/>
          <w:numId w:val="24"/>
        </w:numPr>
        <w:tabs>
          <w:tab w:val="clear" w:pos="1800"/>
          <w:tab w:val="num" w:pos="2880"/>
        </w:tabs>
        <w:ind w:left="2880" w:hanging="720"/>
        <w:jc w:val="both"/>
        <w:rPr>
          <w:rFonts w:ascii="Arial" w:hAnsi="Arial" w:cs="Arial"/>
          <w:sz w:val="22"/>
          <w:szCs w:val="22"/>
        </w:rPr>
      </w:pPr>
      <w:r w:rsidRPr="005C608C">
        <w:rPr>
          <w:rFonts w:ascii="Arial" w:hAnsi="Arial" w:cs="Arial"/>
          <w:sz w:val="22"/>
          <w:szCs w:val="22"/>
        </w:rPr>
        <w:t xml:space="preserve">If the weapon is a duty handgun, the officer shall notify the duty shift commander.  The shift commander will then notify the </w:t>
      </w:r>
      <w:r w:rsidR="003B6710">
        <w:rPr>
          <w:rFonts w:ascii="Arial" w:hAnsi="Arial" w:cs="Arial"/>
          <w:sz w:val="22"/>
          <w:szCs w:val="22"/>
        </w:rPr>
        <w:t>s</w:t>
      </w:r>
      <w:r w:rsidR="003B6710" w:rsidRPr="005C608C">
        <w:rPr>
          <w:rFonts w:ascii="Arial" w:hAnsi="Arial" w:cs="Arial"/>
          <w:sz w:val="22"/>
          <w:szCs w:val="22"/>
        </w:rPr>
        <w:t xml:space="preserve">upervising </w:t>
      </w:r>
      <w:r w:rsidR="003B6710">
        <w:rPr>
          <w:rFonts w:ascii="Arial" w:hAnsi="Arial" w:cs="Arial"/>
          <w:sz w:val="22"/>
          <w:szCs w:val="22"/>
        </w:rPr>
        <w:t>weapons i</w:t>
      </w:r>
      <w:r w:rsidR="003B6710" w:rsidRPr="005C608C">
        <w:rPr>
          <w:rFonts w:ascii="Arial" w:hAnsi="Arial" w:cs="Arial"/>
          <w:sz w:val="22"/>
          <w:szCs w:val="22"/>
        </w:rPr>
        <w:t>nstructor</w:t>
      </w:r>
      <w:r w:rsidRPr="005C608C">
        <w:rPr>
          <w:rFonts w:ascii="Arial" w:hAnsi="Arial" w:cs="Arial"/>
          <w:sz w:val="22"/>
          <w:szCs w:val="22"/>
        </w:rPr>
        <w:t xml:space="preserve"> or his/her designee to replace the handgun.  A recall is authorized if the </w:t>
      </w:r>
      <w:r w:rsidR="003B6710">
        <w:rPr>
          <w:rFonts w:ascii="Arial" w:hAnsi="Arial" w:cs="Arial"/>
          <w:sz w:val="22"/>
          <w:szCs w:val="22"/>
        </w:rPr>
        <w:t>s</w:t>
      </w:r>
      <w:r w:rsidR="003B6710" w:rsidRPr="005C608C">
        <w:rPr>
          <w:rFonts w:ascii="Arial" w:hAnsi="Arial" w:cs="Arial"/>
          <w:sz w:val="22"/>
          <w:szCs w:val="22"/>
        </w:rPr>
        <w:t xml:space="preserve">upervising </w:t>
      </w:r>
      <w:r w:rsidR="003B6710">
        <w:rPr>
          <w:rFonts w:ascii="Arial" w:hAnsi="Arial" w:cs="Arial"/>
          <w:sz w:val="22"/>
          <w:szCs w:val="22"/>
        </w:rPr>
        <w:t>weapons i</w:t>
      </w:r>
      <w:r w:rsidR="003B6710" w:rsidRPr="005C608C">
        <w:rPr>
          <w:rFonts w:ascii="Arial" w:hAnsi="Arial" w:cs="Arial"/>
          <w:sz w:val="22"/>
          <w:szCs w:val="22"/>
        </w:rPr>
        <w:t xml:space="preserve">nstructor </w:t>
      </w:r>
      <w:r w:rsidRPr="005C608C">
        <w:rPr>
          <w:rFonts w:ascii="Arial" w:hAnsi="Arial" w:cs="Arial"/>
          <w:sz w:val="22"/>
          <w:szCs w:val="22"/>
        </w:rPr>
        <w:t>or his/her designee is not on duty.</w:t>
      </w:r>
    </w:p>
    <w:p w14:paraId="5BA4C62F" w14:textId="77777777" w:rsidR="005C608C" w:rsidRPr="005C608C" w:rsidRDefault="005C608C" w:rsidP="005C608C">
      <w:pPr>
        <w:rPr>
          <w:rFonts w:ascii="Arial" w:hAnsi="Arial" w:cs="Arial"/>
          <w:sz w:val="22"/>
          <w:szCs w:val="22"/>
          <w:highlight w:val="yellow"/>
        </w:rPr>
      </w:pPr>
    </w:p>
    <w:p w14:paraId="5B53D4C9" w14:textId="77777777" w:rsidR="005C608C" w:rsidRPr="005C608C" w:rsidRDefault="005C608C" w:rsidP="00F245A2">
      <w:pPr>
        <w:numPr>
          <w:ilvl w:val="0"/>
          <w:numId w:val="24"/>
        </w:numPr>
        <w:tabs>
          <w:tab w:val="clear" w:pos="1800"/>
          <w:tab w:val="num" w:pos="2880"/>
        </w:tabs>
        <w:ind w:left="2880" w:hanging="720"/>
        <w:jc w:val="both"/>
        <w:rPr>
          <w:rFonts w:ascii="Arial" w:hAnsi="Arial" w:cs="Arial"/>
          <w:sz w:val="22"/>
          <w:szCs w:val="22"/>
        </w:rPr>
      </w:pPr>
      <w:r w:rsidRPr="005C608C">
        <w:rPr>
          <w:rFonts w:ascii="Arial" w:hAnsi="Arial" w:cs="Arial"/>
          <w:sz w:val="22"/>
          <w:szCs w:val="22"/>
        </w:rPr>
        <w:t xml:space="preserve">The malfunctioning weapon shall be clearly tagged as inoperative noting the date of removal from service and nature of the malfunction.  The malfunctioning weapon shall be made safe, unloaded and placed in the armory.  </w:t>
      </w:r>
    </w:p>
    <w:p w14:paraId="3A170972" w14:textId="77777777" w:rsidR="005C608C" w:rsidRDefault="005C608C" w:rsidP="005C608C">
      <w:pPr>
        <w:pStyle w:val="ListParagraph"/>
        <w:rPr>
          <w:rFonts w:cs="Arial"/>
          <w:sz w:val="22"/>
          <w:szCs w:val="22"/>
          <w:highlight w:val="yellow"/>
        </w:rPr>
      </w:pPr>
    </w:p>
    <w:p w14:paraId="20D23FDF" w14:textId="77777777" w:rsidR="008740E9" w:rsidRPr="005C608C" w:rsidRDefault="008740E9" w:rsidP="008740E9">
      <w:pPr>
        <w:numPr>
          <w:ilvl w:val="0"/>
          <w:numId w:val="24"/>
        </w:numPr>
        <w:tabs>
          <w:tab w:val="clear" w:pos="1800"/>
          <w:tab w:val="num" w:pos="2880"/>
        </w:tabs>
        <w:ind w:left="2880" w:hanging="720"/>
        <w:jc w:val="both"/>
        <w:rPr>
          <w:rFonts w:ascii="Arial" w:hAnsi="Arial" w:cs="Arial"/>
          <w:sz w:val="22"/>
          <w:szCs w:val="22"/>
        </w:rPr>
      </w:pPr>
      <w:r w:rsidRPr="005C608C">
        <w:rPr>
          <w:rFonts w:ascii="Arial" w:hAnsi="Arial" w:cs="Arial"/>
          <w:sz w:val="22"/>
          <w:szCs w:val="22"/>
        </w:rPr>
        <w:t xml:space="preserve">Shotguns and rifles in need of repair and/or maintenance shall be taken out of service, made safe, clearly tagged as needing repair and secured in the armory.  The shift commander shall ensure that the </w:t>
      </w:r>
      <w:r>
        <w:rPr>
          <w:rFonts w:ascii="Arial" w:hAnsi="Arial" w:cs="Arial"/>
          <w:sz w:val="22"/>
          <w:szCs w:val="22"/>
        </w:rPr>
        <w:t>s</w:t>
      </w:r>
      <w:r w:rsidRPr="005C608C">
        <w:rPr>
          <w:rFonts w:ascii="Arial" w:hAnsi="Arial" w:cs="Arial"/>
          <w:sz w:val="22"/>
          <w:szCs w:val="22"/>
        </w:rPr>
        <w:t xml:space="preserve">upervising </w:t>
      </w:r>
      <w:r>
        <w:rPr>
          <w:rFonts w:ascii="Arial" w:hAnsi="Arial" w:cs="Arial"/>
          <w:sz w:val="22"/>
          <w:szCs w:val="22"/>
        </w:rPr>
        <w:t>weapons i</w:t>
      </w:r>
      <w:r w:rsidRPr="005C608C">
        <w:rPr>
          <w:rFonts w:ascii="Arial" w:hAnsi="Arial" w:cs="Arial"/>
          <w:sz w:val="22"/>
          <w:szCs w:val="22"/>
        </w:rPr>
        <w:t>nstructor is notified verbally or in writing.</w:t>
      </w:r>
    </w:p>
    <w:p w14:paraId="3CE8FF3D" w14:textId="77777777" w:rsidR="008740E9" w:rsidRPr="005C608C" w:rsidRDefault="008740E9" w:rsidP="008740E9">
      <w:pPr>
        <w:jc w:val="both"/>
        <w:rPr>
          <w:rFonts w:ascii="Arial" w:hAnsi="Arial" w:cs="Arial"/>
          <w:sz w:val="22"/>
          <w:szCs w:val="22"/>
          <w:highlight w:val="yellow"/>
        </w:rPr>
      </w:pPr>
    </w:p>
    <w:p w14:paraId="4FE2984C" w14:textId="3E45BB91" w:rsidR="008740E9" w:rsidRPr="00A264A5" w:rsidRDefault="008740E9" w:rsidP="008740E9">
      <w:pPr>
        <w:numPr>
          <w:ilvl w:val="0"/>
          <w:numId w:val="24"/>
        </w:numPr>
        <w:tabs>
          <w:tab w:val="clear" w:pos="1800"/>
          <w:tab w:val="num" w:pos="2880"/>
        </w:tabs>
        <w:ind w:left="2880" w:hanging="720"/>
        <w:jc w:val="both"/>
        <w:rPr>
          <w:rFonts w:ascii="Arial" w:hAnsi="Arial" w:cs="Arial"/>
          <w:sz w:val="22"/>
          <w:szCs w:val="22"/>
        </w:rPr>
      </w:pPr>
      <w:r w:rsidRPr="005C608C">
        <w:rPr>
          <w:rFonts w:ascii="Arial" w:hAnsi="Arial" w:cs="Arial"/>
          <w:sz w:val="22"/>
          <w:szCs w:val="22"/>
        </w:rPr>
        <w:t>Damaged or inoperable batons shall be removed from service, clearly tagged as inoperable, and stored in the armory until repair or replacement.  If the baton cannot be repaired, one will be purchased and issued the following business day.</w:t>
      </w:r>
    </w:p>
    <w:p w14:paraId="42F984F5" w14:textId="77777777" w:rsidR="008740E9" w:rsidRPr="000D0DA7" w:rsidRDefault="008740E9" w:rsidP="008740E9">
      <w:pPr>
        <w:numPr>
          <w:ilvl w:val="0"/>
          <w:numId w:val="24"/>
        </w:numPr>
        <w:tabs>
          <w:tab w:val="clear" w:pos="1800"/>
          <w:tab w:val="num" w:pos="2880"/>
        </w:tabs>
        <w:ind w:left="2880" w:hanging="720"/>
        <w:jc w:val="both"/>
        <w:rPr>
          <w:rFonts w:ascii="Arial" w:hAnsi="Arial" w:cs="Arial"/>
          <w:sz w:val="22"/>
          <w:szCs w:val="22"/>
        </w:rPr>
      </w:pPr>
      <w:r w:rsidRPr="00471684">
        <w:rPr>
          <w:rFonts w:ascii="Arial" w:hAnsi="Arial" w:cs="Arial"/>
          <w:sz w:val="22"/>
          <w:szCs w:val="22"/>
        </w:rPr>
        <w:t xml:space="preserve">Damaged or expended OC shall be removed from service and discarded in a trash receptacle.  The supervising weapons instructor or designee will </w:t>
      </w:r>
      <w:r w:rsidRPr="000D0DA7">
        <w:rPr>
          <w:rFonts w:ascii="Arial" w:hAnsi="Arial" w:cs="Arial"/>
          <w:sz w:val="22"/>
          <w:szCs w:val="22"/>
        </w:rPr>
        <w:t xml:space="preserve">procure a replacement.  All replacement OC must conform to the specifications in Appendix A and must be non-flammable. </w:t>
      </w:r>
    </w:p>
    <w:p w14:paraId="796E93AD" w14:textId="77777777" w:rsidR="008740E9" w:rsidRPr="000D0DA7" w:rsidRDefault="008740E9" w:rsidP="008740E9">
      <w:pPr>
        <w:tabs>
          <w:tab w:val="num" w:pos="2880"/>
        </w:tabs>
        <w:jc w:val="both"/>
        <w:rPr>
          <w:rFonts w:cs="Arial"/>
          <w:sz w:val="22"/>
          <w:szCs w:val="22"/>
        </w:rPr>
      </w:pPr>
    </w:p>
    <w:p w14:paraId="22244A89" w14:textId="7F96ED0F" w:rsidR="0093424B" w:rsidRPr="001A3AB3" w:rsidRDefault="008740E9" w:rsidP="0093424B">
      <w:pPr>
        <w:numPr>
          <w:ilvl w:val="0"/>
          <w:numId w:val="24"/>
        </w:numPr>
        <w:tabs>
          <w:tab w:val="clear" w:pos="1800"/>
          <w:tab w:val="num" w:pos="2880"/>
        </w:tabs>
        <w:ind w:left="2880" w:hanging="720"/>
        <w:jc w:val="both"/>
        <w:rPr>
          <w:rFonts w:ascii="Arial" w:hAnsi="Arial" w:cs="Arial"/>
          <w:sz w:val="22"/>
          <w:szCs w:val="22"/>
          <w:highlight w:val="yellow"/>
        </w:rPr>
      </w:pPr>
      <w:r w:rsidRPr="001A3AB3">
        <w:rPr>
          <w:rFonts w:ascii="Arial" w:hAnsi="Arial" w:cs="Arial"/>
          <w:sz w:val="22"/>
          <w:szCs w:val="22"/>
          <w:highlight w:val="yellow"/>
        </w:rPr>
        <w:t>Damaged or inoperable Viridian C5L-R Elite Red Laser Sight &amp; Tactical Light (#R014634)</w:t>
      </w:r>
      <w:r w:rsidR="00A264A5" w:rsidRPr="001A3AB3">
        <w:rPr>
          <w:rFonts w:ascii="Arial" w:hAnsi="Arial" w:cs="Arial"/>
          <w:sz w:val="22"/>
          <w:szCs w:val="22"/>
          <w:highlight w:val="yellow"/>
        </w:rPr>
        <w:t>,</w:t>
      </w:r>
      <w:r w:rsidRPr="001A3AB3">
        <w:rPr>
          <w:rFonts w:ascii="Arial" w:hAnsi="Arial" w:cs="Arial"/>
          <w:sz w:val="22"/>
          <w:szCs w:val="22"/>
          <w:highlight w:val="yellow"/>
        </w:rPr>
        <w:t xml:space="preserve"> </w:t>
      </w:r>
      <w:r w:rsidR="00A264A5" w:rsidRPr="001A3AB3">
        <w:rPr>
          <w:rStyle w:val="CommentReference"/>
          <w:rFonts w:ascii="Arial" w:hAnsi="Arial" w:cs="Arial"/>
          <w:sz w:val="22"/>
          <w:szCs w:val="22"/>
          <w:highlight w:val="yellow"/>
        </w:rPr>
        <w:t xml:space="preserve">Streamlight TLR-1, </w:t>
      </w:r>
      <w:r w:rsidR="00A264A5" w:rsidRPr="001A3AB3">
        <w:rPr>
          <w:rFonts w:ascii="Arial" w:hAnsi="Arial" w:cs="Arial"/>
          <w:sz w:val="22"/>
          <w:szCs w:val="22"/>
          <w:highlight w:val="yellow"/>
        </w:rPr>
        <w:t xml:space="preserve">or other tactical flashlight </w:t>
      </w:r>
      <w:r w:rsidRPr="001A3AB3">
        <w:rPr>
          <w:rFonts w:ascii="Arial" w:hAnsi="Arial" w:cs="Arial"/>
          <w:sz w:val="22"/>
          <w:szCs w:val="22"/>
          <w:highlight w:val="yellow"/>
        </w:rPr>
        <w:t xml:space="preserve">shall be immediately reported to the supervising weapons instructor. </w:t>
      </w:r>
      <w:r w:rsidR="0093424B" w:rsidRPr="001A3AB3">
        <w:rPr>
          <w:rFonts w:ascii="Arial" w:hAnsi="Arial" w:cs="Arial"/>
          <w:sz w:val="22"/>
          <w:szCs w:val="22"/>
          <w:highlight w:val="yellow"/>
        </w:rPr>
        <w:t xml:space="preserve"> The supervising weapons instructor or his/her designee shall ensure that any replacement C5L-R </w:t>
      </w:r>
      <w:r w:rsidR="00A264A5" w:rsidRPr="001A3AB3">
        <w:rPr>
          <w:rFonts w:ascii="Arial" w:hAnsi="Arial" w:cs="Arial"/>
          <w:sz w:val="22"/>
          <w:szCs w:val="22"/>
          <w:highlight w:val="yellow"/>
        </w:rPr>
        <w:t xml:space="preserve">or </w:t>
      </w:r>
      <w:r w:rsidR="00A264A5" w:rsidRPr="001A3AB3">
        <w:rPr>
          <w:rStyle w:val="CommentReference"/>
          <w:rFonts w:ascii="Arial" w:hAnsi="Arial" w:cs="Arial"/>
          <w:sz w:val="22"/>
          <w:szCs w:val="22"/>
          <w:highlight w:val="yellow"/>
        </w:rPr>
        <w:t xml:space="preserve">Streamlight TLR-1 </w:t>
      </w:r>
      <w:r w:rsidR="0093424B" w:rsidRPr="001A3AB3">
        <w:rPr>
          <w:rFonts w:ascii="Arial" w:hAnsi="Arial" w:cs="Arial"/>
          <w:sz w:val="22"/>
          <w:szCs w:val="22"/>
          <w:highlight w:val="yellow"/>
        </w:rPr>
        <w:t>is properly reinstalled and correctly re-sighted.</w:t>
      </w:r>
    </w:p>
    <w:p w14:paraId="654C38D1" w14:textId="77777777" w:rsidR="0093424B" w:rsidRPr="000D0DA7" w:rsidRDefault="0093424B" w:rsidP="005C608C">
      <w:pPr>
        <w:pStyle w:val="ListParagraph"/>
        <w:rPr>
          <w:rFonts w:cs="Arial"/>
          <w:sz w:val="22"/>
          <w:szCs w:val="22"/>
        </w:rPr>
      </w:pPr>
    </w:p>
    <w:p w14:paraId="382C9BF8" w14:textId="77777777" w:rsidR="005C608C" w:rsidRPr="005C608C" w:rsidRDefault="005C608C" w:rsidP="00F245A2">
      <w:pPr>
        <w:numPr>
          <w:ilvl w:val="0"/>
          <w:numId w:val="24"/>
        </w:numPr>
        <w:tabs>
          <w:tab w:val="clear" w:pos="1800"/>
          <w:tab w:val="num" w:pos="2880"/>
        </w:tabs>
        <w:ind w:left="2880" w:hanging="720"/>
        <w:jc w:val="both"/>
        <w:rPr>
          <w:rFonts w:ascii="Arial" w:hAnsi="Arial" w:cs="Arial"/>
          <w:sz w:val="22"/>
          <w:szCs w:val="22"/>
        </w:rPr>
      </w:pPr>
      <w:r w:rsidRPr="000D0DA7">
        <w:rPr>
          <w:rFonts w:ascii="Arial" w:hAnsi="Arial" w:cs="Arial"/>
          <w:sz w:val="22"/>
          <w:szCs w:val="22"/>
        </w:rPr>
        <w:t xml:space="preserve">The </w:t>
      </w:r>
      <w:r w:rsidR="003B6710" w:rsidRPr="000D0DA7">
        <w:rPr>
          <w:rFonts w:ascii="Arial" w:hAnsi="Arial" w:cs="Arial"/>
          <w:sz w:val="22"/>
          <w:szCs w:val="22"/>
        </w:rPr>
        <w:t xml:space="preserve">supervising weapons instructor </w:t>
      </w:r>
      <w:r w:rsidRPr="000D0DA7">
        <w:rPr>
          <w:rFonts w:ascii="Arial" w:hAnsi="Arial" w:cs="Arial"/>
          <w:sz w:val="22"/>
          <w:szCs w:val="22"/>
        </w:rPr>
        <w:t>or an authorized armorer will inspect the malfunctioning weapon to determine the cause of the malfunction.  The</w:t>
      </w:r>
      <w:r w:rsidRPr="005C608C">
        <w:rPr>
          <w:rFonts w:ascii="Arial" w:hAnsi="Arial" w:cs="Arial"/>
          <w:sz w:val="22"/>
          <w:szCs w:val="22"/>
        </w:rPr>
        <w:t xml:space="preserve"> </w:t>
      </w:r>
      <w:r w:rsidR="003B6710">
        <w:rPr>
          <w:rFonts w:ascii="Arial" w:hAnsi="Arial" w:cs="Arial"/>
          <w:sz w:val="22"/>
          <w:szCs w:val="22"/>
        </w:rPr>
        <w:t>s</w:t>
      </w:r>
      <w:r w:rsidR="003B6710" w:rsidRPr="005C608C">
        <w:rPr>
          <w:rFonts w:ascii="Arial" w:hAnsi="Arial" w:cs="Arial"/>
          <w:sz w:val="22"/>
          <w:szCs w:val="22"/>
        </w:rPr>
        <w:t xml:space="preserve">upervising </w:t>
      </w:r>
      <w:r w:rsidR="003B6710">
        <w:rPr>
          <w:rFonts w:ascii="Arial" w:hAnsi="Arial" w:cs="Arial"/>
          <w:sz w:val="22"/>
          <w:szCs w:val="22"/>
        </w:rPr>
        <w:t>weapons i</w:t>
      </w:r>
      <w:r w:rsidR="003B6710" w:rsidRPr="005C608C">
        <w:rPr>
          <w:rFonts w:ascii="Arial" w:hAnsi="Arial" w:cs="Arial"/>
          <w:sz w:val="22"/>
          <w:szCs w:val="22"/>
        </w:rPr>
        <w:t xml:space="preserve">nstructor </w:t>
      </w:r>
      <w:r w:rsidRPr="005C608C">
        <w:rPr>
          <w:rFonts w:ascii="Arial" w:hAnsi="Arial" w:cs="Arial"/>
          <w:sz w:val="22"/>
          <w:szCs w:val="22"/>
        </w:rPr>
        <w:t xml:space="preserve">or armorer may repair the weapon or choose to send the weapon to the manufacturer for repair depending on the cause of the malfunction.  </w:t>
      </w:r>
    </w:p>
    <w:p w14:paraId="22683E1B" w14:textId="77777777" w:rsidR="005C608C" w:rsidRDefault="005C608C" w:rsidP="005C608C">
      <w:pPr>
        <w:pStyle w:val="ListParagraph"/>
        <w:rPr>
          <w:rFonts w:cs="Arial"/>
          <w:sz w:val="22"/>
          <w:szCs w:val="22"/>
        </w:rPr>
      </w:pPr>
    </w:p>
    <w:p w14:paraId="14235074" w14:textId="77777777" w:rsidR="0093424B" w:rsidRPr="005C608C" w:rsidRDefault="0093424B" w:rsidP="0093424B">
      <w:pPr>
        <w:numPr>
          <w:ilvl w:val="0"/>
          <w:numId w:val="24"/>
        </w:numPr>
        <w:tabs>
          <w:tab w:val="clear" w:pos="1800"/>
          <w:tab w:val="num" w:pos="2880"/>
        </w:tabs>
        <w:ind w:left="2880" w:hanging="720"/>
        <w:jc w:val="both"/>
        <w:rPr>
          <w:rFonts w:ascii="Arial" w:hAnsi="Arial" w:cs="Arial"/>
          <w:sz w:val="22"/>
          <w:szCs w:val="22"/>
        </w:rPr>
      </w:pPr>
      <w:r w:rsidRPr="005C608C">
        <w:rPr>
          <w:rFonts w:ascii="Arial" w:hAnsi="Arial" w:cs="Arial"/>
          <w:sz w:val="22"/>
          <w:szCs w:val="22"/>
        </w:rPr>
        <w:t>If a weapon becomes defective or in need of repair during proficiency training, an armorer or designee shall repair or reissue a replacement weapon until repairs can be made.  All replacements shall be documented.</w:t>
      </w:r>
    </w:p>
    <w:p w14:paraId="29D21FEC" w14:textId="77777777" w:rsidR="005C608C" w:rsidRPr="005C608C" w:rsidRDefault="005C608C" w:rsidP="005C608C">
      <w:pPr>
        <w:jc w:val="both"/>
        <w:rPr>
          <w:rFonts w:ascii="Arial" w:hAnsi="Arial" w:cs="Arial"/>
          <w:sz w:val="22"/>
          <w:szCs w:val="22"/>
        </w:rPr>
      </w:pPr>
    </w:p>
    <w:p w14:paraId="7D1F79E5" w14:textId="77777777" w:rsidR="005C608C" w:rsidRPr="005C608C" w:rsidRDefault="005C608C" w:rsidP="00F245A2">
      <w:pPr>
        <w:numPr>
          <w:ilvl w:val="0"/>
          <w:numId w:val="24"/>
        </w:numPr>
        <w:tabs>
          <w:tab w:val="clear" w:pos="1800"/>
          <w:tab w:val="num" w:pos="2880"/>
        </w:tabs>
        <w:ind w:left="2880" w:hanging="720"/>
        <w:jc w:val="both"/>
        <w:rPr>
          <w:rFonts w:ascii="Arial" w:hAnsi="Arial" w:cs="Arial"/>
          <w:sz w:val="22"/>
          <w:szCs w:val="22"/>
        </w:rPr>
      </w:pPr>
      <w:r w:rsidRPr="005C608C">
        <w:rPr>
          <w:rFonts w:ascii="Arial" w:hAnsi="Arial" w:cs="Arial"/>
          <w:sz w:val="22"/>
          <w:szCs w:val="22"/>
        </w:rPr>
        <w:t xml:space="preserve">Following its repair personally owned off-duty and back-up firearms shall be reviewed, inspected and approved by an armorer or qualified weapons instructor prior to carrying.  </w:t>
      </w:r>
    </w:p>
    <w:p w14:paraId="3B944C3D" w14:textId="77777777" w:rsidR="005C608C" w:rsidRPr="005C608C" w:rsidRDefault="005C608C" w:rsidP="005C608C">
      <w:pPr>
        <w:ind w:left="2160"/>
        <w:jc w:val="both"/>
        <w:rPr>
          <w:rFonts w:ascii="Arial" w:hAnsi="Arial" w:cs="Arial"/>
          <w:sz w:val="22"/>
          <w:szCs w:val="22"/>
        </w:rPr>
      </w:pPr>
    </w:p>
    <w:p w14:paraId="433D985A" w14:textId="77777777" w:rsidR="005C608C" w:rsidRPr="005C608C" w:rsidRDefault="005C608C" w:rsidP="00F245A2">
      <w:pPr>
        <w:numPr>
          <w:ilvl w:val="0"/>
          <w:numId w:val="24"/>
        </w:numPr>
        <w:tabs>
          <w:tab w:val="clear" w:pos="1800"/>
          <w:tab w:val="num" w:pos="2880"/>
        </w:tabs>
        <w:ind w:left="2880" w:hanging="720"/>
        <w:jc w:val="both"/>
        <w:rPr>
          <w:rFonts w:ascii="Arial" w:hAnsi="Arial" w:cs="Arial"/>
          <w:sz w:val="22"/>
          <w:szCs w:val="22"/>
        </w:rPr>
      </w:pPr>
      <w:r w:rsidRPr="005C608C">
        <w:rPr>
          <w:rFonts w:ascii="Arial" w:hAnsi="Arial" w:cs="Arial"/>
          <w:sz w:val="22"/>
          <w:szCs w:val="22"/>
        </w:rPr>
        <w:t>Following repair, DTPD-owned weapons shall be reviewed, inspected and approved by an armorer or qualified weapons instructor prior to carrying.</w:t>
      </w:r>
    </w:p>
    <w:p w14:paraId="2D0A8685" w14:textId="77777777" w:rsidR="005C608C" w:rsidRPr="005C608C" w:rsidRDefault="005C608C" w:rsidP="005C608C">
      <w:pPr>
        <w:jc w:val="both"/>
        <w:rPr>
          <w:rFonts w:ascii="Arial" w:hAnsi="Arial" w:cs="Arial"/>
          <w:sz w:val="22"/>
          <w:szCs w:val="22"/>
        </w:rPr>
      </w:pPr>
    </w:p>
    <w:p w14:paraId="07D75D48" w14:textId="77777777" w:rsidR="005C608C" w:rsidRPr="005C608C" w:rsidRDefault="005C608C" w:rsidP="00F245A2">
      <w:pPr>
        <w:numPr>
          <w:ilvl w:val="0"/>
          <w:numId w:val="24"/>
        </w:numPr>
        <w:tabs>
          <w:tab w:val="clear" w:pos="1800"/>
          <w:tab w:val="num" w:pos="2880"/>
        </w:tabs>
        <w:ind w:left="2880" w:hanging="720"/>
        <w:jc w:val="both"/>
        <w:rPr>
          <w:rFonts w:ascii="Arial" w:hAnsi="Arial" w:cs="Arial"/>
          <w:sz w:val="22"/>
          <w:szCs w:val="22"/>
        </w:rPr>
      </w:pPr>
      <w:r w:rsidRPr="005C608C">
        <w:rPr>
          <w:rFonts w:ascii="Arial" w:hAnsi="Arial" w:cs="Arial"/>
          <w:sz w:val="22"/>
          <w:szCs w:val="22"/>
        </w:rPr>
        <w:t>This review, inspection and approval shall be documented.</w:t>
      </w:r>
    </w:p>
    <w:p w14:paraId="6C225923" w14:textId="77777777" w:rsidR="005C608C" w:rsidRDefault="005C608C" w:rsidP="005C608C">
      <w:pPr>
        <w:rPr>
          <w:rFonts w:ascii="Arial" w:hAnsi="Arial" w:cs="Arial"/>
          <w:sz w:val="22"/>
          <w:szCs w:val="22"/>
        </w:rPr>
      </w:pPr>
    </w:p>
    <w:p w14:paraId="7CC28694" w14:textId="77777777" w:rsidR="0093424B" w:rsidRPr="005C608C" w:rsidRDefault="0093424B" w:rsidP="0093424B">
      <w:pPr>
        <w:numPr>
          <w:ilvl w:val="0"/>
          <w:numId w:val="24"/>
        </w:numPr>
        <w:tabs>
          <w:tab w:val="clear" w:pos="1800"/>
          <w:tab w:val="num" w:pos="2880"/>
        </w:tabs>
        <w:ind w:left="2880" w:hanging="720"/>
        <w:jc w:val="both"/>
        <w:rPr>
          <w:rFonts w:ascii="Arial" w:hAnsi="Arial" w:cs="Arial"/>
          <w:sz w:val="22"/>
          <w:szCs w:val="22"/>
        </w:rPr>
      </w:pPr>
      <w:r w:rsidRPr="005C608C">
        <w:rPr>
          <w:rFonts w:ascii="Arial" w:hAnsi="Arial" w:cs="Arial"/>
          <w:sz w:val="22"/>
          <w:szCs w:val="22"/>
        </w:rPr>
        <w:t>All weapon repairs and maintenance transactions must be documented.</w:t>
      </w:r>
    </w:p>
    <w:p w14:paraId="4DB1C723" w14:textId="77777777" w:rsidR="0093424B" w:rsidRPr="005C608C" w:rsidRDefault="0093424B" w:rsidP="005C608C">
      <w:pPr>
        <w:rPr>
          <w:rFonts w:ascii="Arial" w:hAnsi="Arial" w:cs="Arial"/>
          <w:sz w:val="22"/>
          <w:szCs w:val="22"/>
        </w:rPr>
      </w:pPr>
    </w:p>
    <w:p w14:paraId="38316ECB" w14:textId="77777777" w:rsidR="005C608C" w:rsidRPr="005C608C" w:rsidRDefault="005C608C" w:rsidP="00F245A2">
      <w:pPr>
        <w:numPr>
          <w:ilvl w:val="0"/>
          <w:numId w:val="2"/>
        </w:numPr>
        <w:tabs>
          <w:tab w:val="clear" w:pos="1440"/>
          <w:tab w:val="num" w:pos="2160"/>
        </w:tabs>
        <w:ind w:left="2160"/>
        <w:jc w:val="both"/>
        <w:rPr>
          <w:rFonts w:ascii="Arial" w:hAnsi="Arial" w:cs="Arial"/>
          <w:sz w:val="22"/>
          <w:szCs w:val="22"/>
        </w:rPr>
      </w:pPr>
      <w:r w:rsidRPr="005C608C">
        <w:rPr>
          <w:rFonts w:ascii="Arial" w:hAnsi="Arial" w:cs="Arial"/>
          <w:sz w:val="22"/>
          <w:szCs w:val="22"/>
        </w:rPr>
        <w:t>All sworn personnel are required to carry their authorized duty handgun while on duty with the following exceptions</w:t>
      </w:r>
      <w:r w:rsidR="004167A2">
        <w:rPr>
          <w:rFonts w:ascii="Arial" w:hAnsi="Arial" w:cs="Arial"/>
          <w:sz w:val="22"/>
          <w:szCs w:val="22"/>
        </w:rPr>
        <w:t>:</w:t>
      </w:r>
    </w:p>
    <w:p w14:paraId="5B743CDC" w14:textId="77777777" w:rsidR="005C608C" w:rsidRPr="005C608C" w:rsidRDefault="005C608C" w:rsidP="005C608C">
      <w:pPr>
        <w:ind w:left="1440"/>
        <w:jc w:val="both"/>
        <w:rPr>
          <w:rFonts w:ascii="Arial" w:hAnsi="Arial" w:cs="Arial"/>
          <w:sz w:val="22"/>
          <w:szCs w:val="22"/>
        </w:rPr>
      </w:pPr>
    </w:p>
    <w:p w14:paraId="154F98F8" w14:textId="77777777" w:rsidR="005C608C" w:rsidRPr="005C608C" w:rsidRDefault="005C608C" w:rsidP="00F245A2">
      <w:pPr>
        <w:numPr>
          <w:ilvl w:val="0"/>
          <w:numId w:val="23"/>
        </w:numPr>
        <w:tabs>
          <w:tab w:val="clear" w:pos="3780"/>
          <w:tab w:val="num" w:pos="2880"/>
        </w:tabs>
        <w:ind w:left="2880" w:hanging="720"/>
        <w:jc w:val="both"/>
        <w:rPr>
          <w:rFonts w:ascii="Arial" w:hAnsi="Arial" w:cs="Arial"/>
          <w:sz w:val="22"/>
          <w:szCs w:val="22"/>
        </w:rPr>
      </w:pPr>
      <w:r w:rsidRPr="005C608C">
        <w:rPr>
          <w:rFonts w:ascii="Arial" w:hAnsi="Arial" w:cs="Arial"/>
          <w:sz w:val="22"/>
          <w:szCs w:val="22"/>
        </w:rPr>
        <w:t>When engaged in processing arrestees; or</w:t>
      </w:r>
    </w:p>
    <w:p w14:paraId="29AC1BCA" w14:textId="77777777" w:rsidR="005C608C" w:rsidRPr="005C608C" w:rsidRDefault="005C608C" w:rsidP="005C608C">
      <w:pPr>
        <w:ind w:left="2160"/>
        <w:jc w:val="both"/>
        <w:rPr>
          <w:rFonts w:ascii="Arial" w:hAnsi="Arial" w:cs="Arial"/>
          <w:sz w:val="22"/>
          <w:szCs w:val="22"/>
        </w:rPr>
      </w:pPr>
    </w:p>
    <w:p w14:paraId="4AB2E8FA" w14:textId="77777777" w:rsidR="005C608C" w:rsidRPr="005C608C" w:rsidRDefault="005C608C" w:rsidP="00F245A2">
      <w:pPr>
        <w:numPr>
          <w:ilvl w:val="0"/>
          <w:numId w:val="23"/>
        </w:numPr>
        <w:tabs>
          <w:tab w:val="clear" w:pos="3780"/>
          <w:tab w:val="num" w:pos="2880"/>
        </w:tabs>
        <w:ind w:left="2880" w:hanging="720"/>
        <w:jc w:val="both"/>
        <w:rPr>
          <w:rFonts w:ascii="Arial" w:hAnsi="Arial" w:cs="Arial"/>
          <w:sz w:val="22"/>
          <w:szCs w:val="22"/>
        </w:rPr>
      </w:pPr>
      <w:r w:rsidRPr="005C608C">
        <w:rPr>
          <w:rFonts w:ascii="Arial" w:hAnsi="Arial" w:cs="Arial"/>
          <w:sz w:val="22"/>
          <w:szCs w:val="22"/>
        </w:rPr>
        <w:t>When the presence of a weapon might jeopardize the outcome of a covert operation or investigation</w:t>
      </w:r>
      <w:r w:rsidR="004167A2">
        <w:rPr>
          <w:rFonts w:ascii="Arial" w:hAnsi="Arial" w:cs="Arial"/>
          <w:sz w:val="22"/>
          <w:szCs w:val="22"/>
        </w:rPr>
        <w:t xml:space="preserve"> (must be approved by the officer’s </w:t>
      </w:r>
      <w:r w:rsidR="003B6710">
        <w:rPr>
          <w:rFonts w:ascii="Arial" w:hAnsi="Arial" w:cs="Arial"/>
          <w:sz w:val="22"/>
          <w:szCs w:val="22"/>
        </w:rPr>
        <w:t>d</w:t>
      </w:r>
      <w:r w:rsidR="004167A2">
        <w:rPr>
          <w:rFonts w:ascii="Arial" w:hAnsi="Arial" w:cs="Arial"/>
          <w:sz w:val="22"/>
          <w:szCs w:val="22"/>
        </w:rPr>
        <w:t xml:space="preserve">ivision </w:t>
      </w:r>
      <w:r w:rsidR="003B6710">
        <w:rPr>
          <w:rFonts w:ascii="Arial" w:hAnsi="Arial" w:cs="Arial"/>
          <w:sz w:val="22"/>
          <w:szCs w:val="22"/>
        </w:rPr>
        <w:t>c</w:t>
      </w:r>
      <w:r w:rsidR="004167A2">
        <w:rPr>
          <w:rFonts w:ascii="Arial" w:hAnsi="Arial" w:cs="Arial"/>
          <w:sz w:val="22"/>
          <w:szCs w:val="22"/>
        </w:rPr>
        <w:t>ommander)</w:t>
      </w:r>
      <w:r w:rsidRPr="005C608C">
        <w:rPr>
          <w:rFonts w:ascii="Arial" w:hAnsi="Arial" w:cs="Arial"/>
          <w:sz w:val="22"/>
          <w:szCs w:val="22"/>
        </w:rPr>
        <w:t>; or</w:t>
      </w:r>
    </w:p>
    <w:p w14:paraId="4CA09B6E" w14:textId="77777777" w:rsidR="005C608C" w:rsidRPr="005C608C" w:rsidRDefault="005C608C" w:rsidP="005C608C">
      <w:pPr>
        <w:ind w:left="2160"/>
        <w:jc w:val="both"/>
        <w:rPr>
          <w:rFonts w:ascii="Arial" w:hAnsi="Arial" w:cs="Arial"/>
          <w:sz w:val="22"/>
          <w:szCs w:val="22"/>
        </w:rPr>
      </w:pPr>
    </w:p>
    <w:p w14:paraId="4877B848" w14:textId="77777777" w:rsidR="005C608C" w:rsidRPr="005C608C" w:rsidRDefault="005C608C" w:rsidP="00F245A2">
      <w:pPr>
        <w:numPr>
          <w:ilvl w:val="0"/>
          <w:numId w:val="23"/>
        </w:numPr>
        <w:tabs>
          <w:tab w:val="clear" w:pos="3780"/>
          <w:tab w:val="num" w:pos="2880"/>
        </w:tabs>
        <w:ind w:left="2880" w:hanging="720"/>
        <w:jc w:val="both"/>
        <w:rPr>
          <w:rFonts w:ascii="Arial" w:hAnsi="Arial" w:cs="Arial"/>
          <w:sz w:val="22"/>
          <w:szCs w:val="22"/>
        </w:rPr>
      </w:pPr>
      <w:r w:rsidRPr="005C608C">
        <w:rPr>
          <w:rFonts w:ascii="Arial" w:hAnsi="Arial" w:cs="Arial"/>
          <w:sz w:val="22"/>
          <w:szCs w:val="22"/>
        </w:rPr>
        <w:t>When on convalescent, modified, transitional duty and carrying a weapon is impracticable</w:t>
      </w:r>
      <w:r w:rsidR="004167A2">
        <w:rPr>
          <w:rFonts w:ascii="Arial" w:hAnsi="Arial" w:cs="Arial"/>
          <w:sz w:val="22"/>
          <w:szCs w:val="22"/>
        </w:rPr>
        <w:t xml:space="preserve"> (must be approved by the officer’s </w:t>
      </w:r>
      <w:r w:rsidR="003B6710">
        <w:rPr>
          <w:rFonts w:ascii="Arial" w:hAnsi="Arial" w:cs="Arial"/>
          <w:sz w:val="22"/>
          <w:szCs w:val="22"/>
        </w:rPr>
        <w:t>d</w:t>
      </w:r>
      <w:r w:rsidR="004167A2">
        <w:rPr>
          <w:rFonts w:ascii="Arial" w:hAnsi="Arial" w:cs="Arial"/>
          <w:sz w:val="22"/>
          <w:szCs w:val="22"/>
        </w:rPr>
        <w:t xml:space="preserve">ivision </w:t>
      </w:r>
      <w:r w:rsidR="003B6710">
        <w:rPr>
          <w:rFonts w:ascii="Arial" w:hAnsi="Arial" w:cs="Arial"/>
          <w:sz w:val="22"/>
          <w:szCs w:val="22"/>
        </w:rPr>
        <w:t>c</w:t>
      </w:r>
      <w:r w:rsidR="004167A2">
        <w:rPr>
          <w:rFonts w:ascii="Arial" w:hAnsi="Arial" w:cs="Arial"/>
          <w:sz w:val="22"/>
          <w:szCs w:val="22"/>
        </w:rPr>
        <w:t>ommander)</w:t>
      </w:r>
      <w:r w:rsidRPr="005C608C">
        <w:rPr>
          <w:rFonts w:ascii="Arial" w:hAnsi="Arial" w:cs="Arial"/>
          <w:sz w:val="22"/>
          <w:szCs w:val="22"/>
        </w:rPr>
        <w:t>; or</w:t>
      </w:r>
    </w:p>
    <w:p w14:paraId="33E57C85" w14:textId="77777777" w:rsidR="005C608C" w:rsidRPr="005C608C" w:rsidRDefault="005C608C" w:rsidP="005C608C">
      <w:pPr>
        <w:ind w:left="2160"/>
        <w:jc w:val="both"/>
        <w:rPr>
          <w:rFonts w:ascii="Arial" w:hAnsi="Arial" w:cs="Arial"/>
          <w:sz w:val="22"/>
          <w:szCs w:val="22"/>
        </w:rPr>
      </w:pPr>
    </w:p>
    <w:p w14:paraId="05E6D668" w14:textId="77777777" w:rsidR="005C608C" w:rsidRPr="005C608C" w:rsidRDefault="005C608C" w:rsidP="00F245A2">
      <w:pPr>
        <w:numPr>
          <w:ilvl w:val="0"/>
          <w:numId w:val="23"/>
        </w:numPr>
        <w:tabs>
          <w:tab w:val="clear" w:pos="3780"/>
          <w:tab w:val="num" w:pos="2880"/>
        </w:tabs>
        <w:ind w:left="2880" w:hanging="720"/>
        <w:jc w:val="both"/>
        <w:rPr>
          <w:rFonts w:ascii="Arial" w:hAnsi="Arial" w:cs="Arial"/>
          <w:sz w:val="22"/>
          <w:szCs w:val="22"/>
        </w:rPr>
      </w:pPr>
      <w:r w:rsidRPr="005C608C">
        <w:rPr>
          <w:rFonts w:ascii="Arial" w:hAnsi="Arial" w:cs="Arial"/>
          <w:sz w:val="22"/>
          <w:szCs w:val="22"/>
        </w:rPr>
        <w:t>When otherwise exempted by the Chief of Police.</w:t>
      </w:r>
    </w:p>
    <w:p w14:paraId="03BC1054" w14:textId="77777777" w:rsidR="005C608C" w:rsidRPr="005C608C" w:rsidRDefault="005C608C" w:rsidP="005C608C">
      <w:pPr>
        <w:jc w:val="both"/>
        <w:rPr>
          <w:rFonts w:ascii="Arial" w:hAnsi="Arial" w:cs="Arial"/>
          <w:sz w:val="22"/>
          <w:szCs w:val="22"/>
        </w:rPr>
      </w:pPr>
    </w:p>
    <w:p w14:paraId="60CB1100" w14:textId="77777777" w:rsidR="005C608C" w:rsidRPr="005C608C" w:rsidRDefault="005C608C" w:rsidP="00F245A2">
      <w:pPr>
        <w:numPr>
          <w:ilvl w:val="0"/>
          <w:numId w:val="2"/>
        </w:numPr>
        <w:tabs>
          <w:tab w:val="clear" w:pos="1440"/>
          <w:tab w:val="num" w:pos="2160"/>
        </w:tabs>
        <w:ind w:left="2160"/>
        <w:jc w:val="both"/>
        <w:rPr>
          <w:rFonts w:ascii="Arial" w:hAnsi="Arial" w:cs="Arial"/>
          <w:sz w:val="22"/>
          <w:szCs w:val="22"/>
        </w:rPr>
      </w:pPr>
      <w:r w:rsidRPr="005C608C">
        <w:rPr>
          <w:rFonts w:ascii="Arial" w:hAnsi="Arial" w:cs="Arial"/>
          <w:sz w:val="22"/>
          <w:szCs w:val="22"/>
        </w:rPr>
        <w:t>All DTPD-approved weapons and ammunition must be maintained in a state of operational readiness.  Personnel are responsible for maintaining their assigned/approved weapons, ammunition, holsters, and related accessories.</w:t>
      </w:r>
    </w:p>
    <w:p w14:paraId="69580676" w14:textId="77777777" w:rsidR="005C608C" w:rsidRPr="005C608C" w:rsidRDefault="005C608C" w:rsidP="005C608C">
      <w:pPr>
        <w:ind w:left="2160"/>
        <w:jc w:val="both"/>
        <w:rPr>
          <w:rFonts w:ascii="Arial" w:hAnsi="Arial" w:cs="Arial"/>
          <w:sz w:val="22"/>
          <w:szCs w:val="22"/>
        </w:rPr>
      </w:pPr>
    </w:p>
    <w:p w14:paraId="70FCD86C" w14:textId="77777777" w:rsidR="005C608C" w:rsidRPr="005C608C" w:rsidRDefault="005C608C" w:rsidP="00F245A2">
      <w:pPr>
        <w:numPr>
          <w:ilvl w:val="0"/>
          <w:numId w:val="29"/>
        </w:numPr>
        <w:tabs>
          <w:tab w:val="num" w:pos="2880"/>
        </w:tabs>
        <w:ind w:left="2880" w:hanging="720"/>
        <w:jc w:val="both"/>
        <w:rPr>
          <w:rFonts w:ascii="Arial" w:hAnsi="Arial" w:cs="Arial"/>
          <w:sz w:val="22"/>
          <w:szCs w:val="22"/>
        </w:rPr>
      </w:pPr>
      <w:r w:rsidRPr="005C608C">
        <w:rPr>
          <w:rFonts w:ascii="Arial" w:hAnsi="Arial" w:cs="Arial"/>
          <w:sz w:val="22"/>
          <w:szCs w:val="22"/>
        </w:rPr>
        <w:t xml:space="preserve">When engaged in field activities, duty handguns must be loaded to full capacity. </w:t>
      </w:r>
    </w:p>
    <w:p w14:paraId="2F07953B" w14:textId="77777777" w:rsidR="005C608C" w:rsidRPr="005C608C" w:rsidRDefault="005C608C" w:rsidP="005C608C">
      <w:pPr>
        <w:ind w:left="2880"/>
        <w:jc w:val="both"/>
        <w:rPr>
          <w:rFonts w:ascii="Arial" w:hAnsi="Arial" w:cs="Arial"/>
          <w:sz w:val="22"/>
          <w:szCs w:val="22"/>
        </w:rPr>
      </w:pPr>
    </w:p>
    <w:p w14:paraId="50F4C4C9" w14:textId="77777777" w:rsidR="005C608C" w:rsidRPr="005C608C" w:rsidRDefault="005C608C" w:rsidP="00F245A2">
      <w:pPr>
        <w:pStyle w:val="ListParagraph"/>
        <w:numPr>
          <w:ilvl w:val="0"/>
          <w:numId w:val="42"/>
        </w:numPr>
        <w:tabs>
          <w:tab w:val="left" w:pos="3600"/>
        </w:tabs>
        <w:ind w:left="3600" w:hanging="720"/>
        <w:jc w:val="both"/>
        <w:rPr>
          <w:rFonts w:cs="Arial"/>
          <w:sz w:val="22"/>
          <w:szCs w:val="22"/>
        </w:rPr>
      </w:pPr>
      <w:r w:rsidRPr="005C608C">
        <w:rPr>
          <w:rFonts w:cs="Arial"/>
          <w:sz w:val="22"/>
          <w:szCs w:val="22"/>
        </w:rPr>
        <w:t>Uniformed personnel shall carry at least two spare magazines loaded to capacity.</w:t>
      </w:r>
    </w:p>
    <w:p w14:paraId="592E3061" w14:textId="77777777" w:rsidR="005C608C" w:rsidRPr="005C608C" w:rsidRDefault="005C608C" w:rsidP="005C608C">
      <w:pPr>
        <w:tabs>
          <w:tab w:val="left" w:pos="3600"/>
        </w:tabs>
        <w:ind w:left="3600" w:hanging="720"/>
        <w:jc w:val="both"/>
        <w:rPr>
          <w:rFonts w:ascii="Arial" w:hAnsi="Arial" w:cs="Arial"/>
          <w:sz w:val="22"/>
          <w:szCs w:val="22"/>
        </w:rPr>
      </w:pPr>
    </w:p>
    <w:p w14:paraId="5C02DF84" w14:textId="77777777" w:rsidR="005C608C" w:rsidRPr="005C608C" w:rsidRDefault="005C608C" w:rsidP="00F245A2">
      <w:pPr>
        <w:pStyle w:val="ListParagraph"/>
        <w:numPr>
          <w:ilvl w:val="0"/>
          <w:numId w:val="42"/>
        </w:numPr>
        <w:tabs>
          <w:tab w:val="left" w:pos="3600"/>
        </w:tabs>
        <w:ind w:left="3600" w:hanging="720"/>
        <w:jc w:val="both"/>
        <w:rPr>
          <w:rFonts w:cs="Arial"/>
          <w:sz w:val="22"/>
          <w:szCs w:val="22"/>
        </w:rPr>
      </w:pPr>
      <w:r w:rsidRPr="005C608C">
        <w:rPr>
          <w:rFonts w:cs="Arial"/>
          <w:sz w:val="22"/>
          <w:szCs w:val="22"/>
        </w:rPr>
        <w:t xml:space="preserve">Non-uniformed personnel </w:t>
      </w:r>
      <w:r w:rsidRPr="004167A2">
        <w:rPr>
          <w:rFonts w:cs="Arial"/>
          <w:sz w:val="22"/>
          <w:szCs w:val="22"/>
          <w:u w:val="single"/>
        </w:rPr>
        <w:t>should</w:t>
      </w:r>
      <w:r w:rsidRPr="005C608C">
        <w:rPr>
          <w:rFonts w:cs="Arial"/>
          <w:sz w:val="22"/>
          <w:szCs w:val="22"/>
        </w:rPr>
        <w:t xml:space="preserve"> carry at least one spare magazine loaded to capacity.</w:t>
      </w:r>
    </w:p>
    <w:p w14:paraId="7545A277" w14:textId="77777777" w:rsidR="005C608C" w:rsidRPr="005C608C" w:rsidRDefault="005C608C" w:rsidP="005C608C">
      <w:pPr>
        <w:jc w:val="both"/>
        <w:rPr>
          <w:rFonts w:ascii="Arial" w:hAnsi="Arial" w:cs="Arial"/>
          <w:sz w:val="22"/>
          <w:szCs w:val="22"/>
        </w:rPr>
      </w:pPr>
    </w:p>
    <w:p w14:paraId="0B76B56E" w14:textId="77777777" w:rsidR="005C608C" w:rsidRPr="005C608C" w:rsidRDefault="005C608C" w:rsidP="00F245A2">
      <w:pPr>
        <w:numPr>
          <w:ilvl w:val="0"/>
          <w:numId w:val="29"/>
        </w:numPr>
        <w:tabs>
          <w:tab w:val="num" w:pos="2880"/>
        </w:tabs>
        <w:ind w:left="2880" w:hanging="720"/>
        <w:jc w:val="both"/>
        <w:rPr>
          <w:rFonts w:ascii="Arial" w:hAnsi="Arial" w:cs="Arial"/>
          <w:sz w:val="22"/>
          <w:szCs w:val="22"/>
        </w:rPr>
      </w:pPr>
      <w:r w:rsidRPr="005C608C">
        <w:rPr>
          <w:rFonts w:ascii="Arial" w:hAnsi="Arial" w:cs="Arial"/>
          <w:sz w:val="22"/>
          <w:szCs w:val="22"/>
        </w:rPr>
        <w:t>Personnel are subject to periodic and unannounced weapons inspection at any time and may be subject to disciplinary action if weapons are not kept clean and operational.</w:t>
      </w:r>
    </w:p>
    <w:p w14:paraId="641AFCB9" w14:textId="77777777" w:rsidR="005C608C" w:rsidRPr="005C608C" w:rsidRDefault="005C608C" w:rsidP="005C608C">
      <w:pPr>
        <w:ind w:left="2880"/>
        <w:jc w:val="both"/>
        <w:rPr>
          <w:rFonts w:ascii="Arial" w:hAnsi="Arial" w:cs="Arial"/>
          <w:sz w:val="22"/>
          <w:szCs w:val="22"/>
        </w:rPr>
      </w:pPr>
    </w:p>
    <w:p w14:paraId="7A5E3526" w14:textId="77777777" w:rsidR="005C608C" w:rsidRPr="005C608C" w:rsidRDefault="005C608C" w:rsidP="00F245A2">
      <w:pPr>
        <w:numPr>
          <w:ilvl w:val="0"/>
          <w:numId w:val="29"/>
        </w:numPr>
        <w:tabs>
          <w:tab w:val="num" w:pos="2880"/>
        </w:tabs>
        <w:ind w:left="2880" w:hanging="720"/>
        <w:jc w:val="both"/>
        <w:rPr>
          <w:rFonts w:ascii="Arial" w:hAnsi="Arial" w:cs="Arial"/>
          <w:sz w:val="22"/>
          <w:szCs w:val="22"/>
        </w:rPr>
      </w:pPr>
      <w:r w:rsidRPr="005C608C">
        <w:rPr>
          <w:rFonts w:ascii="Arial" w:hAnsi="Arial" w:cs="Arial"/>
          <w:sz w:val="22"/>
          <w:szCs w:val="22"/>
        </w:rPr>
        <w:t xml:space="preserve">The </w:t>
      </w:r>
      <w:r w:rsidR="003B6710">
        <w:rPr>
          <w:rFonts w:ascii="Arial" w:hAnsi="Arial" w:cs="Arial"/>
          <w:sz w:val="22"/>
          <w:szCs w:val="22"/>
        </w:rPr>
        <w:t>s</w:t>
      </w:r>
      <w:r w:rsidR="003B6710" w:rsidRPr="005C608C">
        <w:rPr>
          <w:rFonts w:ascii="Arial" w:hAnsi="Arial" w:cs="Arial"/>
          <w:sz w:val="22"/>
          <w:szCs w:val="22"/>
        </w:rPr>
        <w:t xml:space="preserve">upervising </w:t>
      </w:r>
      <w:r w:rsidR="003B6710">
        <w:rPr>
          <w:rFonts w:ascii="Arial" w:hAnsi="Arial" w:cs="Arial"/>
          <w:sz w:val="22"/>
          <w:szCs w:val="22"/>
        </w:rPr>
        <w:t>weapons i</w:t>
      </w:r>
      <w:r w:rsidR="003B6710" w:rsidRPr="005C608C">
        <w:rPr>
          <w:rFonts w:ascii="Arial" w:hAnsi="Arial" w:cs="Arial"/>
          <w:sz w:val="22"/>
          <w:szCs w:val="22"/>
        </w:rPr>
        <w:t xml:space="preserve">nstructor </w:t>
      </w:r>
      <w:r w:rsidRPr="005C608C">
        <w:rPr>
          <w:rFonts w:ascii="Arial" w:hAnsi="Arial" w:cs="Arial"/>
          <w:sz w:val="22"/>
          <w:szCs w:val="22"/>
        </w:rPr>
        <w:t xml:space="preserve">or designee is responsible for maintaining weapons, ammunition, and related accessories stored in the </w:t>
      </w:r>
      <w:r w:rsidR="003B6710">
        <w:rPr>
          <w:rFonts w:ascii="Arial" w:hAnsi="Arial" w:cs="Arial"/>
          <w:sz w:val="22"/>
          <w:szCs w:val="22"/>
        </w:rPr>
        <w:t>w</w:t>
      </w:r>
      <w:r w:rsidR="004167A2">
        <w:rPr>
          <w:rFonts w:ascii="Arial" w:hAnsi="Arial" w:cs="Arial"/>
          <w:sz w:val="22"/>
          <w:szCs w:val="22"/>
        </w:rPr>
        <w:t xml:space="preserve">eapons </w:t>
      </w:r>
      <w:r w:rsidR="003B6710">
        <w:rPr>
          <w:rFonts w:ascii="Arial" w:hAnsi="Arial" w:cs="Arial"/>
          <w:sz w:val="22"/>
          <w:szCs w:val="22"/>
        </w:rPr>
        <w:t>c</w:t>
      </w:r>
      <w:r w:rsidR="004167A2">
        <w:rPr>
          <w:rFonts w:ascii="Arial" w:hAnsi="Arial" w:cs="Arial"/>
          <w:sz w:val="22"/>
          <w:szCs w:val="22"/>
        </w:rPr>
        <w:t>loset/</w:t>
      </w:r>
      <w:r w:rsidR="003B6710">
        <w:rPr>
          <w:rFonts w:ascii="Arial" w:hAnsi="Arial" w:cs="Arial"/>
          <w:sz w:val="22"/>
          <w:szCs w:val="22"/>
        </w:rPr>
        <w:t>a</w:t>
      </w:r>
      <w:r w:rsidR="004167A2">
        <w:rPr>
          <w:rFonts w:ascii="Arial" w:hAnsi="Arial" w:cs="Arial"/>
          <w:sz w:val="22"/>
          <w:szCs w:val="22"/>
        </w:rPr>
        <w:t>rmory</w:t>
      </w:r>
      <w:r w:rsidRPr="005C608C">
        <w:rPr>
          <w:rFonts w:ascii="Arial" w:hAnsi="Arial" w:cs="Arial"/>
          <w:sz w:val="22"/>
          <w:szCs w:val="22"/>
        </w:rPr>
        <w:t>.</w:t>
      </w:r>
    </w:p>
    <w:p w14:paraId="0B29DAE2" w14:textId="77777777" w:rsidR="005C608C" w:rsidRPr="005C608C" w:rsidRDefault="005C608C" w:rsidP="005C608C">
      <w:pPr>
        <w:pStyle w:val="ListParagraph"/>
        <w:rPr>
          <w:rFonts w:cs="Arial"/>
          <w:sz w:val="22"/>
          <w:szCs w:val="22"/>
        </w:rPr>
      </w:pPr>
    </w:p>
    <w:p w14:paraId="5FBECF1D" w14:textId="77777777" w:rsidR="005C608C" w:rsidRPr="005C608C" w:rsidRDefault="005C608C" w:rsidP="00F245A2">
      <w:pPr>
        <w:numPr>
          <w:ilvl w:val="0"/>
          <w:numId w:val="29"/>
        </w:numPr>
        <w:tabs>
          <w:tab w:val="num" w:pos="2880"/>
        </w:tabs>
        <w:ind w:left="2880" w:hanging="720"/>
        <w:jc w:val="both"/>
        <w:rPr>
          <w:rFonts w:ascii="Arial" w:hAnsi="Arial" w:cs="Arial"/>
          <w:sz w:val="22"/>
          <w:szCs w:val="22"/>
        </w:rPr>
      </w:pPr>
      <w:r w:rsidRPr="005C608C">
        <w:rPr>
          <w:rFonts w:ascii="Arial" w:hAnsi="Arial" w:cs="Arial"/>
          <w:sz w:val="22"/>
          <w:szCs w:val="22"/>
        </w:rPr>
        <w:t xml:space="preserve">The </w:t>
      </w:r>
      <w:r w:rsidR="003B6710">
        <w:rPr>
          <w:rFonts w:ascii="Arial" w:hAnsi="Arial" w:cs="Arial"/>
          <w:sz w:val="22"/>
          <w:szCs w:val="22"/>
        </w:rPr>
        <w:t>s</w:t>
      </w:r>
      <w:r w:rsidR="003B6710" w:rsidRPr="005C608C">
        <w:rPr>
          <w:rFonts w:ascii="Arial" w:hAnsi="Arial" w:cs="Arial"/>
          <w:sz w:val="22"/>
          <w:szCs w:val="22"/>
        </w:rPr>
        <w:t xml:space="preserve">upervising </w:t>
      </w:r>
      <w:r w:rsidR="003B6710">
        <w:rPr>
          <w:rFonts w:ascii="Arial" w:hAnsi="Arial" w:cs="Arial"/>
          <w:sz w:val="22"/>
          <w:szCs w:val="22"/>
        </w:rPr>
        <w:t>weapons i</w:t>
      </w:r>
      <w:r w:rsidR="003B6710" w:rsidRPr="005C608C">
        <w:rPr>
          <w:rFonts w:ascii="Arial" w:hAnsi="Arial" w:cs="Arial"/>
          <w:sz w:val="22"/>
          <w:szCs w:val="22"/>
        </w:rPr>
        <w:t xml:space="preserve">nstructor </w:t>
      </w:r>
      <w:r w:rsidRPr="005C608C">
        <w:rPr>
          <w:rFonts w:ascii="Arial" w:hAnsi="Arial" w:cs="Arial"/>
          <w:sz w:val="22"/>
          <w:szCs w:val="22"/>
        </w:rPr>
        <w:t xml:space="preserve">shall ensure that an adequate number of spare duty handguns and ancillary firearms are stored in the </w:t>
      </w:r>
      <w:r w:rsidR="003B6710">
        <w:rPr>
          <w:rFonts w:ascii="Arial" w:hAnsi="Arial" w:cs="Arial"/>
          <w:sz w:val="22"/>
          <w:szCs w:val="22"/>
        </w:rPr>
        <w:t>w</w:t>
      </w:r>
      <w:r w:rsidR="004167A2">
        <w:rPr>
          <w:rFonts w:ascii="Arial" w:hAnsi="Arial" w:cs="Arial"/>
          <w:sz w:val="22"/>
          <w:szCs w:val="22"/>
        </w:rPr>
        <w:t xml:space="preserve">eapons </w:t>
      </w:r>
      <w:r w:rsidR="003B6710">
        <w:rPr>
          <w:rFonts w:ascii="Arial" w:hAnsi="Arial" w:cs="Arial"/>
          <w:sz w:val="22"/>
          <w:szCs w:val="22"/>
        </w:rPr>
        <w:t>c</w:t>
      </w:r>
      <w:r w:rsidR="004167A2">
        <w:rPr>
          <w:rFonts w:ascii="Arial" w:hAnsi="Arial" w:cs="Arial"/>
          <w:sz w:val="22"/>
          <w:szCs w:val="22"/>
        </w:rPr>
        <w:t>loset/</w:t>
      </w:r>
      <w:r w:rsidR="003B6710">
        <w:rPr>
          <w:rFonts w:ascii="Arial" w:hAnsi="Arial" w:cs="Arial"/>
          <w:sz w:val="22"/>
          <w:szCs w:val="22"/>
        </w:rPr>
        <w:t>a</w:t>
      </w:r>
      <w:r w:rsidRPr="005C608C">
        <w:rPr>
          <w:rFonts w:ascii="Arial" w:hAnsi="Arial" w:cs="Arial"/>
          <w:sz w:val="22"/>
          <w:szCs w:val="22"/>
        </w:rPr>
        <w:t>rmory.</w:t>
      </w:r>
    </w:p>
    <w:p w14:paraId="361C8286" w14:textId="77777777" w:rsidR="004167A2" w:rsidRDefault="004167A2" w:rsidP="004167A2">
      <w:pPr>
        <w:jc w:val="both"/>
        <w:rPr>
          <w:rFonts w:ascii="Arial" w:hAnsi="Arial" w:cs="Arial"/>
          <w:sz w:val="22"/>
          <w:szCs w:val="22"/>
        </w:rPr>
      </w:pPr>
    </w:p>
    <w:p w14:paraId="7EC8133C" w14:textId="77777777" w:rsidR="005C608C" w:rsidRPr="005C608C" w:rsidRDefault="005C608C" w:rsidP="00F245A2">
      <w:pPr>
        <w:numPr>
          <w:ilvl w:val="0"/>
          <w:numId w:val="29"/>
        </w:numPr>
        <w:tabs>
          <w:tab w:val="num" w:pos="2880"/>
        </w:tabs>
        <w:ind w:left="2880" w:hanging="720"/>
        <w:jc w:val="both"/>
        <w:rPr>
          <w:rFonts w:ascii="Arial" w:hAnsi="Arial" w:cs="Arial"/>
          <w:sz w:val="22"/>
          <w:szCs w:val="22"/>
        </w:rPr>
      </w:pPr>
      <w:r w:rsidRPr="005C608C">
        <w:rPr>
          <w:rFonts w:ascii="Arial" w:hAnsi="Arial" w:cs="Arial"/>
          <w:sz w:val="22"/>
          <w:szCs w:val="22"/>
        </w:rPr>
        <w:t xml:space="preserve">Duty ammunition shall be issued or replaced as necessary by the </w:t>
      </w:r>
      <w:r w:rsidR="003B6710">
        <w:rPr>
          <w:rFonts w:ascii="Arial" w:hAnsi="Arial" w:cs="Arial"/>
          <w:sz w:val="22"/>
          <w:szCs w:val="22"/>
        </w:rPr>
        <w:t>s</w:t>
      </w:r>
      <w:r w:rsidRPr="005C608C">
        <w:rPr>
          <w:rFonts w:ascii="Arial" w:hAnsi="Arial" w:cs="Arial"/>
          <w:sz w:val="22"/>
          <w:szCs w:val="22"/>
        </w:rPr>
        <w:t>upervising weapons instructor or designee.</w:t>
      </w:r>
    </w:p>
    <w:p w14:paraId="5C96ECB7" w14:textId="77777777" w:rsidR="005C608C" w:rsidRPr="005C608C" w:rsidRDefault="005C608C" w:rsidP="005C608C">
      <w:pPr>
        <w:pStyle w:val="ListParagraph"/>
        <w:rPr>
          <w:rFonts w:cs="Arial"/>
          <w:sz w:val="22"/>
          <w:szCs w:val="22"/>
        </w:rPr>
      </w:pPr>
    </w:p>
    <w:p w14:paraId="25041581" w14:textId="77777777" w:rsidR="005C608C" w:rsidRPr="005C608C" w:rsidRDefault="005C608C" w:rsidP="00F245A2">
      <w:pPr>
        <w:numPr>
          <w:ilvl w:val="4"/>
          <w:numId w:val="19"/>
        </w:numPr>
        <w:tabs>
          <w:tab w:val="clear" w:pos="5760"/>
          <w:tab w:val="num" w:pos="3600"/>
        </w:tabs>
        <w:ind w:left="3600" w:hanging="720"/>
        <w:jc w:val="both"/>
        <w:rPr>
          <w:rFonts w:ascii="Arial" w:hAnsi="Arial" w:cs="Arial"/>
          <w:sz w:val="22"/>
          <w:szCs w:val="22"/>
        </w:rPr>
      </w:pPr>
      <w:r w:rsidRPr="005C608C">
        <w:rPr>
          <w:rFonts w:ascii="Arial" w:hAnsi="Arial" w:cs="Arial"/>
          <w:sz w:val="22"/>
          <w:szCs w:val="22"/>
        </w:rPr>
        <w:t>Expended ammunition shall not be replaced unless the officer provides a full accounting;</w:t>
      </w:r>
    </w:p>
    <w:p w14:paraId="28B9B45B" w14:textId="77777777" w:rsidR="005C608C" w:rsidRPr="005C608C" w:rsidRDefault="005C608C" w:rsidP="005C608C">
      <w:pPr>
        <w:ind w:left="2880"/>
        <w:jc w:val="both"/>
        <w:rPr>
          <w:rFonts w:ascii="Arial" w:hAnsi="Arial" w:cs="Arial"/>
          <w:sz w:val="22"/>
          <w:szCs w:val="22"/>
        </w:rPr>
      </w:pPr>
    </w:p>
    <w:p w14:paraId="7748CD43" w14:textId="77777777" w:rsidR="005C608C" w:rsidRPr="005C608C" w:rsidRDefault="005C608C" w:rsidP="00F245A2">
      <w:pPr>
        <w:numPr>
          <w:ilvl w:val="4"/>
          <w:numId w:val="19"/>
        </w:numPr>
        <w:tabs>
          <w:tab w:val="clear" w:pos="5760"/>
          <w:tab w:val="num" w:pos="3600"/>
        </w:tabs>
        <w:ind w:left="3600" w:hanging="720"/>
        <w:jc w:val="both"/>
        <w:rPr>
          <w:rFonts w:ascii="Arial" w:hAnsi="Arial" w:cs="Arial"/>
          <w:sz w:val="22"/>
          <w:szCs w:val="22"/>
        </w:rPr>
      </w:pPr>
      <w:r w:rsidRPr="005C608C">
        <w:rPr>
          <w:rFonts w:ascii="Arial" w:hAnsi="Arial" w:cs="Arial"/>
          <w:sz w:val="22"/>
          <w:szCs w:val="22"/>
        </w:rPr>
        <w:t>Upon separation from the DTPD, personnel must surrender all DTPD issued ammunition and account for any shortages.</w:t>
      </w:r>
    </w:p>
    <w:p w14:paraId="39A0901B" w14:textId="77777777" w:rsidR="0093424B" w:rsidRPr="00A264A5" w:rsidRDefault="0093424B" w:rsidP="00A264A5">
      <w:pPr>
        <w:rPr>
          <w:rFonts w:cs="Arial"/>
          <w:sz w:val="22"/>
          <w:szCs w:val="22"/>
        </w:rPr>
      </w:pPr>
    </w:p>
    <w:p w14:paraId="5FC53AF7" w14:textId="77777777" w:rsidR="005C608C" w:rsidRPr="005C608C" w:rsidRDefault="005C608C" w:rsidP="00F245A2">
      <w:pPr>
        <w:numPr>
          <w:ilvl w:val="0"/>
          <w:numId w:val="29"/>
        </w:numPr>
        <w:tabs>
          <w:tab w:val="num" w:pos="2880"/>
        </w:tabs>
        <w:ind w:left="2880" w:hanging="720"/>
        <w:jc w:val="both"/>
        <w:rPr>
          <w:rFonts w:ascii="Arial" w:hAnsi="Arial" w:cs="Arial"/>
          <w:sz w:val="22"/>
          <w:szCs w:val="22"/>
        </w:rPr>
      </w:pPr>
      <w:r w:rsidRPr="005C608C">
        <w:rPr>
          <w:rFonts w:ascii="Arial" w:hAnsi="Arial" w:cs="Arial"/>
          <w:sz w:val="22"/>
          <w:szCs w:val="22"/>
        </w:rPr>
        <w:t>The Chief of Police shall approve all ammunition when carried in a personally owned off-duty or back-up handgun.  The types and specifications of off-duty and back-up ammunition are contained in Appendix A.  Additionally:</w:t>
      </w:r>
    </w:p>
    <w:p w14:paraId="2C7409CC" w14:textId="77777777" w:rsidR="005C608C" w:rsidRPr="005C608C" w:rsidRDefault="005C608C" w:rsidP="005C608C">
      <w:pPr>
        <w:ind w:left="2880"/>
        <w:jc w:val="both"/>
        <w:rPr>
          <w:rFonts w:ascii="Arial" w:hAnsi="Arial" w:cs="Arial"/>
          <w:sz w:val="22"/>
          <w:szCs w:val="22"/>
        </w:rPr>
      </w:pPr>
    </w:p>
    <w:p w14:paraId="7AA89872" w14:textId="77777777" w:rsidR="005C608C" w:rsidRPr="005C608C" w:rsidRDefault="004167A2" w:rsidP="00F245A2">
      <w:pPr>
        <w:numPr>
          <w:ilvl w:val="0"/>
          <w:numId w:val="14"/>
        </w:numPr>
        <w:tabs>
          <w:tab w:val="clear" w:pos="720"/>
          <w:tab w:val="num" w:pos="3600"/>
        </w:tabs>
        <w:ind w:left="3600"/>
        <w:jc w:val="both"/>
        <w:rPr>
          <w:rFonts w:ascii="Arial" w:hAnsi="Arial" w:cs="Arial"/>
          <w:sz w:val="22"/>
          <w:szCs w:val="22"/>
        </w:rPr>
      </w:pPr>
      <w:r>
        <w:rPr>
          <w:rFonts w:ascii="Arial" w:hAnsi="Arial" w:cs="Arial"/>
          <w:sz w:val="22"/>
          <w:szCs w:val="22"/>
        </w:rPr>
        <w:t>With the exception of .40 caliber ammunition, p</w:t>
      </w:r>
      <w:r w:rsidR="005C608C" w:rsidRPr="005C608C">
        <w:rPr>
          <w:rFonts w:ascii="Arial" w:hAnsi="Arial" w:cs="Arial"/>
          <w:sz w:val="22"/>
          <w:szCs w:val="22"/>
        </w:rPr>
        <w:t>ersonnel are responsible for purchasing their own ammunition for both qualification and carrying;</w:t>
      </w:r>
    </w:p>
    <w:p w14:paraId="30ED363D" w14:textId="77777777" w:rsidR="005C608C" w:rsidRPr="005C608C" w:rsidRDefault="005C608C" w:rsidP="005C608C">
      <w:pPr>
        <w:ind w:left="2880"/>
        <w:jc w:val="both"/>
        <w:rPr>
          <w:rFonts w:ascii="Arial" w:hAnsi="Arial" w:cs="Arial"/>
          <w:sz w:val="22"/>
          <w:szCs w:val="22"/>
        </w:rPr>
      </w:pPr>
    </w:p>
    <w:p w14:paraId="1746A07F" w14:textId="77777777" w:rsidR="005C608C" w:rsidRPr="005C608C" w:rsidRDefault="005C608C" w:rsidP="00F245A2">
      <w:pPr>
        <w:numPr>
          <w:ilvl w:val="0"/>
          <w:numId w:val="14"/>
        </w:numPr>
        <w:tabs>
          <w:tab w:val="clear" w:pos="720"/>
          <w:tab w:val="num" w:pos="3600"/>
        </w:tabs>
        <w:ind w:left="3600"/>
        <w:jc w:val="both"/>
        <w:rPr>
          <w:rFonts w:ascii="Arial" w:hAnsi="Arial" w:cs="Arial"/>
          <w:sz w:val="22"/>
          <w:szCs w:val="22"/>
        </w:rPr>
      </w:pPr>
      <w:r w:rsidRPr="005C608C">
        <w:rPr>
          <w:rFonts w:ascii="Arial" w:hAnsi="Arial" w:cs="Arial"/>
          <w:sz w:val="22"/>
          <w:szCs w:val="22"/>
        </w:rPr>
        <w:t>Ammunition must be factory loaded;</w:t>
      </w:r>
    </w:p>
    <w:p w14:paraId="0B87F5EA" w14:textId="77777777" w:rsidR="005C608C" w:rsidRPr="005C608C" w:rsidRDefault="005C608C" w:rsidP="005C608C">
      <w:pPr>
        <w:tabs>
          <w:tab w:val="num" w:pos="3600"/>
        </w:tabs>
        <w:ind w:left="2880"/>
        <w:jc w:val="both"/>
        <w:rPr>
          <w:rFonts w:ascii="Arial" w:hAnsi="Arial" w:cs="Arial"/>
          <w:sz w:val="22"/>
          <w:szCs w:val="22"/>
        </w:rPr>
      </w:pPr>
    </w:p>
    <w:p w14:paraId="79F1DA4F" w14:textId="77777777" w:rsidR="005C608C" w:rsidRPr="005C608C" w:rsidRDefault="005C608C" w:rsidP="00F245A2">
      <w:pPr>
        <w:numPr>
          <w:ilvl w:val="0"/>
          <w:numId w:val="14"/>
        </w:numPr>
        <w:tabs>
          <w:tab w:val="clear" w:pos="720"/>
          <w:tab w:val="num" w:pos="3600"/>
        </w:tabs>
        <w:ind w:left="3600"/>
        <w:jc w:val="both"/>
        <w:rPr>
          <w:rFonts w:ascii="Arial" w:hAnsi="Arial" w:cs="Arial"/>
          <w:sz w:val="22"/>
          <w:szCs w:val="22"/>
        </w:rPr>
      </w:pPr>
      <w:r w:rsidRPr="005C608C">
        <w:rPr>
          <w:rFonts w:ascii="Arial" w:hAnsi="Arial" w:cs="Arial"/>
          <w:sz w:val="22"/>
          <w:szCs w:val="22"/>
        </w:rPr>
        <w:t>Ammunition cannot be otherwise altered or modified to enhance its lethality;</w:t>
      </w:r>
    </w:p>
    <w:p w14:paraId="4E5113C4" w14:textId="77777777" w:rsidR="005C608C" w:rsidRPr="005C608C" w:rsidRDefault="005C608C" w:rsidP="005C608C">
      <w:pPr>
        <w:tabs>
          <w:tab w:val="num" w:pos="3600"/>
        </w:tabs>
        <w:ind w:left="2880"/>
        <w:jc w:val="both"/>
        <w:rPr>
          <w:rFonts w:ascii="Arial" w:hAnsi="Arial" w:cs="Arial"/>
          <w:sz w:val="22"/>
          <w:szCs w:val="22"/>
        </w:rPr>
      </w:pPr>
    </w:p>
    <w:p w14:paraId="177024D7" w14:textId="77777777" w:rsidR="005C608C" w:rsidRPr="005C608C" w:rsidRDefault="005C608C" w:rsidP="00F245A2">
      <w:pPr>
        <w:numPr>
          <w:ilvl w:val="0"/>
          <w:numId w:val="14"/>
        </w:numPr>
        <w:tabs>
          <w:tab w:val="clear" w:pos="720"/>
          <w:tab w:val="num" w:pos="3600"/>
        </w:tabs>
        <w:ind w:left="3600"/>
        <w:jc w:val="both"/>
        <w:rPr>
          <w:rFonts w:ascii="Arial" w:hAnsi="Arial" w:cs="Arial"/>
          <w:sz w:val="22"/>
          <w:szCs w:val="22"/>
        </w:rPr>
      </w:pPr>
      <w:r w:rsidRPr="005C608C">
        <w:rPr>
          <w:rFonts w:ascii="Arial" w:hAnsi="Arial" w:cs="Arial"/>
          <w:sz w:val="22"/>
          <w:szCs w:val="22"/>
        </w:rPr>
        <w:t xml:space="preserve">Armor piercing rounds are prohibited. </w:t>
      </w:r>
    </w:p>
    <w:p w14:paraId="44420F64" w14:textId="77777777" w:rsidR="005C608C" w:rsidRPr="005C608C" w:rsidRDefault="005C608C" w:rsidP="005C608C">
      <w:pPr>
        <w:ind w:left="2880"/>
        <w:jc w:val="both"/>
        <w:rPr>
          <w:rFonts w:ascii="Arial" w:hAnsi="Arial" w:cs="Arial"/>
          <w:sz w:val="22"/>
          <w:szCs w:val="22"/>
        </w:rPr>
      </w:pPr>
    </w:p>
    <w:p w14:paraId="35554D84" w14:textId="77777777" w:rsidR="005C608C" w:rsidRPr="005C608C" w:rsidRDefault="005C608C" w:rsidP="00F245A2">
      <w:pPr>
        <w:numPr>
          <w:ilvl w:val="0"/>
          <w:numId w:val="29"/>
        </w:numPr>
        <w:tabs>
          <w:tab w:val="num" w:pos="2880"/>
        </w:tabs>
        <w:ind w:left="2880" w:hanging="720"/>
        <w:jc w:val="both"/>
        <w:rPr>
          <w:rFonts w:ascii="Arial" w:hAnsi="Arial" w:cs="Arial"/>
          <w:sz w:val="22"/>
          <w:szCs w:val="22"/>
        </w:rPr>
      </w:pPr>
      <w:r w:rsidRPr="005C608C">
        <w:rPr>
          <w:rFonts w:ascii="Arial" w:hAnsi="Arial" w:cs="Arial"/>
          <w:sz w:val="22"/>
          <w:szCs w:val="22"/>
        </w:rPr>
        <w:t>When the DTPD-issued duty handgun is used in an off-duty capacity, only the DTPD-issued ammunition can be used in the handgun.</w:t>
      </w:r>
    </w:p>
    <w:p w14:paraId="248B80CB" w14:textId="77777777" w:rsidR="005C608C" w:rsidRPr="005C608C" w:rsidRDefault="005C608C" w:rsidP="005C608C">
      <w:pPr>
        <w:jc w:val="both"/>
        <w:rPr>
          <w:rFonts w:ascii="Arial" w:hAnsi="Arial" w:cs="Arial"/>
          <w:sz w:val="22"/>
          <w:szCs w:val="22"/>
        </w:rPr>
      </w:pPr>
    </w:p>
    <w:p w14:paraId="16D8BC4C" w14:textId="77777777" w:rsidR="005C608C" w:rsidRPr="005C608C" w:rsidRDefault="005C608C" w:rsidP="00F245A2">
      <w:pPr>
        <w:numPr>
          <w:ilvl w:val="0"/>
          <w:numId w:val="2"/>
        </w:numPr>
        <w:tabs>
          <w:tab w:val="clear" w:pos="1440"/>
          <w:tab w:val="num" w:pos="2160"/>
        </w:tabs>
        <w:ind w:left="2160"/>
        <w:jc w:val="both"/>
        <w:rPr>
          <w:rFonts w:ascii="Arial" w:hAnsi="Arial" w:cs="Arial"/>
          <w:sz w:val="22"/>
          <w:szCs w:val="22"/>
        </w:rPr>
      </w:pPr>
      <w:r w:rsidRPr="005C608C">
        <w:rPr>
          <w:rFonts w:ascii="Arial" w:hAnsi="Arial" w:cs="Arial"/>
          <w:sz w:val="22"/>
          <w:szCs w:val="22"/>
        </w:rPr>
        <w:t>Duty, off-duty, and back-up handguns must be carried in an approved holster.  At no time will a handgun be carried unsecured in a belt, waistband, or concealed in any other article of clothing not specifically designed for that purpose and approved by the agency.</w:t>
      </w:r>
    </w:p>
    <w:p w14:paraId="13BC6D34" w14:textId="77777777" w:rsidR="005C608C" w:rsidRPr="005C608C" w:rsidRDefault="005C608C" w:rsidP="005C608C">
      <w:pPr>
        <w:ind w:left="2160"/>
        <w:jc w:val="both"/>
        <w:rPr>
          <w:rFonts w:ascii="Arial" w:hAnsi="Arial" w:cs="Arial"/>
          <w:sz w:val="22"/>
          <w:szCs w:val="22"/>
        </w:rPr>
      </w:pPr>
    </w:p>
    <w:p w14:paraId="3EB62335" w14:textId="77777777" w:rsidR="0093424B" w:rsidRPr="00471684" w:rsidRDefault="005C608C" w:rsidP="0093424B">
      <w:pPr>
        <w:numPr>
          <w:ilvl w:val="2"/>
          <w:numId w:val="18"/>
        </w:numPr>
        <w:tabs>
          <w:tab w:val="clear" w:pos="3780"/>
          <w:tab w:val="num" w:pos="2880"/>
        </w:tabs>
        <w:ind w:left="2880" w:hanging="720"/>
        <w:jc w:val="both"/>
        <w:rPr>
          <w:rFonts w:ascii="Arial" w:hAnsi="Arial" w:cs="Arial"/>
          <w:sz w:val="22"/>
          <w:szCs w:val="22"/>
        </w:rPr>
      </w:pPr>
      <w:r w:rsidRPr="005C608C">
        <w:rPr>
          <w:rFonts w:ascii="Arial" w:hAnsi="Arial" w:cs="Arial"/>
          <w:sz w:val="22"/>
          <w:szCs w:val="22"/>
        </w:rPr>
        <w:t xml:space="preserve">Uniformed personnel shall wear the agency-issued duty holster selected by </w:t>
      </w:r>
      <w:r w:rsidRPr="00471684">
        <w:rPr>
          <w:rFonts w:ascii="Arial" w:hAnsi="Arial" w:cs="Arial"/>
          <w:sz w:val="22"/>
          <w:szCs w:val="22"/>
        </w:rPr>
        <w:t xml:space="preserve">the </w:t>
      </w:r>
      <w:r w:rsidR="003B6710" w:rsidRPr="00471684">
        <w:rPr>
          <w:rFonts w:ascii="Arial" w:hAnsi="Arial" w:cs="Arial"/>
          <w:sz w:val="22"/>
          <w:szCs w:val="22"/>
        </w:rPr>
        <w:t xml:space="preserve">supervising weapons instructor </w:t>
      </w:r>
      <w:r w:rsidRPr="00471684">
        <w:rPr>
          <w:rFonts w:ascii="Arial" w:hAnsi="Arial" w:cs="Arial"/>
          <w:sz w:val="22"/>
          <w:szCs w:val="22"/>
        </w:rPr>
        <w:t xml:space="preserve">and approved by the Chief of Police.  </w:t>
      </w:r>
    </w:p>
    <w:p w14:paraId="6C716E62" w14:textId="77777777" w:rsidR="0093424B" w:rsidRPr="00471684" w:rsidRDefault="0093424B" w:rsidP="0093424B">
      <w:pPr>
        <w:jc w:val="both"/>
        <w:rPr>
          <w:rFonts w:ascii="Arial" w:hAnsi="Arial" w:cs="Arial"/>
          <w:sz w:val="22"/>
          <w:szCs w:val="22"/>
        </w:rPr>
      </w:pPr>
    </w:p>
    <w:p w14:paraId="56A4A667" w14:textId="7269AD3E" w:rsidR="0093424B" w:rsidRPr="001A3AB3" w:rsidRDefault="0093424B" w:rsidP="0093424B">
      <w:pPr>
        <w:numPr>
          <w:ilvl w:val="2"/>
          <w:numId w:val="18"/>
        </w:numPr>
        <w:tabs>
          <w:tab w:val="clear" w:pos="3780"/>
          <w:tab w:val="num" w:pos="2880"/>
        </w:tabs>
        <w:ind w:left="2880" w:hanging="720"/>
        <w:jc w:val="both"/>
        <w:rPr>
          <w:rFonts w:ascii="Arial" w:hAnsi="Arial" w:cs="Arial"/>
          <w:sz w:val="22"/>
          <w:szCs w:val="22"/>
          <w:highlight w:val="yellow"/>
        </w:rPr>
      </w:pPr>
      <w:r w:rsidRPr="001A3AB3">
        <w:rPr>
          <w:rFonts w:ascii="Arial" w:eastAsia="MS Mincho" w:hAnsi="Arial" w:cs="Arial"/>
          <w:sz w:val="22"/>
          <w:szCs w:val="22"/>
          <w:highlight w:val="yellow"/>
        </w:rPr>
        <w:t xml:space="preserve">Officers so authorized </w:t>
      </w:r>
      <w:r w:rsidR="00471684" w:rsidRPr="001A3AB3">
        <w:rPr>
          <w:rFonts w:ascii="Arial" w:eastAsia="MS Mincho" w:hAnsi="Arial" w:cs="Arial"/>
          <w:sz w:val="22"/>
          <w:szCs w:val="22"/>
          <w:highlight w:val="yellow"/>
        </w:rPr>
        <w:t>to</w:t>
      </w:r>
      <w:r w:rsidRPr="001A3AB3">
        <w:rPr>
          <w:rFonts w:ascii="Arial" w:eastAsia="MS Mincho" w:hAnsi="Arial" w:cs="Arial"/>
          <w:sz w:val="22"/>
          <w:szCs w:val="22"/>
          <w:highlight w:val="yellow"/>
        </w:rPr>
        <w:t xml:space="preserve"> carry the duty handgun with a </w:t>
      </w:r>
      <w:r w:rsidRPr="001A3AB3">
        <w:rPr>
          <w:rFonts w:ascii="Arial" w:hAnsi="Arial" w:cs="Arial"/>
          <w:sz w:val="22"/>
          <w:szCs w:val="22"/>
          <w:highlight w:val="yellow"/>
        </w:rPr>
        <w:t xml:space="preserve">Viridian C5L-R Elite Red Laser Sight &amp; Tactical Light (#R014634) </w:t>
      </w:r>
      <w:r w:rsidR="00A264A5" w:rsidRPr="001A3AB3">
        <w:rPr>
          <w:rFonts w:ascii="Arial" w:hAnsi="Arial" w:cs="Arial"/>
          <w:sz w:val="22"/>
          <w:szCs w:val="22"/>
          <w:highlight w:val="yellow"/>
        </w:rPr>
        <w:t xml:space="preserve">or </w:t>
      </w:r>
      <w:r w:rsidR="00A264A5" w:rsidRPr="001A3AB3">
        <w:rPr>
          <w:rStyle w:val="CommentReference"/>
          <w:rFonts w:ascii="Arial" w:hAnsi="Arial" w:cs="Arial"/>
          <w:sz w:val="22"/>
          <w:szCs w:val="22"/>
          <w:highlight w:val="yellow"/>
        </w:rPr>
        <w:t xml:space="preserve">Streamlight TLR-1 </w:t>
      </w:r>
      <w:r w:rsidRPr="001A3AB3">
        <w:rPr>
          <w:rFonts w:ascii="Arial" w:hAnsi="Arial" w:cs="Arial"/>
          <w:sz w:val="22"/>
          <w:szCs w:val="22"/>
          <w:highlight w:val="yellow"/>
        </w:rPr>
        <w:t xml:space="preserve">must utilize an </w:t>
      </w:r>
      <w:r w:rsidRPr="001A3AB3">
        <w:rPr>
          <w:rFonts w:ascii="Arial" w:eastAsia="MS Mincho" w:hAnsi="Arial" w:cs="Arial"/>
          <w:sz w:val="22"/>
          <w:szCs w:val="22"/>
          <w:highlight w:val="yellow"/>
        </w:rPr>
        <w:t xml:space="preserve">approved holster specifically designed to carry the handgun and C5L-R </w:t>
      </w:r>
      <w:r w:rsidR="00A264A5" w:rsidRPr="001A3AB3">
        <w:rPr>
          <w:rFonts w:ascii="Arial" w:eastAsia="MS Mincho" w:hAnsi="Arial" w:cs="Arial"/>
          <w:sz w:val="22"/>
          <w:szCs w:val="22"/>
          <w:highlight w:val="yellow"/>
        </w:rPr>
        <w:t xml:space="preserve">and/or </w:t>
      </w:r>
      <w:r w:rsidR="00A264A5" w:rsidRPr="001A3AB3">
        <w:rPr>
          <w:rStyle w:val="CommentReference"/>
          <w:rFonts w:ascii="Arial" w:hAnsi="Arial" w:cs="Arial"/>
          <w:sz w:val="22"/>
          <w:szCs w:val="22"/>
          <w:highlight w:val="yellow"/>
        </w:rPr>
        <w:t xml:space="preserve">Streamlight TLR-1 </w:t>
      </w:r>
      <w:r w:rsidRPr="001A3AB3">
        <w:rPr>
          <w:rFonts w:ascii="Arial" w:eastAsia="MS Mincho" w:hAnsi="Arial" w:cs="Arial"/>
          <w:sz w:val="22"/>
          <w:szCs w:val="22"/>
          <w:highlight w:val="yellow"/>
        </w:rPr>
        <w:t>system.</w:t>
      </w:r>
    </w:p>
    <w:p w14:paraId="0590A08D" w14:textId="77777777" w:rsidR="0093424B" w:rsidRPr="000D0DA7" w:rsidRDefault="0093424B" w:rsidP="0093424B">
      <w:pPr>
        <w:jc w:val="both"/>
        <w:rPr>
          <w:rFonts w:ascii="Arial" w:hAnsi="Arial" w:cs="Arial"/>
          <w:sz w:val="22"/>
          <w:szCs w:val="22"/>
        </w:rPr>
      </w:pPr>
    </w:p>
    <w:p w14:paraId="186C009D" w14:textId="2DCCE9DF" w:rsidR="005C608C" w:rsidRPr="000D0DA7" w:rsidRDefault="005C608C" w:rsidP="00F245A2">
      <w:pPr>
        <w:numPr>
          <w:ilvl w:val="2"/>
          <w:numId w:val="18"/>
        </w:numPr>
        <w:tabs>
          <w:tab w:val="clear" w:pos="3780"/>
          <w:tab w:val="num" w:pos="2880"/>
        </w:tabs>
        <w:ind w:left="2880" w:hanging="720"/>
        <w:jc w:val="both"/>
        <w:rPr>
          <w:rFonts w:ascii="Arial" w:hAnsi="Arial" w:cs="Arial"/>
          <w:sz w:val="22"/>
          <w:szCs w:val="22"/>
        </w:rPr>
      </w:pPr>
      <w:r w:rsidRPr="000D0DA7">
        <w:rPr>
          <w:rFonts w:ascii="Arial" w:hAnsi="Arial" w:cs="Arial"/>
          <w:sz w:val="22"/>
          <w:szCs w:val="22"/>
        </w:rPr>
        <w:t>Non-uniformed, administrative, and staff personnel shall wear a</w:t>
      </w:r>
      <w:r w:rsidR="004167A2" w:rsidRPr="000D0DA7">
        <w:rPr>
          <w:rFonts w:ascii="Arial" w:hAnsi="Arial" w:cs="Arial"/>
          <w:sz w:val="22"/>
          <w:szCs w:val="22"/>
        </w:rPr>
        <w:t>n</w:t>
      </w:r>
      <w:r w:rsidRPr="000D0DA7">
        <w:rPr>
          <w:rFonts w:ascii="Arial" w:hAnsi="Arial" w:cs="Arial"/>
          <w:sz w:val="22"/>
          <w:szCs w:val="22"/>
        </w:rPr>
        <w:t xml:space="preserve"> agency-issued holster selected by the </w:t>
      </w:r>
      <w:r w:rsidR="00A264A5" w:rsidRPr="000D0DA7">
        <w:rPr>
          <w:rFonts w:ascii="Arial" w:hAnsi="Arial" w:cs="Arial"/>
          <w:sz w:val="22"/>
          <w:szCs w:val="22"/>
        </w:rPr>
        <w:t xml:space="preserve">supervising weapons instructor </w:t>
      </w:r>
      <w:r w:rsidRPr="000D0DA7">
        <w:rPr>
          <w:rFonts w:ascii="Arial" w:hAnsi="Arial" w:cs="Arial"/>
          <w:sz w:val="22"/>
          <w:szCs w:val="22"/>
        </w:rPr>
        <w:t>and approved by the Chief of Police.</w:t>
      </w:r>
    </w:p>
    <w:p w14:paraId="02605424" w14:textId="77777777" w:rsidR="005C608C" w:rsidRPr="005C608C" w:rsidRDefault="005C608C" w:rsidP="005C608C">
      <w:pPr>
        <w:tabs>
          <w:tab w:val="num" w:pos="5580"/>
        </w:tabs>
        <w:jc w:val="both"/>
        <w:rPr>
          <w:rFonts w:ascii="Arial" w:hAnsi="Arial" w:cs="Arial"/>
          <w:sz w:val="22"/>
          <w:szCs w:val="22"/>
        </w:rPr>
      </w:pPr>
    </w:p>
    <w:p w14:paraId="44889908" w14:textId="77777777" w:rsidR="005C608C" w:rsidRPr="005C608C" w:rsidRDefault="005C608C" w:rsidP="00F245A2">
      <w:pPr>
        <w:numPr>
          <w:ilvl w:val="2"/>
          <w:numId w:val="18"/>
        </w:numPr>
        <w:tabs>
          <w:tab w:val="clear" w:pos="3780"/>
          <w:tab w:val="num" w:pos="2880"/>
        </w:tabs>
        <w:ind w:left="2880" w:hanging="720"/>
        <w:jc w:val="both"/>
        <w:rPr>
          <w:rFonts w:ascii="Arial" w:hAnsi="Arial" w:cs="Arial"/>
          <w:sz w:val="22"/>
          <w:szCs w:val="22"/>
        </w:rPr>
      </w:pPr>
      <w:r w:rsidRPr="005C608C">
        <w:rPr>
          <w:rFonts w:ascii="Arial" w:hAnsi="Arial" w:cs="Arial"/>
          <w:sz w:val="22"/>
          <w:szCs w:val="22"/>
        </w:rPr>
        <w:t>All uniformed personnel shall carry the weapon in a conventional manner; cross draw is not acceptable for uniformed personnel.</w:t>
      </w:r>
    </w:p>
    <w:p w14:paraId="4763AB57" w14:textId="77777777" w:rsidR="005C608C" w:rsidRPr="005C608C" w:rsidRDefault="005C608C" w:rsidP="005C608C">
      <w:pPr>
        <w:tabs>
          <w:tab w:val="num" w:pos="5580"/>
        </w:tabs>
        <w:jc w:val="both"/>
        <w:rPr>
          <w:rFonts w:ascii="Arial" w:hAnsi="Arial" w:cs="Arial"/>
          <w:sz w:val="22"/>
          <w:szCs w:val="22"/>
        </w:rPr>
      </w:pPr>
    </w:p>
    <w:p w14:paraId="55B0F482" w14:textId="77777777" w:rsidR="005C608C" w:rsidRPr="005C608C" w:rsidRDefault="005C608C" w:rsidP="00F245A2">
      <w:pPr>
        <w:numPr>
          <w:ilvl w:val="2"/>
          <w:numId w:val="18"/>
        </w:numPr>
        <w:tabs>
          <w:tab w:val="clear" w:pos="3780"/>
          <w:tab w:val="num" w:pos="2880"/>
        </w:tabs>
        <w:ind w:left="2880" w:hanging="720"/>
        <w:jc w:val="both"/>
        <w:rPr>
          <w:rFonts w:ascii="Arial" w:hAnsi="Arial" w:cs="Arial"/>
          <w:sz w:val="22"/>
          <w:szCs w:val="22"/>
        </w:rPr>
      </w:pPr>
      <w:r w:rsidRPr="005C608C">
        <w:rPr>
          <w:rFonts w:ascii="Arial" w:hAnsi="Arial" w:cs="Arial"/>
          <w:sz w:val="22"/>
          <w:szCs w:val="22"/>
        </w:rPr>
        <w:t>Non-uniformed personnel are authorized to carry the firearm in the following manner, while on duty:</w:t>
      </w:r>
    </w:p>
    <w:p w14:paraId="00A0F925" w14:textId="77777777" w:rsidR="005C608C" w:rsidRPr="005C608C" w:rsidRDefault="005C608C" w:rsidP="005C608C">
      <w:pPr>
        <w:rPr>
          <w:rFonts w:ascii="Arial" w:hAnsi="Arial" w:cs="Arial"/>
          <w:sz w:val="22"/>
          <w:szCs w:val="22"/>
        </w:rPr>
      </w:pPr>
    </w:p>
    <w:p w14:paraId="3A82B2B8" w14:textId="77777777" w:rsidR="005C608C" w:rsidRPr="005C608C" w:rsidRDefault="005C608C" w:rsidP="00F245A2">
      <w:pPr>
        <w:pStyle w:val="ListParagraph"/>
        <w:numPr>
          <w:ilvl w:val="0"/>
          <w:numId w:val="43"/>
        </w:numPr>
        <w:ind w:left="3600" w:hanging="720"/>
        <w:jc w:val="both"/>
        <w:rPr>
          <w:rFonts w:cs="Arial"/>
          <w:sz w:val="22"/>
          <w:szCs w:val="22"/>
        </w:rPr>
      </w:pPr>
      <w:r w:rsidRPr="005C608C">
        <w:rPr>
          <w:rFonts w:cs="Arial"/>
          <w:sz w:val="22"/>
          <w:szCs w:val="22"/>
        </w:rPr>
        <w:t xml:space="preserve">Conventional manner in a holster </w:t>
      </w:r>
      <w:r w:rsidR="004167A2">
        <w:rPr>
          <w:rFonts w:cs="Arial"/>
          <w:sz w:val="22"/>
          <w:szCs w:val="22"/>
        </w:rPr>
        <w:t xml:space="preserve">approved by the </w:t>
      </w:r>
      <w:r w:rsidR="003B6710">
        <w:rPr>
          <w:rFonts w:cs="Arial"/>
          <w:sz w:val="22"/>
          <w:szCs w:val="22"/>
        </w:rPr>
        <w:t>s</w:t>
      </w:r>
      <w:r w:rsidR="003B6710" w:rsidRPr="005C608C">
        <w:rPr>
          <w:rFonts w:cs="Arial"/>
          <w:sz w:val="22"/>
          <w:szCs w:val="22"/>
        </w:rPr>
        <w:t xml:space="preserve">upervising </w:t>
      </w:r>
      <w:r w:rsidR="003B6710">
        <w:rPr>
          <w:rFonts w:cs="Arial"/>
          <w:sz w:val="22"/>
          <w:szCs w:val="22"/>
        </w:rPr>
        <w:t>weapons i</w:t>
      </w:r>
      <w:r w:rsidR="003B6710" w:rsidRPr="005C608C">
        <w:rPr>
          <w:rFonts w:cs="Arial"/>
          <w:sz w:val="22"/>
          <w:szCs w:val="22"/>
        </w:rPr>
        <w:t>nstructor</w:t>
      </w:r>
      <w:r w:rsidRPr="005C608C">
        <w:rPr>
          <w:rFonts w:cs="Arial"/>
          <w:sz w:val="22"/>
          <w:szCs w:val="22"/>
        </w:rPr>
        <w:t>;</w:t>
      </w:r>
    </w:p>
    <w:p w14:paraId="430F121D" w14:textId="77777777" w:rsidR="005C608C" w:rsidRPr="005C608C" w:rsidRDefault="005C608C" w:rsidP="005C608C">
      <w:pPr>
        <w:ind w:left="3600" w:hanging="720"/>
        <w:jc w:val="both"/>
        <w:rPr>
          <w:rFonts w:ascii="Arial" w:hAnsi="Arial" w:cs="Arial"/>
          <w:sz w:val="22"/>
          <w:szCs w:val="22"/>
        </w:rPr>
      </w:pPr>
    </w:p>
    <w:p w14:paraId="3436BC9A" w14:textId="77777777" w:rsidR="005C608C" w:rsidRPr="004167A2" w:rsidRDefault="005C608C" w:rsidP="004167A2">
      <w:pPr>
        <w:pStyle w:val="ListParagraph"/>
        <w:numPr>
          <w:ilvl w:val="0"/>
          <w:numId w:val="43"/>
        </w:numPr>
        <w:ind w:left="3600" w:hanging="720"/>
        <w:jc w:val="both"/>
        <w:rPr>
          <w:rFonts w:cs="Arial"/>
          <w:sz w:val="22"/>
          <w:szCs w:val="22"/>
        </w:rPr>
      </w:pPr>
      <w:r w:rsidRPr="005C608C">
        <w:rPr>
          <w:rFonts w:cs="Arial"/>
          <w:sz w:val="22"/>
          <w:szCs w:val="22"/>
        </w:rPr>
        <w:t>Shoulder holster with security strap;</w:t>
      </w:r>
    </w:p>
    <w:p w14:paraId="32EE2029" w14:textId="77777777" w:rsidR="0093424B" w:rsidRPr="0093424B" w:rsidRDefault="0093424B" w:rsidP="0093424B">
      <w:pPr>
        <w:jc w:val="both"/>
        <w:rPr>
          <w:rFonts w:cs="Arial"/>
          <w:sz w:val="22"/>
          <w:szCs w:val="22"/>
        </w:rPr>
      </w:pPr>
    </w:p>
    <w:p w14:paraId="745491EB" w14:textId="77777777" w:rsidR="005C608C" w:rsidRPr="005C608C" w:rsidRDefault="005C608C" w:rsidP="00F245A2">
      <w:pPr>
        <w:pStyle w:val="ListParagraph"/>
        <w:numPr>
          <w:ilvl w:val="0"/>
          <w:numId w:val="43"/>
        </w:numPr>
        <w:ind w:left="3600" w:hanging="720"/>
        <w:jc w:val="both"/>
        <w:rPr>
          <w:rFonts w:cs="Arial"/>
          <w:sz w:val="22"/>
          <w:szCs w:val="22"/>
        </w:rPr>
      </w:pPr>
      <w:r w:rsidRPr="005C608C">
        <w:rPr>
          <w:rFonts w:cs="Arial"/>
          <w:sz w:val="22"/>
          <w:szCs w:val="22"/>
        </w:rPr>
        <w:t>An ankle holster with a security strap;</w:t>
      </w:r>
    </w:p>
    <w:p w14:paraId="6B6EDA15" w14:textId="77777777" w:rsidR="005C608C" w:rsidRPr="005C608C" w:rsidRDefault="005C608C" w:rsidP="005C608C">
      <w:pPr>
        <w:jc w:val="both"/>
        <w:rPr>
          <w:rFonts w:ascii="Arial" w:hAnsi="Arial" w:cs="Arial"/>
          <w:sz w:val="22"/>
          <w:szCs w:val="22"/>
        </w:rPr>
      </w:pPr>
    </w:p>
    <w:p w14:paraId="16B13F42" w14:textId="77777777" w:rsidR="005C608C" w:rsidRPr="005C608C" w:rsidRDefault="005C608C" w:rsidP="00F245A2">
      <w:pPr>
        <w:pStyle w:val="ListParagraph"/>
        <w:numPr>
          <w:ilvl w:val="0"/>
          <w:numId w:val="43"/>
        </w:numPr>
        <w:ind w:left="3600" w:hanging="720"/>
        <w:jc w:val="both"/>
        <w:rPr>
          <w:rFonts w:cs="Arial"/>
          <w:sz w:val="22"/>
          <w:szCs w:val="22"/>
        </w:rPr>
      </w:pPr>
      <w:r w:rsidRPr="005C608C">
        <w:rPr>
          <w:rFonts w:cs="Arial"/>
          <w:sz w:val="22"/>
          <w:szCs w:val="22"/>
        </w:rPr>
        <w:t>When in the public view, non-uniformed officers should carry their weapons in a concealed manner.  If unable to conceal the handgun, the officer’s badge must be clearly visible.</w:t>
      </w:r>
    </w:p>
    <w:p w14:paraId="28D4828C" w14:textId="77777777" w:rsidR="005C608C" w:rsidRPr="005C608C" w:rsidRDefault="005C608C" w:rsidP="005C608C">
      <w:pPr>
        <w:jc w:val="both"/>
        <w:rPr>
          <w:rFonts w:ascii="Arial" w:hAnsi="Arial" w:cs="Arial"/>
          <w:sz w:val="22"/>
          <w:szCs w:val="22"/>
        </w:rPr>
      </w:pPr>
    </w:p>
    <w:p w14:paraId="7BA0F7D8" w14:textId="77777777" w:rsidR="005C608C" w:rsidRPr="005C608C" w:rsidRDefault="005C608C" w:rsidP="00F245A2">
      <w:pPr>
        <w:pStyle w:val="ListParagraph"/>
        <w:numPr>
          <w:ilvl w:val="0"/>
          <w:numId w:val="43"/>
        </w:numPr>
        <w:ind w:left="3600" w:hanging="720"/>
        <w:jc w:val="both"/>
        <w:rPr>
          <w:rFonts w:cs="Arial"/>
          <w:sz w:val="22"/>
          <w:szCs w:val="22"/>
        </w:rPr>
      </w:pPr>
      <w:r w:rsidRPr="005C608C">
        <w:rPr>
          <w:rFonts w:cs="Arial"/>
          <w:sz w:val="22"/>
          <w:szCs w:val="22"/>
        </w:rPr>
        <w:t>Holsters must be utilized at each qualification session.</w:t>
      </w:r>
    </w:p>
    <w:p w14:paraId="69510224" w14:textId="77777777" w:rsidR="005C608C" w:rsidRPr="005C608C" w:rsidRDefault="005C608C" w:rsidP="005C608C">
      <w:pPr>
        <w:ind w:left="2880"/>
        <w:jc w:val="both"/>
        <w:rPr>
          <w:rFonts w:ascii="Arial" w:hAnsi="Arial" w:cs="Arial"/>
          <w:sz w:val="22"/>
          <w:szCs w:val="22"/>
        </w:rPr>
      </w:pPr>
    </w:p>
    <w:p w14:paraId="63CC15D6" w14:textId="77777777" w:rsidR="005C608C" w:rsidRPr="005C608C" w:rsidRDefault="005C608C" w:rsidP="00F245A2">
      <w:pPr>
        <w:numPr>
          <w:ilvl w:val="2"/>
          <w:numId w:val="18"/>
        </w:numPr>
        <w:tabs>
          <w:tab w:val="clear" w:pos="3780"/>
          <w:tab w:val="num" w:pos="2880"/>
        </w:tabs>
        <w:ind w:left="2880" w:hanging="720"/>
        <w:jc w:val="both"/>
        <w:rPr>
          <w:rFonts w:ascii="Arial" w:hAnsi="Arial" w:cs="Arial"/>
          <w:sz w:val="22"/>
          <w:szCs w:val="22"/>
        </w:rPr>
      </w:pPr>
      <w:r w:rsidRPr="005C608C">
        <w:rPr>
          <w:rFonts w:ascii="Arial" w:hAnsi="Arial" w:cs="Arial"/>
          <w:sz w:val="22"/>
          <w:szCs w:val="22"/>
        </w:rPr>
        <w:t>Personnel are responsible for their off-duty and back-up holsters.  The holster must:</w:t>
      </w:r>
    </w:p>
    <w:p w14:paraId="276EAF20" w14:textId="77777777" w:rsidR="005C608C" w:rsidRPr="005C608C" w:rsidRDefault="005C608C" w:rsidP="005C608C">
      <w:pPr>
        <w:tabs>
          <w:tab w:val="num" w:pos="5580"/>
        </w:tabs>
        <w:jc w:val="both"/>
        <w:rPr>
          <w:rFonts w:ascii="Arial" w:hAnsi="Arial" w:cs="Arial"/>
          <w:sz w:val="22"/>
          <w:szCs w:val="22"/>
        </w:rPr>
      </w:pPr>
    </w:p>
    <w:p w14:paraId="5C41262E" w14:textId="77777777" w:rsidR="005C608C" w:rsidRPr="005C608C" w:rsidRDefault="005C608C" w:rsidP="00F245A2">
      <w:pPr>
        <w:numPr>
          <w:ilvl w:val="3"/>
          <w:numId w:val="18"/>
        </w:numPr>
        <w:tabs>
          <w:tab w:val="clear" w:pos="4320"/>
          <w:tab w:val="num" w:pos="3600"/>
        </w:tabs>
        <w:ind w:left="3600" w:hanging="720"/>
        <w:jc w:val="both"/>
        <w:rPr>
          <w:rFonts w:ascii="Arial" w:hAnsi="Arial" w:cs="Arial"/>
          <w:sz w:val="22"/>
          <w:szCs w:val="22"/>
        </w:rPr>
      </w:pPr>
      <w:r w:rsidRPr="005C608C">
        <w:rPr>
          <w:rFonts w:ascii="Arial" w:hAnsi="Arial" w:cs="Arial"/>
          <w:sz w:val="22"/>
          <w:szCs w:val="22"/>
        </w:rPr>
        <w:t xml:space="preserve">Be approved in writing by the </w:t>
      </w:r>
      <w:r w:rsidR="003B6710">
        <w:rPr>
          <w:rFonts w:ascii="Arial" w:hAnsi="Arial" w:cs="Arial"/>
          <w:sz w:val="22"/>
          <w:szCs w:val="22"/>
        </w:rPr>
        <w:t>s</w:t>
      </w:r>
      <w:r w:rsidR="003B6710" w:rsidRPr="005C608C">
        <w:rPr>
          <w:rFonts w:ascii="Arial" w:hAnsi="Arial" w:cs="Arial"/>
          <w:sz w:val="22"/>
          <w:szCs w:val="22"/>
        </w:rPr>
        <w:t xml:space="preserve">upervising </w:t>
      </w:r>
      <w:r w:rsidR="003B6710">
        <w:rPr>
          <w:rFonts w:ascii="Arial" w:hAnsi="Arial" w:cs="Arial"/>
          <w:sz w:val="22"/>
          <w:szCs w:val="22"/>
        </w:rPr>
        <w:t>weapons i</w:t>
      </w:r>
      <w:r w:rsidR="003B6710" w:rsidRPr="005C608C">
        <w:rPr>
          <w:rFonts w:ascii="Arial" w:hAnsi="Arial" w:cs="Arial"/>
          <w:sz w:val="22"/>
          <w:szCs w:val="22"/>
        </w:rPr>
        <w:t xml:space="preserve">nstructor </w:t>
      </w:r>
      <w:r w:rsidR="004167A2">
        <w:rPr>
          <w:rFonts w:ascii="Arial" w:hAnsi="Arial" w:cs="Arial"/>
          <w:sz w:val="22"/>
          <w:szCs w:val="22"/>
        </w:rPr>
        <w:t>and Chief of Police</w:t>
      </w:r>
      <w:r w:rsidRPr="005C608C">
        <w:rPr>
          <w:rFonts w:ascii="Arial" w:hAnsi="Arial" w:cs="Arial"/>
          <w:sz w:val="22"/>
          <w:szCs w:val="22"/>
        </w:rPr>
        <w:t>;</w:t>
      </w:r>
    </w:p>
    <w:p w14:paraId="4A629E75" w14:textId="77777777" w:rsidR="005C608C" w:rsidRPr="005C608C" w:rsidRDefault="005C608C" w:rsidP="005C608C">
      <w:pPr>
        <w:ind w:left="2880"/>
        <w:jc w:val="both"/>
        <w:rPr>
          <w:rFonts w:ascii="Arial" w:hAnsi="Arial" w:cs="Arial"/>
          <w:sz w:val="22"/>
          <w:szCs w:val="22"/>
        </w:rPr>
      </w:pPr>
    </w:p>
    <w:p w14:paraId="4465CFFC" w14:textId="77777777" w:rsidR="005C608C" w:rsidRPr="005C608C" w:rsidRDefault="005C608C" w:rsidP="00F245A2">
      <w:pPr>
        <w:numPr>
          <w:ilvl w:val="3"/>
          <w:numId w:val="18"/>
        </w:numPr>
        <w:tabs>
          <w:tab w:val="clear" w:pos="4320"/>
          <w:tab w:val="num" w:pos="3600"/>
        </w:tabs>
        <w:ind w:left="3600" w:hanging="720"/>
        <w:jc w:val="both"/>
        <w:rPr>
          <w:rFonts w:ascii="Arial" w:hAnsi="Arial" w:cs="Arial"/>
          <w:sz w:val="22"/>
          <w:szCs w:val="22"/>
        </w:rPr>
      </w:pPr>
      <w:r w:rsidRPr="005C608C">
        <w:rPr>
          <w:rFonts w:ascii="Arial" w:hAnsi="Arial" w:cs="Arial"/>
          <w:sz w:val="22"/>
          <w:szCs w:val="22"/>
        </w:rPr>
        <w:t>Be able to conceal the off-duty or back-up handgun;</w:t>
      </w:r>
    </w:p>
    <w:p w14:paraId="10E8DC74" w14:textId="77777777" w:rsidR="005C608C" w:rsidRPr="005C608C" w:rsidRDefault="005C608C" w:rsidP="005C608C">
      <w:pPr>
        <w:jc w:val="both"/>
        <w:rPr>
          <w:rFonts w:ascii="Arial" w:hAnsi="Arial" w:cs="Arial"/>
          <w:sz w:val="22"/>
          <w:szCs w:val="22"/>
        </w:rPr>
      </w:pPr>
    </w:p>
    <w:p w14:paraId="505E02D1" w14:textId="77777777" w:rsidR="005C608C" w:rsidRPr="005C608C" w:rsidRDefault="005C608C" w:rsidP="00F245A2">
      <w:pPr>
        <w:numPr>
          <w:ilvl w:val="3"/>
          <w:numId w:val="18"/>
        </w:numPr>
        <w:tabs>
          <w:tab w:val="clear" w:pos="4320"/>
          <w:tab w:val="num" w:pos="3600"/>
        </w:tabs>
        <w:ind w:left="3600" w:hanging="720"/>
        <w:jc w:val="both"/>
        <w:rPr>
          <w:rFonts w:ascii="Arial" w:hAnsi="Arial" w:cs="Arial"/>
          <w:sz w:val="22"/>
          <w:szCs w:val="22"/>
        </w:rPr>
      </w:pPr>
      <w:r w:rsidRPr="005C608C">
        <w:rPr>
          <w:rFonts w:ascii="Arial" w:hAnsi="Arial" w:cs="Arial"/>
          <w:sz w:val="22"/>
          <w:szCs w:val="22"/>
        </w:rPr>
        <w:t>Be utilized at each qualification session.</w:t>
      </w:r>
    </w:p>
    <w:p w14:paraId="419EDA00" w14:textId="77777777" w:rsidR="005C608C" w:rsidRPr="005C608C" w:rsidRDefault="005C608C" w:rsidP="005C608C">
      <w:pPr>
        <w:jc w:val="both"/>
        <w:rPr>
          <w:rFonts w:ascii="Arial" w:hAnsi="Arial" w:cs="Arial"/>
          <w:sz w:val="22"/>
          <w:szCs w:val="22"/>
        </w:rPr>
      </w:pPr>
    </w:p>
    <w:p w14:paraId="061E162F" w14:textId="77777777" w:rsidR="005C608C" w:rsidRPr="005C608C" w:rsidRDefault="005C608C" w:rsidP="00F245A2">
      <w:pPr>
        <w:numPr>
          <w:ilvl w:val="2"/>
          <w:numId w:val="18"/>
        </w:numPr>
        <w:tabs>
          <w:tab w:val="clear" w:pos="3780"/>
          <w:tab w:val="num" w:pos="2880"/>
        </w:tabs>
        <w:ind w:left="2880" w:hanging="720"/>
        <w:jc w:val="both"/>
        <w:rPr>
          <w:rFonts w:ascii="Arial" w:hAnsi="Arial" w:cs="Arial"/>
          <w:sz w:val="22"/>
          <w:szCs w:val="22"/>
        </w:rPr>
      </w:pPr>
      <w:r w:rsidRPr="005C608C">
        <w:rPr>
          <w:rFonts w:ascii="Arial" w:hAnsi="Arial" w:cs="Arial"/>
          <w:sz w:val="22"/>
          <w:szCs w:val="22"/>
        </w:rPr>
        <w:t xml:space="preserve">When off-duty, all personnel </w:t>
      </w:r>
      <w:r w:rsidR="004167A2">
        <w:rPr>
          <w:rFonts w:ascii="Arial" w:hAnsi="Arial" w:cs="Arial"/>
          <w:sz w:val="22"/>
          <w:szCs w:val="22"/>
        </w:rPr>
        <w:t>must</w:t>
      </w:r>
      <w:r w:rsidRPr="005C608C">
        <w:rPr>
          <w:rFonts w:ascii="Arial" w:hAnsi="Arial" w:cs="Arial"/>
          <w:sz w:val="22"/>
          <w:szCs w:val="22"/>
        </w:rPr>
        <w:t xml:space="preserve"> carry their handgun in a concealed manner.</w:t>
      </w:r>
    </w:p>
    <w:p w14:paraId="4B45B6EE" w14:textId="77777777" w:rsidR="005C608C" w:rsidRPr="005C608C" w:rsidRDefault="005C608C" w:rsidP="005C608C">
      <w:pPr>
        <w:jc w:val="both"/>
        <w:rPr>
          <w:rFonts w:ascii="Arial" w:hAnsi="Arial" w:cs="Arial"/>
          <w:sz w:val="22"/>
          <w:szCs w:val="22"/>
        </w:rPr>
      </w:pPr>
    </w:p>
    <w:p w14:paraId="4C87A898" w14:textId="77777777" w:rsidR="005C608C" w:rsidRPr="005C608C" w:rsidRDefault="003B6710" w:rsidP="00F245A2">
      <w:pPr>
        <w:numPr>
          <w:ilvl w:val="0"/>
          <w:numId w:val="5"/>
        </w:numPr>
        <w:jc w:val="both"/>
        <w:rPr>
          <w:rFonts w:ascii="Arial" w:hAnsi="Arial" w:cs="Arial"/>
          <w:b/>
          <w:sz w:val="22"/>
          <w:szCs w:val="22"/>
        </w:rPr>
      </w:pPr>
      <w:r w:rsidRPr="005C608C">
        <w:rPr>
          <w:rFonts w:ascii="Arial" w:hAnsi="Arial" w:cs="Arial"/>
          <w:b/>
          <w:sz w:val="22"/>
          <w:szCs w:val="22"/>
        </w:rPr>
        <w:t>OLEORESIN CAPSICUM</w:t>
      </w:r>
    </w:p>
    <w:p w14:paraId="0B5BAAC9" w14:textId="77777777" w:rsidR="005C608C" w:rsidRPr="005C608C" w:rsidRDefault="005C608C" w:rsidP="005C608C">
      <w:pPr>
        <w:ind w:left="720"/>
        <w:jc w:val="both"/>
        <w:rPr>
          <w:rFonts w:ascii="Arial" w:hAnsi="Arial" w:cs="Arial"/>
          <w:b/>
          <w:sz w:val="22"/>
          <w:szCs w:val="22"/>
        </w:rPr>
      </w:pPr>
    </w:p>
    <w:p w14:paraId="56B39325" w14:textId="77777777" w:rsidR="005C608C" w:rsidRPr="005C608C" w:rsidRDefault="005C608C" w:rsidP="00F245A2">
      <w:pPr>
        <w:numPr>
          <w:ilvl w:val="0"/>
          <w:numId w:val="25"/>
        </w:numPr>
        <w:tabs>
          <w:tab w:val="clear" w:pos="3600"/>
          <w:tab w:val="num" w:pos="2160"/>
        </w:tabs>
        <w:autoSpaceDE w:val="0"/>
        <w:autoSpaceDN w:val="0"/>
        <w:adjustRightInd w:val="0"/>
        <w:jc w:val="both"/>
        <w:rPr>
          <w:rFonts w:ascii="Arial" w:hAnsi="Arial" w:cs="Arial"/>
          <w:bCs/>
          <w:sz w:val="22"/>
          <w:szCs w:val="22"/>
        </w:rPr>
      </w:pPr>
      <w:r w:rsidRPr="005C608C">
        <w:rPr>
          <w:rFonts w:ascii="Arial" w:hAnsi="Arial" w:cs="Arial"/>
          <w:bCs/>
          <w:sz w:val="22"/>
          <w:szCs w:val="22"/>
        </w:rPr>
        <w:t xml:space="preserve">Oleoresin </w:t>
      </w:r>
      <w:r w:rsidR="003B6710">
        <w:rPr>
          <w:rFonts w:ascii="Arial" w:hAnsi="Arial" w:cs="Arial"/>
          <w:bCs/>
          <w:sz w:val="22"/>
          <w:szCs w:val="22"/>
        </w:rPr>
        <w:t>c</w:t>
      </w:r>
      <w:r w:rsidRPr="005C608C">
        <w:rPr>
          <w:rFonts w:ascii="Arial" w:hAnsi="Arial" w:cs="Arial"/>
          <w:bCs/>
          <w:sz w:val="22"/>
          <w:szCs w:val="22"/>
        </w:rPr>
        <w:t xml:space="preserve">apsicum (OC) </w:t>
      </w:r>
      <w:r w:rsidR="003B6710">
        <w:rPr>
          <w:rFonts w:ascii="Arial" w:hAnsi="Arial" w:cs="Arial"/>
          <w:bCs/>
          <w:sz w:val="22"/>
          <w:szCs w:val="22"/>
        </w:rPr>
        <w:t>s</w:t>
      </w:r>
      <w:r w:rsidRPr="005C608C">
        <w:rPr>
          <w:rFonts w:ascii="Arial" w:hAnsi="Arial" w:cs="Arial"/>
          <w:bCs/>
          <w:sz w:val="22"/>
          <w:szCs w:val="22"/>
        </w:rPr>
        <w:t xml:space="preserve">pray can be deployed in less lethal force situations where the use of force is necessary and justified to apprehend or control an individual, and the use of the OC will facilitate the arrest with the minimum chance of injury to the officer, the arrestee, or innocent bystander, see </w:t>
      </w:r>
      <w:r w:rsidRPr="003B6710">
        <w:rPr>
          <w:rFonts w:ascii="Arial" w:hAnsi="Arial" w:cs="Arial"/>
          <w:bCs/>
          <w:i/>
          <w:sz w:val="22"/>
          <w:szCs w:val="22"/>
        </w:rPr>
        <w:t>V3C2 Use of Force</w:t>
      </w:r>
      <w:r w:rsidRPr="005C608C">
        <w:rPr>
          <w:rFonts w:ascii="Arial" w:hAnsi="Arial" w:cs="Arial"/>
          <w:bCs/>
          <w:sz w:val="22"/>
          <w:szCs w:val="22"/>
        </w:rPr>
        <w:t>.</w:t>
      </w:r>
    </w:p>
    <w:p w14:paraId="4220E023" w14:textId="77777777" w:rsidR="005C608C" w:rsidRPr="005C608C" w:rsidRDefault="005C608C" w:rsidP="005C608C">
      <w:pPr>
        <w:tabs>
          <w:tab w:val="left" w:pos="4192"/>
        </w:tabs>
        <w:rPr>
          <w:rFonts w:ascii="Arial" w:hAnsi="Arial" w:cs="Arial"/>
          <w:sz w:val="22"/>
          <w:szCs w:val="22"/>
        </w:rPr>
      </w:pPr>
      <w:r w:rsidRPr="005C608C">
        <w:rPr>
          <w:rFonts w:ascii="Arial" w:hAnsi="Arial" w:cs="Arial"/>
          <w:sz w:val="22"/>
          <w:szCs w:val="22"/>
        </w:rPr>
        <w:tab/>
      </w:r>
    </w:p>
    <w:p w14:paraId="02437590" w14:textId="77777777" w:rsidR="005C608C" w:rsidRPr="005C608C" w:rsidRDefault="005C608C" w:rsidP="00F245A2">
      <w:pPr>
        <w:numPr>
          <w:ilvl w:val="0"/>
          <w:numId w:val="25"/>
        </w:numPr>
        <w:tabs>
          <w:tab w:val="clear" w:pos="3600"/>
          <w:tab w:val="num" w:pos="2160"/>
        </w:tabs>
        <w:autoSpaceDE w:val="0"/>
        <w:autoSpaceDN w:val="0"/>
        <w:adjustRightInd w:val="0"/>
        <w:jc w:val="both"/>
        <w:rPr>
          <w:rFonts w:ascii="Arial" w:hAnsi="Arial" w:cs="Arial"/>
          <w:bCs/>
          <w:sz w:val="22"/>
          <w:szCs w:val="22"/>
        </w:rPr>
      </w:pPr>
      <w:r w:rsidRPr="005C608C">
        <w:rPr>
          <w:rFonts w:ascii="Arial" w:hAnsi="Arial" w:cs="Arial"/>
          <w:bCs/>
          <w:sz w:val="22"/>
          <w:szCs w:val="22"/>
        </w:rPr>
        <w:t xml:space="preserve">OC must not be handled by children or unauthorized individuals. </w:t>
      </w:r>
    </w:p>
    <w:p w14:paraId="7101B66E" w14:textId="77777777" w:rsidR="005C608C" w:rsidRPr="005C608C" w:rsidRDefault="005C608C" w:rsidP="005C608C">
      <w:pPr>
        <w:autoSpaceDE w:val="0"/>
        <w:autoSpaceDN w:val="0"/>
        <w:adjustRightInd w:val="0"/>
        <w:jc w:val="both"/>
        <w:rPr>
          <w:rFonts w:ascii="Arial" w:hAnsi="Arial" w:cs="Arial"/>
          <w:bCs/>
          <w:sz w:val="22"/>
          <w:szCs w:val="22"/>
        </w:rPr>
      </w:pPr>
    </w:p>
    <w:p w14:paraId="18CB1545" w14:textId="549A26BD" w:rsidR="005C608C" w:rsidRPr="00A264A5" w:rsidRDefault="005C608C" w:rsidP="005C608C">
      <w:pPr>
        <w:numPr>
          <w:ilvl w:val="0"/>
          <w:numId w:val="25"/>
        </w:numPr>
        <w:tabs>
          <w:tab w:val="clear" w:pos="3600"/>
          <w:tab w:val="num" w:pos="2160"/>
        </w:tabs>
        <w:autoSpaceDE w:val="0"/>
        <w:autoSpaceDN w:val="0"/>
        <w:adjustRightInd w:val="0"/>
        <w:jc w:val="both"/>
        <w:rPr>
          <w:rFonts w:ascii="Arial" w:hAnsi="Arial" w:cs="Arial"/>
          <w:bCs/>
          <w:sz w:val="22"/>
          <w:szCs w:val="22"/>
        </w:rPr>
      </w:pPr>
      <w:r w:rsidRPr="005C608C">
        <w:rPr>
          <w:rFonts w:ascii="Arial" w:hAnsi="Arial" w:cs="Arial"/>
          <w:bCs/>
          <w:sz w:val="22"/>
          <w:szCs w:val="22"/>
        </w:rPr>
        <w:t xml:space="preserve">Only personnel who have satisfactorily demonstrated proficiency under the supervision of a certified weapons instructor may carry and use OC.  Training and proficiency may be part of basic academy training or an in-service program held by the DTPD, another law enforcement agency, or the manufacturer. </w:t>
      </w:r>
    </w:p>
    <w:p w14:paraId="41FBAE2A" w14:textId="77777777" w:rsidR="005C608C" w:rsidRPr="005C608C" w:rsidRDefault="005C608C" w:rsidP="00F245A2">
      <w:pPr>
        <w:pStyle w:val="ListParagraph"/>
        <w:numPr>
          <w:ilvl w:val="0"/>
          <w:numId w:val="50"/>
        </w:numPr>
        <w:ind w:left="2880" w:hanging="720"/>
        <w:jc w:val="both"/>
        <w:rPr>
          <w:rFonts w:cs="Arial"/>
          <w:sz w:val="22"/>
          <w:szCs w:val="22"/>
        </w:rPr>
      </w:pPr>
      <w:r w:rsidRPr="005C608C">
        <w:rPr>
          <w:rFonts w:cs="Arial"/>
          <w:sz w:val="22"/>
          <w:szCs w:val="22"/>
        </w:rPr>
        <w:t xml:space="preserve">Uniformed officers </w:t>
      </w:r>
      <w:r w:rsidR="004167A2">
        <w:rPr>
          <w:rFonts w:cs="Arial"/>
          <w:sz w:val="22"/>
          <w:szCs w:val="22"/>
        </w:rPr>
        <w:t>shall</w:t>
      </w:r>
      <w:r w:rsidRPr="005C608C">
        <w:rPr>
          <w:rFonts w:cs="Arial"/>
          <w:sz w:val="22"/>
          <w:szCs w:val="22"/>
        </w:rPr>
        <w:t xml:space="preserve"> carry OC on their duty belt in the department-issued holder.</w:t>
      </w:r>
    </w:p>
    <w:p w14:paraId="6F5560A4" w14:textId="77777777" w:rsidR="005C608C" w:rsidRPr="005C608C" w:rsidRDefault="005C608C" w:rsidP="005C608C">
      <w:pPr>
        <w:ind w:left="2880" w:hanging="720"/>
        <w:jc w:val="both"/>
        <w:rPr>
          <w:rFonts w:ascii="Arial" w:hAnsi="Arial" w:cs="Arial"/>
          <w:sz w:val="22"/>
          <w:szCs w:val="22"/>
        </w:rPr>
      </w:pPr>
    </w:p>
    <w:p w14:paraId="3969562F" w14:textId="77777777" w:rsidR="005C608C" w:rsidRPr="005C608C" w:rsidRDefault="005C608C" w:rsidP="00F245A2">
      <w:pPr>
        <w:pStyle w:val="BodyTextIndent"/>
        <w:numPr>
          <w:ilvl w:val="0"/>
          <w:numId w:val="50"/>
        </w:numPr>
        <w:ind w:left="2880" w:hanging="720"/>
        <w:jc w:val="both"/>
        <w:rPr>
          <w:rFonts w:cs="Arial"/>
          <w:sz w:val="22"/>
          <w:szCs w:val="22"/>
        </w:rPr>
      </w:pPr>
      <w:r w:rsidRPr="005C608C">
        <w:rPr>
          <w:rFonts w:cs="Arial"/>
          <w:sz w:val="22"/>
          <w:szCs w:val="22"/>
        </w:rPr>
        <w:t>Plain-clothed officers may carry OC on their belt in the department-issued holder.</w:t>
      </w:r>
    </w:p>
    <w:p w14:paraId="191C246A" w14:textId="77777777" w:rsidR="005C608C" w:rsidRPr="005C608C" w:rsidRDefault="005C608C" w:rsidP="005C608C">
      <w:pPr>
        <w:autoSpaceDE w:val="0"/>
        <w:autoSpaceDN w:val="0"/>
        <w:adjustRightInd w:val="0"/>
        <w:jc w:val="both"/>
        <w:rPr>
          <w:rFonts w:ascii="Arial" w:hAnsi="Arial" w:cs="Arial"/>
          <w:bCs/>
          <w:iCs/>
          <w:sz w:val="22"/>
          <w:szCs w:val="22"/>
        </w:rPr>
      </w:pPr>
    </w:p>
    <w:p w14:paraId="67ADBA17" w14:textId="77777777" w:rsidR="005C608C" w:rsidRPr="005C608C" w:rsidRDefault="005C608C" w:rsidP="00F245A2">
      <w:pPr>
        <w:numPr>
          <w:ilvl w:val="0"/>
          <w:numId w:val="25"/>
        </w:numPr>
        <w:tabs>
          <w:tab w:val="clear" w:pos="3600"/>
          <w:tab w:val="num" w:pos="2160"/>
        </w:tabs>
        <w:autoSpaceDE w:val="0"/>
        <w:autoSpaceDN w:val="0"/>
        <w:adjustRightInd w:val="0"/>
        <w:jc w:val="both"/>
        <w:rPr>
          <w:rFonts w:ascii="Arial" w:hAnsi="Arial" w:cs="Arial"/>
          <w:bCs/>
          <w:sz w:val="22"/>
          <w:szCs w:val="22"/>
        </w:rPr>
      </w:pPr>
      <w:r w:rsidRPr="005C608C">
        <w:rPr>
          <w:rFonts w:ascii="Arial" w:hAnsi="Arial" w:cs="Arial"/>
          <w:bCs/>
          <w:sz w:val="22"/>
          <w:szCs w:val="22"/>
        </w:rPr>
        <w:t xml:space="preserve">OC shall only be used as instructed.  Any use of the agent, which is not justified, will subject the user to disciplinary action.  OC shall not be used to harass, humiliate, or intimidate any person. </w:t>
      </w:r>
    </w:p>
    <w:p w14:paraId="0EC8FE6B" w14:textId="77777777" w:rsidR="005C608C" w:rsidRPr="005C608C" w:rsidRDefault="005C608C" w:rsidP="005C608C">
      <w:pPr>
        <w:rPr>
          <w:rFonts w:ascii="Arial" w:hAnsi="Arial" w:cs="Arial"/>
          <w:sz w:val="22"/>
          <w:szCs w:val="22"/>
        </w:rPr>
      </w:pPr>
    </w:p>
    <w:p w14:paraId="4FD4FE3A" w14:textId="77777777" w:rsidR="005C608C" w:rsidRPr="005C608C" w:rsidRDefault="003B6710" w:rsidP="00F245A2">
      <w:pPr>
        <w:numPr>
          <w:ilvl w:val="0"/>
          <w:numId w:val="5"/>
        </w:numPr>
        <w:jc w:val="both"/>
        <w:rPr>
          <w:rFonts w:ascii="Arial" w:hAnsi="Arial" w:cs="Arial"/>
          <w:b/>
          <w:sz w:val="22"/>
          <w:szCs w:val="22"/>
        </w:rPr>
      </w:pPr>
      <w:r w:rsidRPr="005C608C">
        <w:rPr>
          <w:rFonts w:ascii="Arial" w:hAnsi="Arial" w:cs="Arial"/>
          <w:b/>
          <w:sz w:val="22"/>
          <w:szCs w:val="22"/>
        </w:rPr>
        <w:t>BATONS / IMPACT TOOLS</w:t>
      </w:r>
    </w:p>
    <w:p w14:paraId="3929C91E" w14:textId="77777777" w:rsidR="005C608C" w:rsidRPr="005C608C" w:rsidRDefault="005C608C" w:rsidP="005C608C">
      <w:pPr>
        <w:ind w:left="1440"/>
        <w:jc w:val="both"/>
        <w:rPr>
          <w:rFonts w:ascii="Arial" w:hAnsi="Arial" w:cs="Arial"/>
          <w:b/>
          <w:sz w:val="22"/>
          <w:szCs w:val="22"/>
        </w:rPr>
      </w:pPr>
    </w:p>
    <w:p w14:paraId="131559C5" w14:textId="77777777" w:rsidR="005C608C" w:rsidRPr="005C608C" w:rsidRDefault="005C608C" w:rsidP="00F245A2">
      <w:pPr>
        <w:pStyle w:val="ListParagraph"/>
        <w:numPr>
          <w:ilvl w:val="0"/>
          <w:numId w:val="53"/>
        </w:numPr>
        <w:autoSpaceDE w:val="0"/>
        <w:autoSpaceDN w:val="0"/>
        <w:adjustRightInd w:val="0"/>
        <w:ind w:left="2160" w:hanging="720"/>
        <w:jc w:val="both"/>
        <w:rPr>
          <w:rFonts w:cs="Arial"/>
          <w:bCs/>
          <w:iCs/>
          <w:sz w:val="22"/>
          <w:szCs w:val="22"/>
        </w:rPr>
      </w:pPr>
      <w:r w:rsidRPr="005C608C">
        <w:rPr>
          <w:rFonts w:cs="Arial"/>
          <w:bCs/>
          <w:sz w:val="22"/>
          <w:szCs w:val="22"/>
        </w:rPr>
        <w:t>Batons are defensive police weapons that may be used when the justification for the use of less lethal force exists.  Examples include, but are not limited to:</w:t>
      </w:r>
    </w:p>
    <w:p w14:paraId="35219430" w14:textId="77777777" w:rsidR="005C608C" w:rsidRPr="005C608C" w:rsidRDefault="005C608C" w:rsidP="005C608C">
      <w:pPr>
        <w:pStyle w:val="ListParagraph"/>
        <w:autoSpaceDE w:val="0"/>
        <w:autoSpaceDN w:val="0"/>
        <w:adjustRightInd w:val="0"/>
        <w:ind w:left="2160"/>
        <w:jc w:val="both"/>
        <w:rPr>
          <w:rFonts w:cs="Arial"/>
          <w:bCs/>
          <w:iCs/>
          <w:sz w:val="22"/>
          <w:szCs w:val="22"/>
        </w:rPr>
      </w:pPr>
    </w:p>
    <w:p w14:paraId="643EC310" w14:textId="77777777" w:rsidR="005C608C" w:rsidRPr="005C608C" w:rsidRDefault="004167A2" w:rsidP="00F245A2">
      <w:pPr>
        <w:pStyle w:val="Default"/>
        <w:numPr>
          <w:ilvl w:val="0"/>
          <w:numId w:val="52"/>
        </w:numPr>
        <w:ind w:left="2880" w:hanging="720"/>
        <w:jc w:val="both"/>
        <w:rPr>
          <w:sz w:val="22"/>
          <w:szCs w:val="22"/>
        </w:rPr>
      </w:pPr>
      <w:r>
        <w:rPr>
          <w:sz w:val="22"/>
          <w:szCs w:val="22"/>
        </w:rPr>
        <w:t>B</w:t>
      </w:r>
      <w:r w:rsidR="005C608C" w:rsidRPr="005C608C">
        <w:rPr>
          <w:sz w:val="22"/>
          <w:szCs w:val="22"/>
        </w:rPr>
        <w:t>ring an unlawful incident to a safe and successful conclusion;</w:t>
      </w:r>
    </w:p>
    <w:p w14:paraId="56CE1D8B" w14:textId="77777777" w:rsidR="005C608C" w:rsidRPr="005C608C" w:rsidRDefault="005C608C" w:rsidP="005C608C">
      <w:pPr>
        <w:pStyle w:val="Default"/>
        <w:ind w:left="2880" w:hanging="720"/>
        <w:jc w:val="both"/>
        <w:rPr>
          <w:sz w:val="22"/>
          <w:szCs w:val="22"/>
        </w:rPr>
      </w:pPr>
    </w:p>
    <w:p w14:paraId="3C504A71" w14:textId="77777777" w:rsidR="005C608C" w:rsidRPr="005C608C" w:rsidRDefault="005C608C" w:rsidP="00F245A2">
      <w:pPr>
        <w:pStyle w:val="Default"/>
        <w:numPr>
          <w:ilvl w:val="0"/>
          <w:numId w:val="52"/>
        </w:numPr>
        <w:ind w:left="2880" w:hanging="720"/>
        <w:jc w:val="both"/>
        <w:rPr>
          <w:sz w:val="22"/>
          <w:szCs w:val="22"/>
        </w:rPr>
      </w:pPr>
      <w:r w:rsidRPr="005C608C">
        <w:rPr>
          <w:sz w:val="22"/>
          <w:szCs w:val="22"/>
        </w:rPr>
        <w:t>When verbal commands have failed or are impracticable;</w:t>
      </w:r>
    </w:p>
    <w:p w14:paraId="6F44AEEF" w14:textId="77777777" w:rsidR="005C608C" w:rsidRPr="005C608C" w:rsidRDefault="005C608C" w:rsidP="005C608C">
      <w:pPr>
        <w:pStyle w:val="Default"/>
        <w:ind w:left="2880" w:hanging="720"/>
        <w:jc w:val="both"/>
        <w:rPr>
          <w:sz w:val="22"/>
          <w:szCs w:val="22"/>
        </w:rPr>
      </w:pPr>
    </w:p>
    <w:p w14:paraId="38F7F784" w14:textId="77777777" w:rsidR="005C608C" w:rsidRPr="005C608C" w:rsidRDefault="005C608C" w:rsidP="00F245A2">
      <w:pPr>
        <w:pStyle w:val="Default"/>
        <w:numPr>
          <w:ilvl w:val="0"/>
          <w:numId w:val="52"/>
        </w:numPr>
        <w:ind w:left="2880" w:hanging="720"/>
        <w:jc w:val="both"/>
        <w:rPr>
          <w:sz w:val="22"/>
          <w:szCs w:val="22"/>
        </w:rPr>
      </w:pPr>
      <w:r w:rsidRPr="005C608C">
        <w:rPr>
          <w:sz w:val="22"/>
          <w:szCs w:val="22"/>
        </w:rPr>
        <w:t>When a suspect poses a threat, attacks or attempts to attack an officer or other person;</w:t>
      </w:r>
    </w:p>
    <w:p w14:paraId="1BDF63FD" w14:textId="77777777" w:rsidR="005C608C" w:rsidRPr="005C608C" w:rsidRDefault="005C608C" w:rsidP="005C608C">
      <w:pPr>
        <w:pStyle w:val="Default"/>
        <w:ind w:left="2880" w:hanging="720"/>
        <w:jc w:val="both"/>
        <w:rPr>
          <w:sz w:val="22"/>
          <w:szCs w:val="22"/>
        </w:rPr>
      </w:pPr>
    </w:p>
    <w:p w14:paraId="640B9D00" w14:textId="77777777" w:rsidR="005C608C" w:rsidRPr="005C608C" w:rsidRDefault="005C608C" w:rsidP="00F245A2">
      <w:pPr>
        <w:pStyle w:val="Default"/>
        <w:numPr>
          <w:ilvl w:val="0"/>
          <w:numId w:val="52"/>
        </w:numPr>
        <w:ind w:left="2880" w:hanging="720"/>
        <w:jc w:val="both"/>
        <w:rPr>
          <w:sz w:val="22"/>
          <w:szCs w:val="22"/>
        </w:rPr>
      </w:pPr>
      <w:r w:rsidRPr="005C608C">
        <w:rPr>
          <w:sz w:val="22"/>
          <w:szCs w:val="22"/>
        </w:rPr>
        <w:t>To avoid physical combat between an officer and a resisting or physically combative suspect;</w:t>
      </w:r>
    </w:p>
    <w:p w14:paraId="2C92FCC4" w14:textId="77777777" w:rsidR="005C608C" w:rsidRPr="005C608C" w:rsidRDefault="005C608C" w:rsidP="005C608C">
      <w:pPr>
        <w:pStyle w:val="Default"/>
        <w:ind w:left="2880" w:hanging="720"/>
        <w:jc w:val="both"/>
        <w:rPr>
          <w:sz w:val="22"/>
          <w:szCs w:val="22"/>
        </w:rPr>
      </w:pPr>
    </w:p>
    <w:p w14:paraId="1DF7B708" w14:textId="77777777" w:rsidR="005C608C" w:rsidRPr="0093424B" w:rsidRDefault="005C608C" w:rsidP="0093424B">
      <w:pPr>
        <w:pStyle w:val="Default"/>
        <w:numPr>
          <w:ilvl w:val="0"/>
          <w:numId w:val="52"/>
        </w:numPr>
        <w:ind w:left="2880" w:hanging="720"/>
        <w:jc w:val="both"/>
        <w:rPr>
          <w:sz w:val="22"/>
          <w:szCs w:val="22"/>
        </w:rPr>
      </w:pPr>
      <w:r w:rsidRPr="005C608C">
        <w:rPr>
          <w:sz w:val="22"/>
          <w:szCs w:val="22"/>
        </w:rPr>
        <w:t>To prevent the commission of suicide or self- inflicted serious physical injury;</w:t>
      </w:r>
    </w:p>
    <w:p w14:paraId="38CD13D3" w14:textId="77777777" w:rsidR="00A264A5" w:rsidRDefault="00A264A5" w:rsidP="00A264A5">
      <w:pPr>
        <w:pStyle w:val="Default"/>
        <w:jc w:val="both"/>
        <w:rPr>
          <w:sz w:val="22"/>
          <w:szCs w:val="22"/>
        </w:rPr>
      </w:pPr>
    </w:p>
    <w:p w14:paraId="433580DA" w14:textId="77777777" w:rsidR="005C608C" w:rsidRPr="005C608C" w:rsidRDefault="005C608C" w:rsidP="00F245A2">
      <w:pPr>
        <w:pStyle w:val="Default"/>
        <w:numPr>
          <w:ilvl w:val="0"/>
          <w:numId w:val="52"/>
        </w:numPr>
        <w:ind w:left="2880" w:hanging="720"/>
        <w:jc w:val="both"/>
        <w:rPr>
          <w:sz w:val="22"/>
          <w:szCs w:val="22"/>
        </w:rPr>
      </w:pPr>
      <w:r w:rsidRPr="005C608C">
        <w:rPr>
          <w:sz w:val="22"/>
          <w:szCs w:val="22"/>
        </w:rPr>
        <w:t>To deter a vicious or aggressive animal that threatens the safety of the officer or others.</w:t>
      </w:r>
    </w:p>
    <w:p w14:paraId="769D07F4" w14:textId="77777777" w:rsidR="005C608C" w:rsidRPr="005C608C" w:rsidRDefault="005C608C" w:rsidP="005C608C">
      <w:pPr>
        <w:pStyle w:val="ListParagraph"/>
        <w:autoSpaceDE w:val="0"/>
        <w:autoSpaceDN w:val="0"/>
        <w:adjustRightInd w:val="0"/>
        <w:ind w:left="2160"/>
        <w:jc w:val="both"/>
        <w:rPr>
          <w:rFonts w:cs="Arial"/>
          <w:bCs/>
          <w:iCs/>
          <w:sz w:val="22"/>
          <w:szCs w:val="22"/>
        </w:rPr>
      </w:pPr>
    </w:p>
    <w:p w14:paraId="014716E7" w14:textId="77777777" w:rsidR="005C608C" w:rsidRPr="005C608C" w:rsidRDefault="005C608C" w:rsidP="00F245A2">
      <w:pPr>
        <w:pStyle w:val="ListParagraph"/>
        <w:numPr>
          <w:ilvl w:val="0"/>
          <w:numId w:val="53"/>
        </w:numPr>
        <w:autoSpaceDE w:val="0"/>
        <w:autoSpaceDN w:val="0"/>
        <w:adjustRightInd w:val="0"/>
        <w:ind w:left="2160" w:hanging="720"/>
        <w:jc w:val="both"/>
        <w:rPr>
          <w:rFonts w:cs="Arial"/>
          <w:bCs/>
          <w:iCs/>
          <w:sz w:val="22"/>
          <w:szCs w:val="22"/>
        </w:rPr>
      </w:pPr>
      <w:r w:rsidRPr="005C608C">
        <w:rPr>
          <w:rFonts w:cs="Arial"/>
          <w:sz w:val="22"/>
          <w:szCs w:val="22"/>
          <w:u w:val="single"/>
        </w:rPr>
        <w:t xml:space="preserve">Officers shall </w:t>
      </w:r>
      <w:r w:rsidRPr="005C608C">
        <w:rPr>
          <w:rFonts w:cs="Arial"/>
          <w:b/>
          <w:sz w:val="22"/>
          <w:szCs w:val="22"/>
          <w:u w:val="single"/>
        </w:rPr>
        <w:t>not</w:t>
      </w:r>
      <w:r w:rsidRPr="005C608C">
        <w:rPr>
          <w:rFonts w:cs="Arial"/>
          <w:sz w:val="22"/>
          <w:szCs w:val="22"/>
          <w:u w:val="single"/>
        </w:rPr>
        <w:t xml:space="preserve"> use a baton to batter a passive resister into submission</w:t>
      </w:r>
      <w:r w:rsidRPr="005C608C">
        <w:rPr>
          <w:rFonts w:cs="Arial"/>
          <w:sz w:val="22"/>
          <w:szCs w:val="22"/>
        </w:rPr>
        <w:t xml:space="preserve">.  Officers may use baton control techniques (e.g. arm locks, etc.) in such situations provided it does not place the officer at increased risk of injury.     </w:t>
      </w:r>
    </w:p>
    <w:p w14:paraId="1F4647C1" w14:textId="77777777" w:rsidR="005C608C" w:rsidRPr="005C608C" w:rsidRDefault="005C608C" w:rsidP="005C608C">
      <w:pPr>
        <w:pStyle w:val="ListParagraph"/>
        <w:autoSpaceDE w:val="0"/>
        <w:autoSpaceDN w:val="0"/>
        <w:adjustRightInd w:val="0"/>
        <w:ind w:left="2160"/>
        <w:jc w:val="both"/>
        <w:rPr>
          <w:rFonts w:cs="Arial"/>
          <w:bCs/>
          <w:iCs/>
          <w:sz w:val="22"/>
          <w:szCs w:val="22"/>
        </w:rPr>
      </w:pPr>
    </w:p>
    <w:p w14:paraId="663B748E" w14:textId="77777777" w:rsidR="005C608C" w:rsidRPr="005C608C" w:rsidRDefault="005C608C" w:rsidP="00F245A2">
      <w:pPr>
        <w:pStyle w:val="ListParagraph"/>
        <w:numPr>
          <w:ilvl w:val="0"/>
          <w:numId w:val="53"/>
        </w:numPr>
        <w:autoSpaceDE w:val="0"/>
        <w:autoSpaceDN w:val="0"/>
        <w:adjustRightInd w:val="0"/>
        <w:ind w:left="2160" w:hanging="720"/>
        <w:jc w:val="both"/>
        <w:rPr>
          <w:rFonts w:cs="Arial"/>
          <w:bCs/>
          <w:iCs/>
          <w:sz w:val="22"/>
          <w:szCs w:val="22"/>
        </w:rPr>
      </w:pPr>
      <w:r w:rsidRPr="005C608C">
        <w:rPr>
          <w:rFonts w:cs="Arial"/>
          <w:bCs/>
          <w:sz w:val="22"/>
          <w:szCs w:val="22"/>
        </w:rPr>
        <w:t>Only officers who have satisfactorily demonstrated proficiency under the supervision of a certified weapons instructor may carry and use a baton.  Training and proficiency may be part of an officer’s basic police academy training or an in-service program held by the department, other law enforcement agency, or the manufacturer.</w:t>
      </w:r>
    </w:p>
    <w:p w14:paraId="11F34ED5" w14:textId="77777777" w:rsidR="005C608C" w:rsidRPr="005C608C" w:rsidRDefault="005C608C" w:rsidP="005C608C">
      <w:pPr>
        <w:autoSpaceDE w:val="0"/>
        <w:autoSpaceDN w:val="0"/>
        <w:adjustRightInd w:val="0"/>
        <w:jc w:val="both"/>
        <w:rPr>
          <w:rFonts w:ascii="Arial" w:hAnsi="Arial" w:cs="Arial"/>
          <w:bCs/>
          <w:sz w:val="22"/>
          <w:szCs w:val="22"/>
        </w:rPr>
      </w:pPr>
    </w:p>
    <w:p w14:paraId="3E23F814" w14:textId="77777777" w:rsidR="005C608C" w:rsidRPr="005C608C" w:rsidRDefault="005C608C" w:rsidP="00F245A2">
      <w:pPr>
        <w:pStyle w:val="ListParagraph"/>
        <w:numPr>
          <w:ilvl w:val="0"/>
          <w:numId w:val="53"/>
        </w:numPr>
        <w:autoSpaceDE w:val="0"/>
        <w:autoSpaceDN w:val="0"/>
        <w:adjustRightInd w:val="0"/>
        <w:ind w:left="2160" w:hanging="720"/>
        <w:jc w:val="both"/>
        <w:rPr>
          <w:rFonts w:cs="Arial"/>
          <w:bCs/>
          <w:iCs/>
          <w:sz w:val="22"/>
          <w:szCs w:val="22"/>
        </w:rPr>
      </w:pPr>
      <w:r w:rsidRPr="005C608C">
        <w:rPr>
          <w:rFonts w:cs="Arial"/>
          <w:bCs/>
          <w:sz w:val="22"/>
          <w:szCs w:val="22"/>
        </w:rPr>
        <w:t xml:space="preserve">Batons can only be used as instructed. </w:t>
      </w:r>
    </w:p>
    <w:p w14:paraId="04F0E1AC" w14:textId="77777777" w:rsidR="005C608C" w:rsidRPr="005C608C" w:rsidRDefault="005C608C" w:rsidP="005C608C">
      <w:pPr>
        <w:autoSpaceDE w:val="0"/>
        <w:autoSpaceDN w:val="0"/>
        <w:adjustRightInd w:val="0"/>
        <w:jc w:val="both"/>
        <w:rPr>
          <w:rFonts w:ascii="Arial" w:hAnsi="Arial" w:cs="Arial"/>
          <w:bCs/>
          <w:sz w:val="22"/>
          <w:szCs w:val="22"/>
        </w:rPr>
      </w:pPr>
    </w:p>
    <w:p w14:paraId="280E4520" w14:textId="77777777" w:rsidR="005C608C" w:rsidRPr="005C608C" w:rsidRDefault="005C608C" w:rsidP="00F245A2">
      <w:pPr>
        <w:pStyle w:val="ListParagraph"/>
        <w:numPr>
          <w:ilvl w:val="0"/>
          <w:numId w:val="53"/>
        </w:numPr>
        <w:autoSpaceDE w:val="0"/>
        <w:autoSpaceDN w:val="0"/>
        <w:adjustRightInd w:val="0"/>
        <w:ind w:left="2160" w:hanging="720"/>
        <w:jc w:val="both"/>
        <w:rPr>
          <w:rFonts w:cs="Arial"/>
          <w:bCs/>
          <w:iCs/>
          <w:sz w:val="22"/>
          <w:szCs w:val="22"/>
        </w:rPr>
      </w:pPr>
      <w:r w:rsidRPr="005C608C">
        <w:rPr>
          <w:rFonts w:cs="Arial"/>
          <w:bCs/>
          <w:sz w:val="22"/>
          <w:szCs w:val="22"/>
        </w:rPr>
        <w:t xml:space="preserve">Only department-approved batons will be authorized for use and officers are strictly forbidden from making any modifications.  </w:t>
      </w:r>
    </w:p>
    <w:p w14:paraId="467E9499" w14:textId="77777777" w:rsidR="005C608C" w:rsidRPr="005C608C" w:rsidRDefault="005C608C" w:rsidP="005C608C">
      <w:pPr>
        <w:autoSpaceDE w:val="0"/>
        <w:autoSpaceDN w:val="0"/>
        <w:adjustRightInd w:val="0"/>
        <w:jc w:val="both"/>
        <w:rPr>
          <w:rFonts w:ascii="Arial" w:hAnsi="Arial" w:cs="Arial"/>
          <w:bCs/>
          <w:sz w:val="22"/>
          <w:szCs w:val="22"/>
        </w:rPr>
      </w:pPr>
    </w:p>
    <w:p w14:paraId="01177F5D" w14:textId="6376CC5A" w:rsidR="002A1684" w:rsidRPr="002A1684" w:rsidRDefault="004167A2" w:rsidP="00F245A2">
      <w:pPr>
        <w:pStyle w:val="ListParagraph"/>
        <w:numPr>
          <w:ilvl w:val="0"/>
          <w:numId w:val="53"/>
        </w:numPr>
        <w:autoSpaceDE w:val="0"/>
        <w:autoSpaceDN w:val="0"/>
        <w:adjustRightInd w:val="0"/>
        <w:ind w:left="2160" w:hanging="720"/>
        <w:jc w:val="both"/>
        <w:rPr>
          <w:rFonts w:cs="Arial"/>
          <w:bCs/>
          <w:iCs/>
          <w:sz w:val="22"/>
          <w:szCs w:val="22"/>
        </w:rPr>
      </w:pPr>
      <w:r>
        <w:rPr>
          <w:rFonts w:cs="Arial"/>
          <w:bCs/>
          <w:sz w:val="22"/>
          <w:szCs w:val="22"/>
        </w:rPr>
        <w:t xml:space="preserve">While assigned to </w:t>
      </w:r>
      <w:r w:rsidR="003B6710">
        <w:rPr>
          <w:rFonts w:cs="Arial"/>
          <w:bCs/>
          <w:sz w:val="22"/>
          <w:szCs w:val="22"/>
        </w:rPr>
        <w:t>p</w:t>
      </w:r>
      <w:r>
        <w:rPr>
          <w:rFonts w:cs="Arial"/>
          <w:bCs/>
          <w:sz w:val="22"/>
          <w:szCs w:val="22"/>
        </w:rPr>
        <w:t xml:space="preserve">atrol, </w:t>
      </w:r>
      <w:r w:rsidR="002A1684">
        <w:rPr>
          <w:rFonts w:cs="Arial"/>
          <w:bCs/>
          <w:sz w:val="22"/>
          <w:szCs w:val="22"/>
        </w:rPr>
        <w:t xml:space="preserve">uniformed </w:t>
      </w:r>
      <w:r w:rsidR="005C608C" w:rsidRPr="005C608C">
        <w:rPr>
          <w:rFonts w:cs="Arial"/>
          <w:bCs/>
          <w:sz w:val="22"/>
          <w:szCs w:val="22"/>
        </w:rPr>
        <w:t xml:space="preserve">officers </w:t>
      </w:r>
      <w:r w:rsidR="002A1684">
        <w:rPr>
          <w:rFonts w:cs="Arial"/>
          <w:bCs/>
          <w:sz w:val="22"/>
          <w:szCs w:val="22"/>
        </w:rPr>
        <w:t>shall</w:t>
      </w:r>
      <w:r w:rsidR="00471684">
        <w:rPr>
          <w:rFonts w:cs="Arial"/>
          <w:bCs/>
          <w:sz w:val="22"/>
          <w:szCs w:val="22"/>
        </w:rPr>
        <w:t xml:space="preserve"> wear </w:t>
      </w:r>
      <w:r w:rsidR="002A1684">
        <w:rPr>
          <w:rFonts w:cs="Arial"/>
          <w:bCs/>
          <w:sz w:val="22"/>
          <w:szCs w:val="22"/>
        </w:rPr>
        <w:t>a baton on their belt at all times.  Other uniformed officers may carry a baton at their discretion.</w:t>
      </w:r>
    </w:p>
    <w:p w14:paraId="7D7DB4B9" w14:textId="77777777" w:rsidR="005C608C" w:rsidRPr="005C608C" w:rsidRDefault="005C608C" w:rsidP="005C608C">
      <w:pPr>
        <w:autoSpaceDE w:val="0"/>
        <w:autoSpaceDN w:val="0"/>
        <w:adjustRightInd w:val="0"/>
        <w:jc w:val="both"/>
        <w:rPr>
          <w:rFonts w:ascii="Arial" w:hAnsi="Arial" w:cs="Arial"/>
          <w:bCs/>
          <w:sz w:val="22"/>
          <w:szCs w:val="22"/>
        </w:rPr>
      </w:pPr>
    </w:p>
    <w:p w14:paraId="5A8B2846" w14:textId="77777777" w:rsidR="005C608C" w:rsidRPr="005C608C" w:rsidRDefault="005C608C" w:rsidP="00F245A2">
      <w:pPr>
        <w:pStyle w:val="ListParagraph"/>
        <w:numPr>
          <w:ilvl w:val="0"/>
          <w:numId w:val="55"/>
        </w:numPr>
        <w:autoSpaceDE w:val="0"/>
        <w:autoSpaceDN w:val="0"/>
        <w:adjustRightInd w:val="0"/>
        <w:ind w:left="2880" w:hanging="720"/>
        <w:jc w:val="both"/>
        <w:rPr>
          <w:rFonts w:cs="Arial"/>
          <w:bCs/>
          <w:iCs/>
          <w:sz w:val="22"/>
          <w:szCs w:val="22"/>
        </w:rPr>
      </w:pPr>
      <w:r w:rsidRPr="005C608C">
        <w:rPr>
          <w:rFonts w:cs="Arial"/>
          <w:bCs/>
          <w:sz w:val="22"/>
          <w:szCs w:val="22"/>
        </w:rPr>
        <w:t xml:space="preserve">Batons should only be carried in the manufacturers issued or recommended holder. </w:t>
      </w:r>
    </w:p>
    <w:p w14:paraId="2794EF9B" w14:textId="77777777" w:rsidR="005C608C" w:rsidRPr="005C608C" w:rsidRDefault="005C608C" w:rsidP="005C608C">
      <w:pPr>
        <w:pStyle w:val="ListParagraph"/>
        <w:autoSpaceDE w:val="0"/>
        <w:autoSpaceDN w:val="0"/>
        <w:adjustRightInd w:val="0"/>
        <w:ind w:left="2880"/>
        <w:jc w:val="both"/>
        <w:rPr>
          <w:rFonts w:cs="Arial"/>
          <w:bCs/>
          <w:iCs/>
          <w:sz w:val="22"/>
          <w:szCs w:val="22"/>
        </w:rPr>
      </w:pPr>
    </w:p>
    <w:p w14:paraId="27FEF737" w14:textId="694532F3" w:rsidR="005C608C" w:rsidRPr="00A264A5" w:rsidRDefault="005C608C" w:rsidP="005C608C">
      <w:pPr>
        <w:pStyle w:val="ListParagraph"/>
        <w:numPr>
          <w:ilvl w:val="0"/>
          <w:numId w:val="55"/>
        </w:numPr>
        <w:autoSpaceDE w:val="0"/>
        <w:autoSpaceDN w:val="0"/>
        <w:adjustRightInd w:val="0"/>
        <w:ind w:left="2880" w:hanging="720"/>
        <w:jc w:val="both"/>
        <w:rPr>
          <w:rFonts w:cs="Arial"/>
          <w:bCs/>
          <w:iCs/>
          <w:sz w:val="22"/>
          <w:szCs w:val="22"/>
        </w:rPr>
      </w:pPr>
      <w:r w:rsidRPr="005C608C">
        <w:rPr>
          <w:rFonts w:cs="Arial"/>
          <w:sz w:val="22"/>
          <w:szCs w:val="22"/>
        </w:rPr>
        <w:t xml:space="preserve">Non-uniformed officers may carry batons in either a belt holder or a shoulder holster. </w:t>
      </w:r>
    </w:p>
    <w:p w14:paraId="7B5ECC26" w14:textId="77777777" w:rsidR="005C608C" w:rsidRPr="005C608C" w:rsidRDefault="005C608C" w:rsidP="00F245A2">
      <w:pPr>
        <w:numPr>
          <w:ilvl w:val="0"/>
          <w:numId w:val="54"/>
        </w:numPr>
        <w:tabs>
          <w:tab w:val="clear" w:pos="2880"/>
        </w:tabs>
        <w:rPr>
          <w:rFonts w:ascii="Arial" w:hAnsi="Arial" w:cs="Arial"/>
          <w:sz w:val="22"/>
          <w:szCs w:val="22"/>
        </w:rPr>
      </w:pPr>
      <w:r w:rsidRPr="005C608C">
        <w:rPr>
          <w:rFonts w:ascii="Arial" w:hAnsi="Arial" w:cs="Arial"/>
          <w:sz w:val="22"/>
          <w:szCs w:val="22"/>
        </w:rPr>
        <w:t>Off-duty officers may carry a baton at their discretion</w:t>
      </w:r>
    </w:p>
    <w:p w14:paraId="7ECABF78" w14:textId="77777777" w:rsidR="005C608C" w:rsidRPr="005C608C" w:rsidRDefault="005C608C" w:rsidP="005C608C">
      <w:pPr>
        <w:jc w:val="both"/>
        <w:rPr>
          <w:rFonts w:ascii="Arial" w:hAnsi="Arial" w:cs="Arial"/>
          <w:b/>
          <w:sz w:val="22"/>
          <w:szCs w:val="22"/>
        </w:rPr>
      </w:pPr>
    </w:p>
    <w:p w14:paraId="43204D90" w14:textId="77777777" w:rsidR="005C608C" w:rsidRPr="005C608C" w:rsidRDefault="003B6710" w:rsidP="00F245A2">
      <w:pPr>
        <w:numPr>
          <w:ilvl w:val="0"/>
          <w:numId w:val="5"/>
        </w:numPr>
        <w:jc w:val="both"/>
        <w:rPr>
          <w:rFonts w:ascii="Arial" w:hAnsi="Arial" w:cs="Arial"/>
          <w:b/>
          <w:sz w:val="22"/>
          <w:szCs w:val="22"/>
        </w:rPr>
      </w:pPr>
      <w:r w:rsidRPr="005C608C">
        <w:rPr>
          <w:rFonts w:ascii="Arial" w:hAnsi="Arial" w:cs="Arial"/>
          <w:b/>
          <w:sz w:val="22"/>
          <w:szCs w:val="22"/>
        </w:rPr>
        <w:t>SHOTGUNS</w:t>
      </w:r>
    </w:p>
    <w:p w14:paraId="494C679A" w14:textId="77777777" w:rsidR="005C608C" w:rsidRPr="005C608C" w:rsidRDefault="005C608C" w:rsidP="005C608C">
      <w:pPr>
        <w:jc w:val="both"/>
        <w:rPr>
          <w:rFonts w:ascii="Arial" w:hAnsi="Arial" w:cs="Arial"/>
          <w:b/>
          <w:sz w:val="22"/>
          <w:szCs w:val="22"/>
        </w:rPr>
      </w:pPr>
    </w:p>
    <w:p w14:paraId="132F5411" w14:textId="77777777" w:rsidR="005C608C" w:rsidRPr="005C608C" w:rsidRDefault="005C608C" w:rsidP="00F245A2">
      <w:pPr>
        <w:numPr>
          <w:ilvl w:val="0"/>
          <w:numId w:val="26"/>
        </w:numPr>
        <w:tabs>
          <w:tab w:val="clear" w:pos="5040"/>
          <w:tab w:val="num" w:pos="2160"/>
        </w:tabs>
        <w:ind w:left="2160" w:hanging="720"/>
        <w:jc w:val="both"/>
        <w:rPr>
          <w:rFonts w:ascii="Arial" w:hAnsi="Arial" w:cs="Arial"/>
          <w:sz w:val="22"/>
          <w:szCs w:val="22"/>
        </w:rPr>
      </w:pPr>
      <w:r w:rsidRPr="005C608C">
        <w:rPr>
          <w:rFonts w:ascii="Arial" w:hAnsi="Arial" w:cs="Arial"/>
          <w:sz w:val="22"/>
          <w:szCs w:val="22"/>
        </w:rPr>
        <w:t>Only personnel who maintain his/her qualifications with a shotgun are permitted to carry and/or use a shotgun in an operational setting.</w:t>
      </w:r>
    </w:p>
    <w:p w14:paraId="19B8D0D7" w14:textId="77777777" w:rsidR="005C608C" w:rsidRPr="005C608C" w:rsidRDefault="005C608C" w:rsidP="005C608C">
      <w:pPr>
        <w:ind w:left="2160"/>
        <w:jc w:val="both"/>
        <w:rPr>
          <w:rFonts w:ascii="Arial" w:hAnsi="Arial" w:cs="Arial"/>
          <w:sz w:val="22"/>
          <w:szCs w:val="22"/>
        </w:rPr>
      </w:pPr>
    </w:p>
    <w:p w14:paraId="62309894" w14:textId="77777777" w:rsidR="005C608C" w:rsidRPr="005C608C" w:rsidRDefault="005C608C" w:rsidP="00F245A2">
      <w:pPr>
        <w:numPr>
          <w:ilvl w:val="0"/>
          <w:numId w:val="26"/>
        </w:numPr>
        <w:tabs>
          <w:tab w:val="clear" w:pos="5040"/>
          <w:tab w:val="num" w:pos="2160"/>
        </w:tabs>
        <w:ind w:left="2160" w:hanging="720"/>
        <w:jc w:val="both"/>
        <w:rPr>
          <w:rFonts w:ascii="Arial" w:hAnsi="Arial" w:cs="Arial"/>
          <w:sz w:val="22"/>
          <w:szCs w:val="22"/>
        </w:rPr>
      </w:pPr>
      <w:r w:rsidRPr="005C608C">
        <w:rPr>
          <w:rFonts w:ascii="Arial" w:hAnsi="Arial" w:cs="Arial"/>
          <w:sz w:val="22"/>
          <w:szCs w:val="22"/>
        </w:rPr>
        <w:t>Shotguns shall not be left unattended unless stored consistent with this policy.</w:t>
      </w:r>
    </w:p>
    <w:p w14:paraId="7D5A42C0" w14:textId="77777777" w:rsidR="005C608C" w:rsidRPr="005C608C" w:rsidRDefault="005C608C" w:rsidP="005C608C">
      <w:pPr>
        <w:jc w:val="both"/>
        <w:rPr>
          <w:rFonts w:ascii="Arial" w:hAnsi="Arial" w:cs="Arial"/>
          <w:sz w:val="22"/>
          <w:szCs w:val="22"/>
        </w:rPr>
      </w:pPr>
    </w:p>
    <w:p w14:paraId="0ABFA98D" w14:textId="77777777" w:rsidR="005C608C" w:rsidRPr="005C608C" w:rsidRDefault="005C608C" w:rsidP="00F245A2">
      <w:pPr>
        <w:pStyle w:val="ListParagraph"/>
        <w:numPr>
          <w:ilvl w:val="0"/>
          <w:numId w:val="46"/>
        </w:numPr>
        <w:ind w:left="2880" w:hanging="720"/>
        <w:jc w:val="both"/>
        <w:rPr>
          <w:rFonts w:cs="Arial"/>
          <w:sz w:val="22"/>
          <w:szCs w:val="22"/>
        </w:rPr>
      </w:pPr>
      <w:r w:rsidRPr="005C608C">
        <w:rPr>
          <w:rFonts w:cs="Arial"/>
          <w:sz w:val="22"/>
          <w:szCs w:val="22"/>
        </w:rPr>
        <w:t>Shotguns shall be stored with the magazine empty and the slide open.</w:t>
      </w:r>
    </w:p>
    <w:p w14:paraId="75D84BFA" w14:textId="77777777" w:rsidR="005C608C" w:rsidRPr="005C608C" w:rsidRDefault="005C608C" w:rsidP="005C608C">
      <w:pPr>
        <w:pStyle w:val="ListParagraph"/>
        <w:ind w:left="2880"/>
        <w:jc w:val="both"/>
        <w:rPr>
          <w:rFonts w:cs="Arial"/>
          <w:sz w:val="22"/>
          <w:szCs w:val="22"/>
        </w:rPr>
      </w:pPr>
    </w:p>
    <w:p w14:paraId="05E7BA26" w14:textId="77777777" w:rsidR="003B6710" w:rsidRPr="0093424B" w:rsidRDefault="005C608C" w:rsidP="0093424B">
      <w:pPr>
        <w:pStyle w:val="ListParagraph"/>
        <w:numPr>
          <w:ilvl w:val="0"/>
          <w:numId w:val="46"/>
        </w:numPr>
        <w:ind w:left="2880" w:hanging="720"/>
        <w:jc w:val="both"/>
        <w:rPr>
          <w:rFonts w:cs="Arial"/>
          <w:sz w:val="22"/>
          <w:szCs w:val="22"/>
        </w:rPr>
      </w:pPr>
      <w:r w:rsidRPr="005C608C">
        <w:rPr>
          <w:rFonts w:cs="Arial"/>
          <w:sz w:val="22"/>
          <w:szCs w:val="22"/>
        </w:rPr>
        <w:t>All shotguns shall be removed from the patrol vehicle, unloaded and made safe, and stored in the armory when the vehicle needs to be repaired or serviced.</w:t>
      </w:r>
    </w:p>
    <w:p w14:paraId="25DCEEE4" w14:textId="77777777" w:rsidR="003B6710" w:rsidRPr="005C608C" w:rsidRDefault="003B6710" w:rsidP="005C608C">
      <w:pPr>
        <w:tabs>
          <w:tab w:val="num" w:pos="2160"/>
        </w:tabs>
        <w:jc w:val="both"/>
        <w:rPr>
          <w:rFonts w:ascii="Arial" w:hAnsi="Arial" w:cs="Arial"/>
          <w:b/>
          <w:sz w:val="22"/>
          <w:szCs w:val="22"/>
          <w:u w:val="single"/>
        </w:rPr>
      </w:pPr>
    </w:p>
    <w:p w14:paraId="27C56550" w14:textId="77777777" w:rsidR="002A1684" w:rsidRPr="002A1684" w:rsidRDefault="005C608C" w:rsidP="00F245A2">
      <w:pPr>
        <w:numPr>
          <w:ilvl w:val="0"/>
          <w:numId w:val="26"/>
        </w:numPr>
        <w:tabs>
          <w:tab w:val="clear" w:pos="5040"/>
          <w:tab w:val="num" w:pos="1440"/>
          <w:tab w:val="num" w:pos="2160"/>
          <w:tab w:val="num" w:pos="3600"/>
        </w:tabs>
        <w:ind w:left="2160" w:hanging="720"/>
        <w:jc w:val="both"/>
        <w:rPr>
          <w:rFonts w:ascii="Arial" w:hAnsi="Arial" w:cs="Arial"/>
          <w:sz w:val="22"/>
          <w:szCs w:val="22"/>
        </w:rPr>
      </w:pPr>
      <w:r w:rsidRPr="005C608C">
        <w:rPr>
          <w:rFonts w:ascii="Arial" w:hAnsi="Arial" w:cs="Arial"/>
          <w:sz w:val="22"/>
          <w:szCs w:val="22"/>
        </w:rPr>
        <w:t>When shotguns are placed in a police vehicle, the weapon should be locked in the electronic shotgun-locking ra</w:t>
      </w:r>
      <w:r w:rsidR="002A1684">
        <w:rPr>
          <w:rFonts w:ascii="Arial" w:hAnsi="Arial" w:cs="Arial"/>
          <w:sz w:val="22"/>
          <w:szCs w:val="22"/>
        </w:rPr>
        <w:t xml:space="preserve">ck or </w:t>
      </w:r>
      <w:r w:rsidRPr="005C608C">
        <w:rPr>
          <w:rFonts w:ascii="Arial" w:hAnsi="Arial" w:cs="Arial"/>
          <w:sz w:val="22"/>
          <w:szCs w:val="22"/>
        </w:rPr>
        <w:t>trunk vau</w:t>
      </w:r>
      <w:r w:rsidR="002A1684">
        <w:rPr>
          <w:rFonts w:ascii="Arial" w:hAnsi="Arial" w:cs="Arial"/>
          <w:sz w:val="22"/>
          <w:szCs w:val="22"/>
        </w:rPr>
        <w:t>lt</w:t>
      </w:r>
      <w:r w:rsidRPr="005C608C">
        <w:rPr>
          <w:rFonts w:ascii="Arial" w:hAnsi="Arial" w:cs="Arial"/>
          <w:sz w:val="22"/>
          <w:szCs w:val="22"/>
        </w:rPr>
        <w:t xml:space="preserve"> with the safety on and the magazine loaded with the required ammunition.  </w:t>
      </w:r>
      <w:r w:rsidRPr="005C608C">
        <w:rPr>
          <w:rFonts w:ascii="Arial" w:hAnsi="Arial" w:cs="Arial"/>
          <w:b/>
          <w:sz w:val="22"/>
          <w:szCs w:val="22"/>
        </w:rPr>
        <w:t xml:space="preserve">At </w:t>
      </w:r>
      <w:r w:rsidRPr="005C608C">
        <w:rPr>
          <w:rFonts w:ascii="Arial" w:hAnsi="Arial" w:cs="Arial"/>
          <w:b/>
          <w:sz w:val="22"/>
          <w:szCs w:val="22"/>
          <w:u w:val="single"/>
        </w:rPr>
        <w:t>NO TIME</w:t>
      </w:r>
      <w:r w:rsidRPr="005C608C">
        <w:rPr>
          <w:rFonts w:ascii="Arial" w:hAnsi="Arial" w:cs="Arial"/>
          <w:b/>
          <w:sz w:val="22"/>
          <w:szCs w:val="22"/>
        </w:rPr>
        <w:t xml:space="preserve"> should a shotgun be stored in a vehicle with a round loaded into the chamber.  </w:t>
      </w:r>
    </w:p>
    <w:p w14:paraId="5ACC88A6" w14:textId="77777777" w:rsidR="002A1684" w:rsidRPr="002A1684" w:rsidRDefault="002A1684" w:rsidP="002A1684">
      <w:pPr>
        <w:tabs>
          <w:tab w:val="num" w:pos="3600"/>
          <w:tab w:val="num" w:pos="5040"/>
        </w:tabs>
        <w:ind w:left="1440"/>
        <w:jc w:val="both"/>
        <w:rPr>
          <w:rFonts w:ascii="Arial" w:hAnsi="Arial" w:cs="Arial"/>
          <w:sz w:val="22"/>
          <w:szCs w:val="22"/>
        </w:rPr>
      </w:pPr>
    </w:p>
    <w:p w14:paraId="73A3394B" w14:textId="77777777" w:rsidR="005C608C" w:rsidRPr="005C608C" w:rsidRDefault="005C608C" w:rsidP="00F245A2">
      <w:pPr>
        <w:numPr>
          <w:ilvl w:val="0"/>
          <w:numId w:val="26"/>
        </w:numPr>
        <w:tabs>
          <w:tab w:val="clear" w:pos="5040"/>
          <w:tab w:val="num" w:pos="1440"/>
          <w:tab w:val="num" w:pos="2160"/>
          <w:tab w:val="num" w:pos="3600"/>
        </w:tabs>
        <w:ind w:left="2160" w:hanging="720"/>
        <w:jc w:val="both"/>
        <w:rPr>
          <w:rFonts w:ascii="Arial" w:hAnsi="Arial" w:cs="Arial"/>
          <w:sz w:val="22"/>
          <w:szCs w:val="22"/>
        </w:rPr>
      </w:pPr>
      <w:r w:rsidRPr="005C608C">
        <w:rPr>
          <w:rFonts w:ascii="Arial" w:hAnsi="Arial" w:cs="Arial"/>
          <w:sz w:val="22"/>
          <w:szCs w:val="22"/>
        </w:rPr>
        <w:t>Loading and placement instructions:</w:t>
      </w:r>
    </w:p>
    <w:p w14:paraId="57D9EF27" w14:textId="77777777" w:rsidR="005C608C" w:rsidRPr="005C608C" w:rsidRDefault="005C608C" w:rsidP="005C608C">
      <w:pPr>
        <w:jc w:val="both"/>
        <w:rPr>
          <w:rFonts w:ascii="Arial" w:hAnsi="Arial" w:cs="Arial"/>
          <w:sz w:val="22"/>
          <w:szCs w:val="22"/>
        </w:rPr>
      </w:pPr>
    </w:p>
    <w:p w14:paraId="5EB87D37" w14:textId="77777777" w:rsidR="005C608C" w:rsidRPr="005C608C" w:rsidRDefault="005C608C" w:rsidP="00F245A2">
      <w:pPr>
        <w:pStyle w:val="ListParagraph"/>
        <w:numPr>
          <w:ilvl w:val="0"/>
          <w:numId w:val="48"/>
        </w:numPr>
        <w:ind w:left="2880" w:hanging="720"/>
        <w:jc w:val="both"/>
        <w:rPr>
          <w:rFonts w:cs="Arial"/>
          <w:sz w:val="22"/>
          <w:szCs w:val="22"/>
        </w:rPr>
      </w:pPr>
      <w:r w:rsidRPr="005C608C">
        <w:rPr>
          <w:rFonts w:cs="Arial"/>
          <w:sz w:val="22"/>
          <w:szCs w:val="22"/>
        </w:rPr>
        <w:t xml:space="preserve">The safety should be in the </w:t>
      </w:r>
      <w:r w:rsidRPr="005C608C">
        <w:rPr>
          <w:rFonts w:cs="Arial"/>
          <w:b/>
          <w:sz w:val="22"/>
          <w:szCs w:val="22"/>
          <w:u w:val="single"/>
        </w:rPr>
        <w:t>ON</w:t>
      </w:r>
      <w:r w:rsidRPr="005C608C">
        <w:rPr>
          <w:rFonts w:cs="Arial"/>
          <w:sz w:val="22"/>
          <w:szCs w:val="22"/>
        </w:rPr>
        <w:t xml:space="preserve"> position;</w:t>
      </w:r>
    </w:p>
    <w:p w14:paraId="66A87CD9" w14:textId="77777777" w:rsidR="005C608C" w:rsidRPr="005C608C" w:rsidRDefault="005C608C" w:rsidP="005C608C">
      <w:pPr>
        <w:ind w:left="2880" w:hanging="720"/>
        <w:jc w:val="both"/>
        <w:rPr>
          <w:rFonts w:ascii="Arial" w:hAnsi="Arial" w:cs="Arial"/>
          <w:sz w:val="22"/>
          <w:szCs w:val="22"/>
        </w:rPr>
      </w:pPr>
    </w:p>
    <w:p w14:paraId="68CA70D0" w14:textId="77777777" w:rsidR="005C608C" w:rsidRPr="005C608C" w:rsidRDefault="005C608C" w:rsidP="00F245A2">
      <w:pPr>
        <w:pStyle w:val="ListParagraph"/>
        <w:numPr>
          <w:ilvl w:val="0"/>
          <w:numId w:val="48"/>
        </w:numPr>
        <w:ind w:left="2880" w:hanging="720"/>
        <w:jc w:val="both"/>
        <w:rPr>
          <w:rFonts w:cs="Arial"/>
          <w:sz w:val="22"/>
          <w:szCs w:val="22"/>
        </w:rPr>
      </w:pPr>
      <w:r w:rsidRPr="005C608C">
        <w:rPr>
          <w:rFonts w:cs="Arial"/>
          <w:sz w:val="22"/>
          <w:szCs w:val="22"/>
        </w:rPr>
        <w:t>Lock the slide forward, with no rounds in the chamber;</w:t>
      </w:r>
    </w:p>
    <w:p w14:paraId="3956CF8D" w14:textId="77777777" w:rsidR="005C608C" w:rsidRPr="005C608C" w:rsidRDefault="005C608C" w:rsidP="005C608C">
      <w:pPr>
        <w:ind w:left="2880" w:hanging="720"/>
        <w:jc w:val="both"/>
        <w:rPr>
          <w:rFonts w:ascii="Arial" w:hAnsi="Arial" w:cs="Arial"/>
          <w:sz w:val="22"/>
          <w:szCs w:val="22"/>
        </w:rPr>
      </w:pPr>
    </w:p>
    <w:p w14:paraId="526534F4" w14:textId="77777777" w:rsidR="005C608C" w:rsidRPr="0093424B" w:rsidRDefault="005C608C" w:rsidP="0093424B">
      <w:pPr>
        <w:pStyle w:val="ListParagraph"/>
        <w:numPr>
          <w:ilvl w:val="0"/>
          <w:numId w:val="48"/>
        </w:numPr>
        <w:ind w:left="2880" w:hanging="720"/>
        <w:jc w:val="both"/>
        <w:rPr>
          <w:rFonts w:cs="Arial"/>
          <w:sz w:val="22"/>
          <w:szCs w:val="22"/>
        </w:rPr>
      </w:pPr>
      <w:r w:rsidRPr="005C608C">
        <w:rPr>
          <w:rFonts w:cs="Arial"/>
          <w:sz w:val="22"/>
          <w:szCs w:val="22"/>
        </w:rPr>
        <w:t>Load the magazine with the required number of rounds;</w:t>
      </w:r>
    </w:p>
    <w:p w14:paraId="1EC089EB" w14:textId="77777777" w:rsidR="00A264A5" w:rsidRPr="00A264A5" w:rsidRDefault="00A264A5" w:rsidP="00A264A5">
      <w:pPr>
        <w:jc w:val="both"/>
        <w:rPr>
          <w:rFonts w:cs="Arial"/>
          <w:sz w:val="22"/>
          <w:szCs w:val="22"/>
        </w:rPr>
      </w:pPr>
    </w:p>
    <w:p w14:paraId="0FAD6197" w14:textId="77777777" w:rsidR="005C608C" w:rsidRPr="005C608C" w:rsidRDefault="005C608C" w:rsidP="00F245A2">
      <w:pPr>
        <w:pStyle w:val="ListParagraph"/>
        <w:numPr>
          <w:ilvl w:val="0"/>
          <w:numId w:val="48"/>
        </w:numPr>
        <w:ind w:left="2880" w:hanging="720"/>
        <w:jc w:val="both"/>
        <w:rPr>
          <w:rFonts w:cs="Arial"/>
          <w:sz w:val="22"/>
          <w:szCs w:val="22"/>
        </w:rPr>
      </w:pPr>
      <w:r w:rsidRPr="005C608C">
        <w:rPr>
          <w:rFonts w:cs="Arial"/>
          <w:sz w:val="22"/>
          <w:szCs w:val="22"/>
        </w:rPr>
        <w:t>Secure the shotgun in the vehicle.</w:t>
      </w:r>
    </w:p>
    <w:p w14:paraId="09859562" w14:textId="77777777" w:rsidR="005C608C" w:rsidRPr="005C608C" w:rsidRDefault="005C608C" w:rsidP="005C608C">
      <w:pPr>
        <w:tabs>
          <w:tab w:val="num" w:pos="5040"/>
        </w:tabs>
        <w:jc w:val="both"/>
        <w:rPr>
          <w:rFonts w:ascii="Arial" w:hAnsi="Arial" w:cs="Arial"/>
          <w:sz w:val="22"/>
          <w:szCs w:val="22"/>
        </w:rPr>
      </w:pPr>
    </w:p>
    <w:p w14:paraId="64C07491" w14:textId="77777777" w:rsidR="005C608C" w:rsidRPr="005C608C" w:rsidRDefault="005C608C" w:rsidP="00F245A2">
      <w:pPr>
        <w:numPr>
          <w:ilvl w:val="0"/>
          <w:numId w:val="26"/>
        </w:numPr>
        <w:tabs>
          <w:tab w:val="clear" w:pos="5040"/>
          <w:tab w:val="num" w:pos="1440"/>
          <w:tab w:val="num" w:pos="2160"/>
          <w:tab w:val="num" w:pos="3600"/>
        </w:tabs>
        <w:ind w:left="2160" w:hanging="720"/>
        <w:jc w:val="both"/>
        <w:rPr>
          <w:rFonts w:ascii="Arial" w:hAnsi="Arial" w:cs="Arial"/>
          <w:sz w:val="22"/>
          <w:szCs w:val="22"/>
        </w:rPr>
      </w:pPr>
      <w:r w:rsidRPr="005C608C">
        <w:rPr>
          <w:rFonts w:ascii="Arial" w:hAnsi="Arial" w:cs="Arial"/>
          <w:sz w:val="22"/>
          <w:szCs w:val="22"/>
        </w:rPr>
        <w:t>The following actions should be taken during the removal of the shotgun from the police vehicle, or while unloading and bringing the weapon into headquarters:</w:t>
      </w:r>
    </w:p>
    <w:p w14:paraId="4644BFB5" w14:textId="77777777" w:rsidR="005C608C" w:rsidRPr="005C608C" w:rsidRDefault="005C608C" w:rsidP="005C608C">
      <w:pPr>
        <w:jc w:val="both"/>
        <w:rPr>
          <w:rFonts w:ascii="Arial" w:hAnsi="Arial" w:cs="Arial"/>
          <w:sz w:val="22"/>
          <w:szCs w:val="22"/>
        </w:rPr>
      </w:pPr>
    </w:p>
    <w:p w14:paraId="567B6535" w14:textId="77777777" w:rsidR="005C608C" w:rsidRPr="005C608C" w:rsidRDefault="005C608C" w:rsidP="00F245A2">
      <w:pPr>
        <w:pStyle w:val="ListParagraph"/>
        <w:numPr>
          <w:ilvl w:val="0"/>
          <w:numId w:val="47"/>
        </w:numPr>
        <w:ind w:left="2880" w:hanging="720"/>
        <w:jc w:val="both"/>
        <w:rPr>
          <w:rFonts w:cs="Arial"/>
          <w:sz w:val="22"/>
          <w:szCs w:val="22"/>
        </w:rPr>
      </w:pPr>
      <w:r w:rsidRPr="005C608C">
        <w:rPr>
          <w:rFonts w:cs="Arial"/>
          <w:sz w:val="22"/>
          <w:szCs w:val="22"/>
        </w:rPr>
        <w:t xml:space="preserve">Check to make sure that the safety is in the </w:t>
      </w:r>
      <w:r w:rsidRPr="005C608C">
        <w:rPr>
          <w:rFonts w:cs="Arial"/>
          <w:b/>
          <w:sz w:val="22"/>
          <w:szCs w:val="22"/>
          <w:u w:val="single"/>
        </w:rPr>
        <w:t>ON</w:t>
      </w:r>
      <w:r w:rsidRPr="005C608C">
        <w:rPr>
          <w:rFonts w:cs="Arial"/>
          <w:sz w:val="22"/>
          <w:szCs w:val="22"/>
        </w:rPr>
        <w:t xml:space="preserve"> position.</w:t>
      </w:r>
    </w:p>
    <w:p w14:paraId="56E69604" w14:textId="77777777" w:rsidR="005C608C" w:rsidRPr="005C608C" w:rsidRDefault="005C608C" w:rsidP="005C608C">
      <w:pPr>
        <w:ind w:left="2880" w:hanging="720"/>
        <w:jc w:val="both"/>
        <w:rPr>
          <w:rFonts w:ascii="Arial" w:hAnsi="Arial" w:cs="Arial"/>
          <w:sz w:val="22"/>
          <w:szCs w:val="22"/>
        </w:rPr>
      </w:pPr>
    </w:p>
    <w:p w14:paraId="671609A4" w14:textId="77777777" w:rsidR="005C608C" w:rsidRPr="005C608C" w:rsidRDefault="005C608C" w:rsidP="00F245A2">
      <w:pPr>
        <w:pStyle w:val="ListParagraph"/>
        <w:numPr>
          <w:ilvl w:val="0"/>
          <w:numId w:val="47"/>
        </w:numPr>
        <w:ind w:left="2880" w:hanging="720"/>
        <w:jc w:val="both"/>
        <w:rPr>
          <w:rFonts w:cs="Arial"/>
          <w:sz w:val="22"/>
          <w:szCs w:val="22"/>
        </w:rPr>
      </w:pPr>
      <w:r w:rsidRPr="005C608C">
        <w:rPr>
          <w:rFonts w:cs="Arial"/>
          <w:sz w:val="22"/>
          <w:szCs w:val="22"/>
        </w:rPr>
        <w:t xml:space="preserve">Release the locking device and remove the shotgun from the vehicle.  When removing the shotgun, keep your finger away from the trigger and outside trigger guard.  </w:t>
      </w:r>
      <w:r w:rsidRPr="005C608C">
        <w:rPr>
          <w:rFonts w:cs="Arial"/>
          <w:b/>
          <w:sz w:val="22"/>
          <w:szCs w:val="22"/>
        </w:rPr>
        <w:t>The weapon is to be pointed in a safe direction.</w:t>
      </w:r>
    </w:p>
    <w:p w14:paraId="537CD1E3" w14:textId="77777777" w:rsidR="005C608C" w:rsidRPr="005C608C" w:rsidRDefault="005C608C" w:rsidP="005C608C">
      <w:pPr>
        <w:jc w:val="both"/>
        <w:rPr>
          <w:rFonts w:ascii="Arial" w:hAnsi="Arial" w:cs="Arial"/>
          <w:sz w:val="22"/>
          <w:szCs w:val="22"/>
        </w:rPr>
      </w:pPr>
    </w:p>
    <w:p w14:paraId="768CCE39" w14:textId="77777777" w:rsidR="005C608C" w:rsidRPr="005C608C" w:rsidRDefault="005C608C" w:rsidP="00F245A2">
      <w:pPr>
        <w:pStyle w:val="ListParagraph"/>
        <w:numPr>
          <w:ilvl w:val="0"/>
          <w:numId w:val="47"/>
        </w:numPr>
        <w:ind w:left="2880" w:hanging="720"/>
        <w:jc w:val="both"/>
        <w:rPr>
          <w:rFonts w:cs="Arial"/>
          <w:sz w:val="22"/>
          <w:szCs w:val="22"/>
        </w:rPr>
      </w:pPr>
      <w:r w:rsidRPr="005C608C">
        <w:rPr>
          <w:rFonts w:cs="Arial"/>
          <w:sz w:val="22"/>
          <w:szCs w:val="22"/>
        </w:rPr>
        <w:t>After the magazine is empty, lock the slide back, check the port to ensure the chamber is clear and the weapon is unloaded.  Visually and physically inspect the port and the magazine.</w:t>
      </w:r>
    </w:p>
    <w:p w14:paraId="12D05BF8" w14:textId="77777777" w:rsidR="005C608C" w:rsidRPr="005C608C" w:rsidRDefault="005C608C" w:rsidP="005C608C">
      <w:pPr>
        <w:ind w:left="2880" w:hanging="720"/>
        <w:jc w:val="both"/>
        <w:rPr>
          <w:rFonts w:ascii="Arial" w:hAnsi="Arial" w:cs="Arial"/>
          <w:sz w:val="22"/>
          <w:szCs w:val="22"/>
        </w:rPr>
      </w:pPr>
    </w:p>
    <w:p w14:paraId="5E64E4ED" w14:textId="77777777" w:rsidR="005C608C" w:rsidRPr="005C608C" w:rsidRDefault="005C608C" w:rsidP="00F245A2">
      <w:pPr>
        <w:pStyle w:val="ListParagraph"/>
        <w:numPr>
          <w:ilvl w:val="0"/>
          <w:numId w:val="47"/>
        </w:numPr>
        <w:ind w:left="2880" w:hanging="720"/>
        <w:jc w:val="both"/>
        <w:rPr>
          <w:rFonts w:cs="Arial"/>
          <w:sz w:val="22"/>
          <w:szCs w:val="22"/>
        </w:rPr>
      </w:pPr>
      <w:r w:rsidRPr="005C608C">
        <w:rPr>
          <w:rFonts w:cs="Arial"/>
          <w:sz w:val="22"/>
          <w:szCs w:val="22"/>
        </w:rPr>
        <w:t>The weapon may then be taken into headquarters after it is unloaded.</w:t>
      </w:r>
    </w:p>
    <w:p w14:paraId="5FAF3BE7" w14:textId="77777777" w:rsidR="005C608C" w:rsidRPr="005C608C" w:rsidRDefault="005C608C" w:rsidP="005C608C">
      <w:pPr>
        <w:tabs>
          <w:tab w:val="num" w:pos="5040"/>
        </w:tabs>
        <w:jc w:val="both"/>
        <w:rPr>
          <w:rFonts w:ascii="Arial" w:hAnsi="Arial" w:cs="Arial"/>
          <w:sz w:val="22"/>
          <w:szCs w:val="22"/>
        </w:rPr>
      </w:pPr>
    </w:p>
    <w:p w14:paraId="6099E4A8" w14:textId="77777777" w:rsidR="005C608C" w:rsidRPr="005C608C" w:rsidRDefault="005C608C" w:rsidP="00F245A2">
      <w:pPr>
        <w:numPr>
          <w:ilvl w:val="0"/>
          <w:numId w:val="26"/>
        </w:numPr>
        <w:tabs>
          <w:tab w:val="clear" w:pos="5040"/>
          <w:tab w:val="num" w:pos="2160"/>
        </w:tabs>
        <w:ind w:left="2160" w:hanging="720"/>
        <w:jc w:val="both"/>
        <w:rPr>
          <w:rFonts w:ascii="Arial" w:hAnsi="Arial" w:cs="Arial"/>
          <w:sz w:val="22"/>
          <w:szCs w:val="22"/>
        </w:rPr>
      </w:pPr>
      <w:r w:rsidRPr="005C608C">
        <w:rPr>
          <w:rFonts w:ascii="Arial" w:hAnsi="Arial" w:cs="Arial"/>
          <w:sz w:val="22"/>
          <w:szCs w:val="22"/>
        </w:rPr>
        <w:t>The use of a shotgun in an operational setting is dictated foremost by sound judgment and common sense.  There is no specific formula or list of tactical situations that would invoke the display or use of a shotgun, but as a general guide the shotgun may be appropriate:</w:t>
      </w:r>
    </w:p>
    <w:p w14:paraId="0AE5F5C6" w14:textId="77777777" w:rsidR="005C608C" w:rsidRPr="005C608C" w:rsidRDefault="005C608C" w:rsidP="005C608C">
      <w:pPr>
        <w:ind w:left="2880"/>
        <w:jc w:val="both"/>
        <w:rPr>
          <w:rFonts w:ascii="Arial" w:hAnsi="Arial" w:cs="Arial"/>
          <w:sz w:val="22"/>
          <w:szCs w:val="22"/>
        </w:rPr>
      </w:pPr>
    </w:p>
    <w:p w14:paraId="33126042" w14:textId="77777777" w:rsidR="005C608C" w:rsidRPr="005C608C" w:rsidRDefault="005C608C" w:rsidP="00F245A2">
      <w:pPr>
        <w:numPr>
          <w:ilvl w:val="1"/>
          <w:numId w:val="27"/>
        </w:numPr>
        <w:tabs>
          <w:tab w:val="clear" w:pos="1440"/>
          <w:tab w:val="num" w:pos="2880"/>
        </w:tabs>
        <w:ind w:left="2880" w:hanging="720"/>
        <w:jc w:val="both"/>
        <w:rPr>
          <w:rFonts w:ascii="Arial" w:hAnsi="Arial" w:cs="Arial"/>
          <w:sz w:val="22"/>
          <w:szCs w:val="22"/>
        </w:rPr>
      </w:pPr>
      <w:r w:rsidRPr="005C608C">
        <w:rPr>
          <w:rFonts w:ascii="Arial" w:hAnsi="Arial" w:cs="Arial"/>
          <w:sz w:val="22"/>
          <w:szCs w:val="22"/>
        </w:rPr>
        <w:t>In instances when law enforcement is obviously out-gunned;</w:t>
      </w:r>
    </w:p>
    <w:p w14:paraId="630387B6" w14:textId="77777777" w:rsidR="005C608C" w:rsidRPr="005C608C" w:rsidRDefault="005C608C" w:rsidP="005C608C">
      <w:pPr>
        <w:tabs>
          <w:tab w:val="num" w:pos="2880"/>
        </w:tabs>
        <w:ind w:left="2880" w:hanging="720"/>
        <w:jc w:val="both"/>
        <w:rPr>
          <w:rFonts w:ascii="Arial" w:hAnsi="Arial" w:cs="Arial"/>
          <w:sz w:val="22"/>
          <w:szCs w:val="22"/>
        </w:rPr>
      </w:pPr>
    </w:p>
    <w:p w14:paraId="197A32C0" w14:textId="77777777" w:rsidR="005C608C" w:rsidRPr="005C608C" w:rsidRDefault="005C608C" w:rsidP="00F245A2">
      <w:pPr>
        <w:numPr>
          <w:ilvl w:val="1"/>
          <w:numId w:val="27"/>
        </w:numPr>
        <w:tabs>
          <w:tab w:val="clear" w:pos="1440"/>
          <w:tab w:val="num" w:pos="2880"/>
        </w:tabs>
        <w:ind w:left="2880" w:hanging="720"/>
        <w:jc w:val="both"/>
        <w:rPr>
          <w:rFonts w:ascii="Arial" w:hAnsi="Arial" w:cs="Arial"/>
          <w:sz w:val="22"/>
          <w:szCs w:val="22"/>
        </w:rPr>
      </w:pPr>
      <w:r w:rsidRPr="005C608C">
        <w:rPr>
          <w:rFonts w:ascii="Arial" w:hAnsi="Arial" w:cs="Arial"/>
          <w:sz w:val="22"/>
          <w:szCs w:val="22"/>
        </w:rPr>
        <w:t>In instances with multiple armed suspects;</w:t>
      </w:r>
    </w:p>
    <w:p w14:paraId="7FF9BD39" w14:textId="77777777" w:rsidR="005C608C" w:rsidRPr="005C608C" w:rsidRDefault="005C608C" w:rsidP="005C608C">
      <w:pPr>
        <w:tabs>
          <w:tab w:val="num" w:pos="2880"/>
        </w:tabs>
        <w:ind w:left="2880" w:hanging="720"/>
        <w:jc w:val="both"/>
        <w:rPr>
          <w:rFonts w:ascii="Arial" w:hAnsi="Arial" w:cs="Arial"/>
          <w:sz w:val="22"/>
          <w:szCs w:val="22"/>
        </w:rPr>
      </w:pPr>
    </w:p>
    <w:p w14:paraId="2ADD2CDE" w14:textId="77777777" w:rsidR="005C608C" w:rsidRPr="005C608C" w:rsidRDefault="005C608C" w:rsidP="00F245A2">
      <w:pPr>
        <w:numPr>
          <w:ilvl w:val="1"/>
          <w:numId w:val="27"/>
        </w:numPr>
        <w:tabs>
          <w:tab w:val="clear" w:pos="1440"/>
          <w:tab w:val="num" w:pos="2880"/>
        </w:tabs>
        <w:ind w:left="2880" w:hanging="720"/>
        <w:jc w:val="both"/>
        <w:rPr>
          <w:rFonts w:ascii="Arial" w:hAnsi="Arial" w:cs="Arial"/>
          <w:sz w:val="22"/>
          <w:szCs w:val="22"/>
        </w:rPr>
      </w:pPr>
      <w:r w:rsidRPr="005C608C">
        <w:rPr>
          <w:rFonts w:ascii="Arial" w:hAnsi="Arial" w:cs="Arial"/>
          <w:sz w:val="22"/>
          <w:szCs w:val="22"/>
        </w:rPr>
        <w:t>In hostage/barricaded suspect investigations.</w:t>
      </w:r>
    </w:p>
    <w:p w14:paraId="020F0F8D" w14:textId="77777777" w:rsidR="005C608C" w:rsidRPr="005C608C" w:rsidRDefault="005C608C" w:rsidP="005C608C">
      <w:pPr>
        <w:tabs>
          <w:tab w:val="num" w:pos="3240"/>
        </w:tabs>
        <w:ind w:left="2880"/>
        <w:jc w:val="both"/>
        <w:rPr>
          <w:rFonts w:ascii="Arial" w:hAnsi="Arial" w:cs="Arial"/>
          <w:sz w:val="22"/>
          <w:szCs w:val="22"/>
        </w:rPr>
      </w:pPr>
    </w:p>
    <w:p w14:paraId="16D451F7" w14:textId="77777777" w:rsidR="005C608C" w:rsidRPr="005C608C" w:rsidRDefault="005C608C" w:rsidP="00F245A2">
      <w:pPr>
        <w:numPr>
          <w:ilvl w:val="1"/>
          <w:numId w:val="27"/>
        </w:numPr>
        <w:tabs>
          <w:tab w:val="clear" w:pos="1440"/>
          <w:tab w:val="num" w:pos="2880"/>
        </w:tabs>
        <w:ind w:left="2880" w:hanging="720"/>
        <w:jc w:val="both"/>
        <w:rPr>
          <w:rFonts w:ascii="Arial" w:hAnsi="Arial" w:cs="Arial"/>
          <w:sz w:val="22"/>
          <w:szCs w:val="22"/>
        </w:rPr>
      </w:pPr>
      <w:r w:rsidRPr="005C608C">
        <w:rPr>
          <w:rFonts w:ascii="Arial" w:hAnsi="Arial" w:cs="Arial"/>
          <w:sz w:val="22"/>
          <w:szCs w:val="22"/>
        </w:rPr>
        <w:t>In crimes involving a substantial risk of serious bodily injury involving a firearm.</w:t>
      </w:r>
    </w:p>
    <w:p w14:paraId="6A593DFB" w14:textId="77777777" w:rsidR="005C608C" w:rsidRPr="005C608C" w:rsidRDefault="005C608C" w:rsidP="005C608C">
      <w:pPr>
        <w:tabs>
          <w:tab w:val="num" w:pos="2880"/>
        </w:tabs>
        <w:ind w:left="2880" w:hanging="720"/>
        <w:jc w:val="both"/>
        <w:rPr>
          <w:rFonts w:ascii="Arial" w:hAnsi="Arial" w:cs="Arial"/>
          <w:sz w:val="22"/>
          <w:szCs w:val="22"/>
        </w:rPr>
      </w:pPr>
    </w:p>
    <w:p w14:paraId="7CABC170" w14:textId="77777777" w:rsidR="005C608C" w:rsidRPr="005C608C" w:rsidRDefault="005C608C" w:rsidP="00F245A2">
      <w:pPr>
        <w:numPr>
          <w:ilvl w:val="1"/>
          <w:numId w:val="27"/>
        </w:numPr>
        <w:tabs>
          <w:tab w:val="clear" w:pos="1440"/>
          <w:tab w:val="num" w:pos="2880"/>
        </w:tabs>
        <w:ind w:left="2880" w:hanging="720"/>
        <w:jc w:val="both"/>
        <w:rPr>
          <w:rFonts w:ascii="Arial" w:hAnsi="Arial" w:cs="Arial"/>
          <w:sz w:val="22"/>
          <w:szCs w:val="22"/>
        </w:rPr>
      </w:pPr>
      <w:r w:rsidRPr="005C608C">
        <w:rPr>
          <w:rFonts w:ascii="Arial" w:hAnsi="Arial" w:cs="Arial"/>
          <w:sz w:val="22"/>
          <w:szCs w:val="22"/>
        </w:rPr>
        <w:t>The shotgun is appropriate for destroyi</w:t>
      </w:r>
      <w:r w:rsidR="002A1684">
        <w:rPr>
          <w:rFonts w:ascii="Arial" w:hAnsi="Arial" w:cs="Arial"/>
          <w:sz w:val="22"/>
          <w:szCs w:val="22"/>
        </w:rPr>
        <w:t>ng large animals when necessary (only department issued ammunition approved by the New Jersey Division of Fish and Game can be used for black bear conditioning and only by officers trained in black bear conditioning).</w:t>
      </w:r>
    </w:p>
    <w:p w14:paraId="6428DE2C" w14:textId="77777777" w:rsidR="005C608C" w:rsidRPr="005C608C" w:rsidRDefault="005C608C" w:rsidP="005C608C">
      <w:pPr>
        <w:tabs>
          <w:tab w:val="num" w:pos="5040"/>
        </w:tabs>
        <w:ind w:left="1440"/>
        <w:jc w:val="both"/>
        <w:rPr>
          <w:rFonts w:ascii="Arial" w:hAnsi="Arial" w:cs="Arial"/>
          <w:sz w:val="22"/>
          <w:szCs w:val="22"/>
        </w:rPr>
      </w:pPr>
    </w:p>
    <w:p w14:paraId="0EE01AD3" w14:textId="77777777" w:rsidR="005C608C" w:rsidRPr="005C608C" w:rsidRDefault="005C608C" w:rsidP="00F245A2">
      <w:pPr>
        <w:numPr>
          <w:ilvl w:val="0"/>
          <w:numId w:val="26"/>
        </w:numPr>
        <w:tabs>
          <w:tab w:val="clear" w:pos="5040"/>
          <w:tab w:val="num" w:pos="1440"/>
          <w:tab w:val="num" w:pos="2160"/>
          <w:tab w:val="num" w:pos="3600"/>
        </w:tabs>
        <w:ind w:left="2160" w:hanging="720"/>
        <w:jc w:val="both"/>
        <w:rPr>
          <w:rFonts w:ascii="Arial" w:hAnsi="Arial" w:cs="Arial"/>
          <w:sz w:val="22"/>
          <w:szCs w:val="22"/>
        </w:rPr>
      </w:pPr>
      <w:r w:rsidRPr="005C608C">
        <w:rPr>
          <w:rFonts w:ascii="Arial" w:hAnsi="Arial" w:cs="Arial"/>
          <w:sz w:val="22"/>
          <w:szCs w:val="22"/>
        </w:rPr>
        <w:t>The shotgun is not appropriate during:</w:t>
      </w:r>
    </w:p>
    <w:p w14:paraId="4671C627" w14:textId="77777777" w:rsidR="005C608C" w:rsidRPr="005C608C" w:rsidRDefault="005C608C" w:rsidP="005C608C">
      <w:pPr>
        <w:tabs>
          <w:tab w:val="num" w:pos="5040"/>
        </w:tabs>
        <w:ind w:left="1440"/>
        <w:jc w:val="both"/>
        <w:rPr>
          <w:rFonts w:ascii="Arial" w:hAnsi="Arial" w:cs="Arial"/>
          <w:sz w:val="22"/>
          <w:szCs w:val="22"/>
        </w:rPr>
      </w:pPr>
    </w:p>
    <w:p w14:paraId="15CB942C" w14:textId="77777777" w:rsidR="005C608C" w:rsidRPr="005C608C" w:rsidRDefault="005C608C" w:rsidP="00F245A2">
      <w:pPr>
        <w:numPr>
          <w:ilvl w:val="0"/>
          <w:numId w:val="28"/>
        </w:numPr>
        <w:tabs>
          <w:tab w:val="clear" w:pos="1440"/>
          <w:tab w:val="num" w:pos="2880"/>
        </w:tabs>
        <w:ind w:left="2880" w:hanging="720"/>
        <w:jc w:val="both"/>
        <w:rPr>
          <w:rFonts w:ascii="Arial" w:hAnsi="Arial" w:cs="Arial"/>
          <w:sz w:val="22"/>
          <w:szCs w:val="22"/>
        </w:rPr>
      </w:pPr>
      <w:r w:rsidRPr="005C608C">
        <w:rPr>
          <w:rFonts w:ascii="Arial" w:hAnsi="Arial" w:cs="Arial"/>
          <w:sz w:val="22"/>
          <w:szCs w:val="22"/>
        </w:rPr>
        <w:t>Routine motor vehicle stops;</w:t>
      </w:r>
    </w:p>
    <w:p w14:paraId="3E0012D5" w14:textId="77777777" w:rsidR="005C608C" w:rsidRPr="005C608C" w:rsidRDefault="005C608C" w:rsidP="005C608C">
      <w:pPr>
        <w:tabs>
          <w:tab w:val="num" w:pos="2880"/>
        </w:tabs>
        <w:ind w:left="2880" w:hanging="720"/>
        <w:jc w:val="both"/>
        <w:rPr>
          <w:rFonts w:ascii="Arial" w:hAnsi="Arial" w:cs="Arial"/>
          <w:sz w:val="22"/>
          <w:szCs w:val="22"/>
        </w:rPr>
      </w:pPr>
    </w:p>
    <w:p w14:paraId="23DF4DB9" w14:textId="77777777" w:rsidR="005C608C" w:rsidRPr="003B6710" w:rsidRDefault="005C608C" w:rsidP="003B6710">
      <w:pPr>
        <w:numPr>
          <w:ilvl w:val="0"/>
          <w:numId w:val="28"/>
        </w:numPr>
        <w:tabs>
          <w:tab w:val="clear" w:pos="1440"/>
          <w:tab w:val="num" w:pos="2880"/>
        </w:tabs>
        <w:ind w:left="2880" w:hanging="720"/>
        <w:jc w:val="both"/>
        <w:rPr>
          <w:rFonts w:ascii="Arial" w:hAnsi="Arial" w:cs="Arial"/>
          <w:sz w:val="22"/>
          <w:szCs w:val="22"/>
        </w:rPr>
      </w:pPr>
      <w:r w:rsidRPr="005C608C">
        <w:rPr>
          <w:rFonts w:ascii="Arial" w:hAnsi="Arial" w:cs="Arial"/>
          <w:sz w:val="22"/>
          <w:szCs w:val="22"/>
        </w:rPr>
        <w:t>Crimes and offenses not involving the use of a weapon.</w:t>
      </w:r>
    </w:p>
    <w:p w14:paraId="48B56B9A" w14:textId="77777777" w:rsidR="0093424B" w:rsidRDefault="0093424B" w:rsidP="0093424B">
      <w:pPr>
        <w:tabs>
          <w:tab w:val="num" w:pos="3600"/>
          <w:tab w:val="num" w:pos="5040"/>
        </w:tabs>
        <w:jc w:val="both"/>
        <w:rPr>
          <w:rFonts w:ascii="Arial" w:hAnsi="Arial" w:cs="Arial"/>
          <w:sz w:val="22"/>
          <w:szCs w:val="22"/>
        </w:rPr>
      </w:pPr>
    </w:p>
    <w:p w14:paraId="72EDD207" w14:textId="77777777" w:rsidR="005C608C" w:rsidRPr="005C608C" w:rsidRDefault="005C608C" w:rsidP="00F245A2">
      <w:pPr>
        <w:numPr>
          <w:ilvl w:val="0"/>
          <w:numId w:val="26"/>
        </w:numPr>
        <w:tabs>
          <w:tab w:val="clear" w:pos="5040"/>
          <w:tab w:val="num" w:pos="1440"/>
          <w:tab w:val="num" w:pos="2160"/>
          <w:tab w:val="num" w:pos="3600"/>
        </w:tabs>
        <w:ind w:left="2160" w:hanging="720"/>
        <w:jc w:val="both"/>
        <w:rPr>
          <w:rFonts w:ascii="Arial" w:hAnsi="Arial" w:cs="Arial"/>
          <w:sz w:val="22"/>
          <w:szCs w:val="22"/>
        </w:rPr>
      </w:pPr>
      <w:r w:rsidRPr="005C608C">
        <w:rPr>
          <w:rFonts w:ascii="Arial" w:hAnsi="Arial" w:cs="Arial"/>
          <w:sz w:val="22"/>
          <w:szCs w:val="22"/>
        </w:rPr>
        <w:t>Extreme restraint must be exercised in instances when the use of a shotgun would cause substantial risk to innocent persons.</w:t>
      </w:r>
    </w:p>
    <w:p w14:paraId="289F43A4" w14:textId="77777777" w:rsidR="005C608C" w:rsidRPr="005C608C" w:rsidRDefault="005C608C" w:rsidP="005C608C">
      <w:pPr>
        <w:tabs>
          <w:tab w:val="num" w:pos="5040"/>
        </w:tabs>
        <w:ind w:left="1440"/>
        <w:jc w:val="both"/>
        <w:rPr>
          <w:rFonts w:ascii="Arial" w:hAnsi="Arial" w:cs="Arial"/>
          <w:sz w:val="22"/>
          <w:szCs w:val="22"/>
        </w:rPr>
      </w:pPr>
    </w:p>
    <w:p w14:paraId="00F2B00A" w14:textId="77777777" w:rsidR="005C608C" w:rsidRPr="005C608C" w:rsidRDefault="005C608C" w:rsidP="00F245A2">
      <w:pPr>
        <w:numPr>
          <w:ilvl w:val="0"/>
          <w:numId w:val="26"/>
        </w:numPr>
        <w:tabs>
          <w:tab w:val="clear" w:pos="5040"/>
          <w:tab w:val="num" w:pos="1440"/>
          <w:tab w:val="num" w:pos="2160"/>
          <w:tab w:val="num" w:pos="3600"/>
        </w:tabs>
        <w:ind w:left="2160" w:hanging="720"/>
        <w:jc w:val="both"/>
        <w:rPr>
          <w:rFonts w:ascii="Arial" w:hAnsi="Arial" w:cs="Arial"/>
          <w:sz w:val="22"/>
          <w:szCs w:val="22"/>
        </w:rPr>
      </w:pPr>
      <w:r w:rsidRPr="005C608C">
        <w:rPr>
          <w:rFonts w:ascii="Arial" w:hAnsi="Arial" w:cs="Arial"/>
          <w:sz w:val="22"/>
          <w:szCs w:val="22"/>
        </w:rPr>
        <w:t xml:space="preserve">The shotgun should normally be fired from the shoulder.  </w:t>
      </w:r>
    </w:p>
    <w:p w14:paraId="795831B7" w14:textId="77777777" w:rsidR="005C608C" w:rsidRPr="005C608C" w:rsidRDefault="005C608C" w:rsidP="005C608C">
      <w:pPr>
        <w:tabs>
          <w:tab w:val="num" w:pos="5040"/>
        </w:tabs>
        <w:jc w:val="both"/>
        <w:rPr>
          <w:rFonts w:ascii="Arial" w:hAnsi="Arial" w:cs="Arial"/>
          <w:sz w:val="22"/>
          <w:szCs w:val="22"/>
        </w:rPr>
      </w:pPr>
    </w:p>
    <w:p w14:paraId="477841A0" w14:textId="77777777" w:rsidR="005C608C" w:rsidRPr="005C608C" w:rsidRDefault="003B6710" w:rsidP="00F245A2">
      <w:pPr>
        <w:numPr>
          <w:ilvl w:val="0"/>
          <w:numId w:val="5"/>
        </w:numPr>
        <w:jc w:val="both"/>
        <w:rPr>
          <w:rFonts w:ascii="Arial" w:hAnsi="Arial" w:cs="Arial"/>
          <w:b/>
          <w:sz w:val="22"/>
          <w:szCs w:val="22"/>
        </w:rPr>
      </w:pPr>
      <w:r w:rsidRPr="005C608C">
        <w:rPr>
          <w:rFonts w:ascii="Arial" w:hAnsi="Arial" w:cs="Arial"/>
          <w:b/>
          <w:sz w:val="22"/>
          <w:szCs w:val="22"/>
        </w:rPr>
        <w:t>SERVICE RIFLES</w:t>
      </w:r>
    </w:p>
    <w:p w14:paraId="6B7A7E26" w14:textId="77777777" w:rsidR="005C608C" w:rsidRPr="005C608C" w:rsidRDefault="005C608C" w:rsidP="005C608C">
      <w:pPr>
        <w:ind w:left="1440"/>
        <w:jc w:val="both"/>
        <w:rPr>
          <w:rFonts w:ascii="Arial" w:hAnsi="Arial" w:cs="Arial"/>
          <w:b/>
          <w:sz w:val="22"/>
          <w:szCs w:val="22"/>
        </w:rPr>
      </w:pPr>
    </w:p>
    <w:p w14:paraId="55466EA4" w14:textId="77777777" w:rsidR="005C608C" w:rsidRPr="005C608C" w:rsidRDefault="005C608C" w:rsidP="00F245A2">
      <w:pPr>
        <w:numPr>
          <w:ilvl w:val="0"/>
          <w:numId w:val="38"/>
        </w:numPr>
        <w:ind w:left="2160" w:hanging="720"/>
        <w:jc w:val="both"/>
        <w:rPr>
          <w:rFonts w:ascii="Arial" w:hAnsi="Arial" w:cs="Arial"/>
          <w:sz w:val="22"/>
          <w:szCs w:val="22"/>
        </w:rPr>
      </w:pPr>
      <w:r w:rsidRPr="005C608C">
        <w:rPr>
          <w:rFonts w:ascii="Arial" w:hAnsi="Arial" w:cs="Arial"/>
          <w:sz w:val="22"/>
          <w:szCs w:val="22"/>
        </w:rPr>
        <w:t>Only sworn personnel who have qualified and demonstrated proficiency with the service rifle are permitted to handle and/or deploy these weapons in an operational setting.</w:t>
      </w:r>
    </w:p>
    <w:p w14:paraId="0A0F66B8" w14:textId="77777777" w:rsidR="005C608C" w:rsidRPr="005C608C" w:rsidRDefault="005C608C" w:rsidP="005C608C">
      <w:pPr>
        <w:tabs>
          <w:tab w:val="num" w:pos="1440"/>
        </w:tabs>
        <w:ind w:left="2160" w:hanging="720"/>
        <w:jc w:val="both"/>
        <w:rPr>
          <w:rFonts w:ascii="Arial" w:hAnsi="Arial" w:cs="Arial"/>
          <w:sz w:val="22"/>
          <w:szCs w:val="22"/>
        </w:rPr>
      </w:pPr>
    </w:p>
    <w:p w14:paraId="0BE44BDB" w14:textId="77777777" w:rsidR="005C608C" w:rsidRPr="0093424B" w:rsidRDefault="005C608C" w:rsidP="0093424B">
      <w:pPr>
        <w:numPr>
          <w:ilvl w:val="0"/>
          <w:numId w:val="38"/>
        </w:numPr>
        <w:ind w:left="2160" w:hanging="720"/>
        <w:jc w:val="both"/>
        <w:rPr>
          <w:rFonts w:ascii="Arial" w:hAnsi="Arial" w:cs="Arial"/>
          <w:sz w:val="22"/>
          <w:szCs w:val="22"/>
        </w:rPr>
      </w:pPr>
      <w:r w:rsidRPr="005C608C">
        <w:rPr>
          <w:rFonts w:ascii="Arial" w:hAnsi="Arial" w:cs="Arial"/>
          <w:sz w:val="22"/>
          <w:szCs w:val="22"/>
        </w:rPr>
        <w:t>Service rifles shall not be left unattended unless stored consistent with this policy.</w:t>
      </w:r>
    </w:p>
    <w:p w14:paraId="02BEA27C" w14:textId="77777777" w:rsidR="00A264A5" w:rsidRDefault="00A264A5" w:rsidP="00A264A5">
      <w:pPr>
        <w:jc w:val="both"/>
        <w:rPr>
          <w:rFonts w:ascii="Arial" w:hAnsi="Arial" w:cs="Arial"/>
          <w:sz w:val="22"/>
          <w:szCs w:val="22"/>
        </w:rPr>
      </w:pPr>
    </w:p>
    <w:p w14:paraId="503ECE13" w14:textId="77777777" w:rsidR="005C608C" w:rsidRPr="005C608C" w:rsidRDefault="005C608C" w:rsidP="00F245A2">
      <w:pPr>
        <w:numPr>
          <w:ilvl w:val="0"/>
          <w:numId w:val="38"/>
        </w:numPr>
        <w:ind w:left="2160" w:hanging="720"/>
        <w:jc w:val="both"/>
        <w:rPr>
          <w:rFonts w:ascii="Arial" w:hAnsi="Arial" w:cs="Arial"/>
          <w:sz w:val="22"/>
          <w:szCs w:val="22"/>
        </w:rPr>
      </w:pPr>
      <w:r w:rsidRPr="005C608C">
        <w:rPr>
          <w:rFonts w:ascii="Arial" w:hAnsi="Arial" w:cs="Arial"/>
          <w:sz w:val="22"/>
          <w:szCs w:val="22"/>
        </w:rPr>
        <w:t>Only ammunition approved by the Chief of Police shall be used in the service rifle.</w:t>
      </w:r>
    </w:p>
    <w:p w14:paraId="14748D9D" w14:textId="77777777" w:rsidR="005C608C" w:rsidRPr="005C608C" w:rsidRDefault="005C608C" w:rsidP="005C608C">
      <w:pPr>
        <w:ind w:left="2160" w:hanging="720"/>
        <w:jc w:val="both"/>
        <w:rPr>
          <w:rFonts w:ascii="Arial" w:hAnsi="Arial" w:cs="Arial"/>
          <w:sz w:val="22"/>
          <w:szCs w:val="22"/>
        </w:rPr>
      </w:pPr>
    </w:p>
    <w:p w14:paraId="56698A4A" w14:textId="77777777" w:rsidR="005C608C" w:rsidRPr="005C608C" w:rsidRDefault="005C608C" w:rsidP="00F245A2">
      <w:pPr>
        <w:numPr>
          <w:ilvl w:val="0"/>
          <w:numId w:val="38"/>
        </w:numPr>
        <w:ind w:left="2160" w:hanging="720"/>
        <w:jc w:val="both"/>
        <w:rPr>
          <w:rFonts w:ascii="Arial" w:hAnsi="Arial" w:cs="Arial"/>
          <w:sz w:val="22"/>
          <w:szCs w:val="22"/>
        </w:rPr>
      </w:pPr>
      <w:r w:rsidRPr="005C608C">
        <w:rPr>
          <w:rFonts w:ascii="Arial" w:hAnsi="Arial" w:cs="Arial"/>
          <w:sz w:val="22"/>
          <w:szCs w:val="22"/>
        </w:rPr>
        <w:t xml:space="preserve">The use of a service rifle in an operational setting is dictated foremost by sound judgment and common sense.  </w:t>
      </w:r>
    </w:p>
    <w:p w14:paraId="29EB12F3" w14:textId="77777777" w:rsidR="005C608C" w:rsidRPr="005C608C" w:rsidRDefault="005C608C" w:rsidP="005C608C">
      <w:pPr>
        <w:ind w:left="2160"/>
        <w:jc w:val="both"/>
        <w:rPr>
          <w:rFonts w:ascii="Arial" w:hAnsi="Arial" w:cs="Arial"/>
          <w:sz w:val="22"/>
          <w:szCs w:val="22"/>
        </w:rPr>
      </w:pPr>
    </w:p>
    <w:p w14:paraId="3A42B47E" w14:textId="77777777" w:rsidR="005C608C" w:rsidRPr="005C608C" w:rsidRDefault="005C608C" w:rsidP="00F245A2">
      <w:pPr>
        <w:numPr>
          <w:ilvl w:val="0"/>
          <w:numId w:val="38"/>
        </w:numPr>
        <w:ind w:left="2160" w:hanging="720"/>
        <w:jc w:val="both"/>
        <w:rPr>
          <w:rFonts w:ascii="Arial" w:hAnsi="Arial" w:cs="Arial"/>
          <w:sz w:val="22"/>
          <w:szCs w:val="22"/>
        </w:rPr>
      </w:pPr>
      <w:r w:rsidRPr="005C608C">
        <w:rPr>
          <w:rFonts w:ascii="Arial" w:hAnsi="Arial" w:cs="Arial"/>
          <w:sz w:val="22"/>
          <w:szCs w:val="22"/>
        </w:rPr>
        <w:t xml:space="preserve">Service rifles shall </w:t>
      </w:r>
      <w:r w:rsidRPr="005C608C">
        <w:rPr>
          <w:rFonts w:ascii="Arial" w:hAnsi="Arial" w:cs="Arial"/>
          <w:b/>
          <w:i/>
          <w:sz w:val="22"/>
          <w:szCs w:val="22"/>
          <w:u w:val="single"/>
        </w:rPr>
        <w:t>never</w:t>
      </w:r>
      <w:r w:rsidRPr="005C608C">
        <w:rPr>
          <w:rFonts w:ascii="Arial" w:hAnsi="Arial" w:cs="Arial"/>
          <w:sz w:val="22"/>
          <w:szCs w:val="22"/>
        </w:rPr>
        <w:t xml:space="preserve"> be stored in the armory loaded with ammunition in the breech/chamber.  </w:t>
      </w:r>
    </w:p>
    <w:p w14:paraId="2C1312CD" w14:textId="77777777" w:rsidR="005C608C" w:rsidRPr="005C608C" w:rsidRDefault="005C608C" w:rsidP="005C608C">
      <w:pPr>
        <w:pStyle w:val="ListParagraph"/>
        <w:rPr>
          <w:rFonts w:cs="Arial"/>
          <w:sz w:val="22"/>
          <w:szCs w:val="22"/>
        </w:rPr>
      </w:pPr>
    </w:p>
    <w:p w14:paraId="72C511D2" w14:textId="77777777" w:rsidR="005C608C" w:rsidRPr="005C608C" w:rsidRDefault="005C608C" w:rsidP="00F245A2">
      <w:pPr>
        <w:numPr>
          <w:ilvl w:val="0"/>
          <w:numId w:val="38"/>
        </w:numPr>
        <w:ind w:left="2160" w:hanging="720"/>
        <w:jc w:val="both"/>
        <w:rPr>
          <w:rFonts w:ascii="Arial" w:hAnsi="Arial" w:cs="Arial"/>
          <w:sz w:val="22"/>
          <w:szCs w:val="22"/>
        </w:rPr>
      </w:pPr>
      <w:r w:rsidRPr="005C608C">
        <w:rPr>
          <w:rFonts w:ascii="Arial" w:hAnsi="Arial" w:cs="Arial"/>
          <w:sz w:val="22"/>
          <w:szCs w:val="22"/>
        </w:rPr>
        <w:t xml:space="preserve">When in a vehicle, service rifles shall be stored in a rack (if equipped), or locked in a </w:t>
      </w:r>
      <w:r w:rsidR="002A1684">
        <w:rPr>
          <w:rFonts w:ascii="Arial" w:hAnsi="Arial" w:cs="Arial"/>
          <w:sz w:val="22"/>
          <w:szCs w:val="22"/>
        </w:rPr>
        <w:t>trunk vault.</w:t>
      </w:r>
    </w:p>
    <w:p w14:paraId="0D498CD8" w14:textId="77777777" w:rsidR="005C608C" w:rsidRPr="005C608C" w:rsidRDefault="005C608C" w:rsidP="005C608C">
      <w:pPr>
        <w:pStyle w:val="ListParagraph"/>
        <w:rPr>
          <w:rFonts w:cs="Arial"/>
          <w:b/>
          <w:sz w:val="22"/>
          <w:szCs w:val="22"/>
          <w:u w:val="single"/>
        </w:rPr>
      </w:pPr>
    </w:p>
    <w:p w14:paraId="59ACEF24" w14:textId="77777777" w:rsidR="005C608C" w:rsidRPr="005C608C" w:rsidRDefault="005C608C" w:rsidP="00F245A2">
      <w:pPr>
        <w:numPr>
          <w:ilvl w:val="0"/>
          <w:numId w:val="38"/>
        </w:numPr>
        <w:ind w:left="2160" w:hanging="720"/>
        <w:jc w:val="both"/>
        <w:rPr>
          <w:rFonts w:ascii="Arial" w:hAnsi="Arial" w:cs="Arial"/>
          <w:sz w:val="22"/>
          <w:szCs w:val="22"/>
        </w:rPr>
      </w:pPr>
      <w:r w:rsidRPr="005C608C">
        <w:rPr>
          <w:rFonts w:ascii="Arial" w:hAnsi="Arial" w:cs="Arial"/>
          <w:sz w:val="22"/>
          <w:szCs w:val="22"/>
        </w:rPr>
        <w:t>Generally, service rifles are used as support weapons unless there is substantial advanced knowledge indicating their need.</w:t>
      </w:r>
    </w:p>
    <w:p w14:paraId="5A5F2C84" w14:textId="77777777" w:rsidR="005C608C" w:rsidRPr="005C608C" w:rsidRDefault="005C608C" w:rsidP="005C608C">
      <w:pPr>
        <w:pStyle w:val="ListParagraph"/>
        <w:rPr>
          <w:rFonts w:cs="Arial"/>
          <w:sz w:val="22"/>
          <w:szCs w:val="22"/>
        </w:rPr>
      </w:pPr>
    </w:p>
    <w:p w14:paraId="103BA823" w14:textId="77777777" w:rsidR="005C608C" w:rsidRPr="005C608C" w:rsidRDefault="005C608C" w:rsidP="00F245A2">
      <w:pPr>
        <w:numPr>
          <w:ilvl w:val="0"/>
          <w:numId w:val="38"/>
        </w:numPr>
        <w:ind w:left="2160" w:hanging="720"/>
        <w:jc w:val="both"/>
        <w:rPr>
          <w:rFonts w:ascii="Arial" w:hAnsi="Arial" w:cs="Arial"/>
          <w:sz w:val="22"/>
          <w:szCs w:val="22"/>
        </w:rPr>
      </w:pPr>
      <w:r w:rsidRPr="005C608C">
        <w:rPr>
          <w:rFonts w:ascii="Arial" w:hAnsi="Arial" w:cs="Arial"/>
          <w:sz w:val="22"/>
          <w:szCs w:val="22"/>
        </w:rPr>
        <w:t>Prior to placing service rifles back into a vehicle after tactical deployment or use, officers shall ensure that it is unloaded and safe, with the safety activated and the slide forward before reinserting the magazine and placing the service rifle back into the vehicle.</w:t>
      </w:r>
    </w:p>
    <w:p w14:paraId="5BADF492" w14:textId="77777777" w:rsidR="005C608C" w:rsidRPr="005C608C" w:rsidRDefault="005C608C" w:rsidP="005C608C">
      <w:pPr>
        <w:pStyle w:val="ListParagraph"/>
        <w:rPr>
          <w:rFonts w:cs="Arial"/>
          <w:sz w:val="22"/>
          <w:szCs w:val="22"/>
        </w:rPr>
      </w:pPr>
    </w:p>
    <w:p w14:paraId="3B8C652C" w14:textId="77777777" w:rsidR="005C608C" w:rsidRPr="005C608C" w:rsidRDefault="005C608C" w:rsidP="00F245A2">
      <w:pPr>
        <w:numPr>
          <w:ilvl w:val="0"/>
          <w:numId w:val="38"/>
        </w:numPr>
        <w:ind w:left="2160" w:hanging="720"/>
        <w:jc w:val="both"/>
        <w:rPr>
          <w:rFonts w:ascii="Arial" w:hAnsi="Arial" w:cs="Arial"/>
          <w:sz w:val="22"/>
          <w:szCs w:val="22"/>
        </w:rPr>
      </w:pPr>
      <w:r w:rsidRPr="005C608C">
        <w:rPr>
          <w:rFonts w:ascii="Arial" w:hAnsi="Arial" w:cs="Arial"/>
          <w:sz w:val="22"/>
          <w:szCs w:val="22"/>
        </w:rPr>
        <w:t xml:space="preserve">Service rifles will remain on safe unless the operator deems that he/she is in the midst of a dynamic situation where there might be </w:t>
      </w:r>
      <w:r w:rsidR="002A1684">
        <w:rPr>
          <w:rFonts w:ascii="Arial" w:hAnsi="Arial" w:cs="Arial"/>
          <w:sz w:val="22"/>
          <w:szCs w:val="22"/>
        </w:rPr>
        <w:t xml:space="preserve">a </w:t>
      </w:r>
      <w:r w:rsidRPr="005C608C">
        <w:rPr>
          <w:rFonts w:ascii="Arial" w:hAnsi="Arial" w:cs="Arial"/>
          <w:sz w:val="22"/>
          <w:szCs w:val="22"/>
        </w:rPr>
        <w:t>need to fire the weapon.</w:t>
      </w:r>
    </w:p>
    <w:p w14:paraId="1412248D" w14:textId="77777777" w:rsidR="005C608C" w:rsidRPr="005C608C" w:rsidRDefault="005C608C" w:rsidP="005C608C">
      <w:pPr>
        <w:pStyle w:val="ListParagraph"/>
        <w:rPr>
          <w:rFonts w:cs="Arial"/>
          <w:sz w:val="22"/>
          <w:szCs w:val="22"/>
        </w:rPr>
      </w:pPr>
    </w:p>
    <w:p w14:paraId="1710E75A" w14:textId="77777777" w:rsidR="005C608C" w:rsidRPr="005C608C" w:rsidRDefault="005C608C" w:rsidP="00F245A2">
      <w:pPr>
        <w:numPr>
          <w:ilvl w:val="0"/>
          <w:numId w:val="38"/>
        </w:numPr>
        <w:ind w:left="2160" w:hanging="720"/>
        <w:jc w:val="both"/>
        <w:rPr>
          <w:rFonts w:ascii="Arial" w:hAnsi="Arial" w:cs="Arial"/>
          <w:sz w:val="22"/>
          <w:szCs w:val="22"/>
        </w:rPr>
      </w:pPr>
      <w:r w:rsidRPr="005C608C">
        <w:rPr>
          <w:rFonts w:ascii="Arial" w:hAnsi="Arial" w:cs="Arial"/>
          <w:sz w:val="22"/>
          <w:szCs w:val="22"/>
        </w:rPr>
        <w:t>A round of ammunition will only be loaded into the chamber of the service rifle in anticipation of the weapon’s imminent use.</w:t>
      </w:r>
    </w:p>
    <w:p w14:paraId="7E882F06" w14:textId="77777777" w:rsidR="005C608C" w:rsidRPr="005C608C" w:rsidRDefault="005C608C" w:rsidP="005C608C">
      <w:pPr>
        <w:pStyle w:val="ListParagraph"/>
        <w:rPr>
          <w:rFonts w:cs="Arial"/>
          <w:sz w:val="22"/>
          <w:szCs w:val="22"/>
        </w:rPr>
      </w:pPr>
    </w:p>
    <w:p w14:paraId="4980F662" w14:textId="77777777" w:rsidR="005C608C" w:rsidRPr="005C608C" w:rsidRDefault="005C608C" w:rsidP="00F245A2">
      <w:pPr>
        <w:numPr>
          <w:ilvl w:val="0"/>
          <w:numId w:val="38"/>
        </w:numPr>
        <w:ind w:left="2160" w:hanging="720"/>
        <w:jc w:val="both"/>
        <w:rPr>
          <w:rFonts w:ascii="Arial" w:hAnsi="Arial" w:cs="Arial"/>
          <w:sz w:val="22"/>
          <w:szCs w:val="22"/>
        </w:rPr>
      </w:pPr>
      <w:r w:rsidRPr="005C608C">
        <w:rPr>
          <w:rFonts w:ascii="Arial" w:hAnsi="Arial" w:cs="Arial"/>
          <w:sz w:val="22"/>
          <w:szCs w:val="22"/>
        </w:rPr>
        <w:t>There is no specific formula or list of tactical situations that would invoke the display or use of a service rifle, but as a general guide the se</w:t>
      </w:r>
      <w:r w:rsidR="002A1684">
        <w:rPr>
          <w:rFonts w:ascii="Arial" w:hAnsi="Arial" w:cs="Arial"/>
          <w:sz w:val="22"/>
          <w:szCs w:val="22"/>
        </w:rPr>
        <w:t>rvice rifle may be appropriate:</w:t>
      </w:r>
    </w:p>
    <w:p w14:paraId="7378FB85" w14:textId="77777777" w:rsidR="005C608C" w:rsidRPr="005C608C" w:rsidRDefault="005C608C" w:rsidP="005C608C">
      <w:pPr>
        <w:ind w:left="2160"/>
        <w:jc w:val="both"/>
        <w:rPr>
          <w:rFonts w:ascii="Arial" w:hAnsi="Arial" w:cs="Arial"/>
          <w:sz w:val="22"/>
          <w:szCs w:val="22"/>
        </w:rPr>
      </w:pPr>
    </w:p>
    <w:p w14:paraId="03560911" w14:textId="77777777" w:rsidR="005C608C" w:rsidRPr="005C608C" w:rsidRDefault="005C608C" w:rsidP="00F245A2">
      <w:pPr>
        <w:numPr>
          <w:ilvl w:val="0"/>
          <w:numId w:val="39"/>
        </w:numPr>
        <w:tabs>
          <w:tab w:val="num" w:pos="2880"/>
        </w:tabs>
        <w:ind w:left="2880" w:hanging="720"/>
        <w:jc w:val="both"/>
        <w:rPr>
          <w:rFonts w:ascii="Arial" w:hAnsi="Arial" w:cs="Arial"/>
          <w:sz w:val="22"/>
          <w:szCs w:val="22"/>
        </w:rPr>
      </w:pPr>
      <w:r w:rsidRPr="005C608C">
        <w:rPr>
          <w:rFonts w:ascii="Arial" w:hAnsi="Arial" w:cs="Arial"/>
          <w:sz w:val="22"/>
          <w:szCs w:val="22"/>
        </w:rPr>
        <w:t>In instances when subject(s) are heavily armed or may be situated in a location that affords the suspect(s) a tactically superio</w:t>
      </w:r>
      <w:r w:rsidR="002A1684">
        <w:rPr>
          <w:rFonts w:ascii="Arial" w:hAnsi="Arial" w:cs="Arial"/>
          <w:sz w:val="22"/>
          <w:szCs w:val="22"/>
        </w:rPr>
        <w:t>r position;</w:t>
      </w:r>
    </w:p>
    <w:p w14:paraId="16A68C72" w14:textId="77777777" w:rsidR="005C608C" w:rsidRPr="005C608C" w:rsidRDefault="005C608C" w:rsidP="005C608C">
      <w:pPr>
        <w:tabs>
          <w:tab w:val="num" w:pos="2880"/>
        </w:tabs>
        <w:ind w:left="2880" w:hanging="720"/>
        <w:jc w:val="both"/>
        <w:rPr>
          <w:rFonts w:ascii="Arial" w:hAnsi="Arial" w:cs="Arial"/>
          <w:sz w:val="22"/>
          <w:szCs w:val="22"/>
        </w:rPr>
      </w:pPr>
    </w:p>
    <w:p w14:paraId="0E66BEE5" w14:textId="77777777" w:rsidR="005C608C" w:rsidRPr="005C608C" w:rsidRDefault="005C608C" w:rsidP="00F245A2">
      <w:pPr>
        <w:numPr>
          <w:ilvl w:val="0"/>
          <w:numId w:val="39"/>
        </w:numPr>
        <w:tabs>
          <w:tab w:val="num" w:pos="2880"/>
        </w:tabs>
        <w:ind w:left="2880" w:hanging="720"/>
        <w:jc w:val="both"/>
        <w:rPr>
          <w:rFonts w:ascii="Arial" w:hAnsi="Arial" w:cs="Arial"/>
          <w:sz w:val="22"/>
          <w:szCs w:val="22"/>
        </w:rPr>
      </w:pPr>
      <w:r w:rsidRPr="005C608C">
        <w:rPr>
          <w:rFonts w:ascii="Arial" w:hAnsi="Arial" w:cs="Arial"/>
          <w:sz w:val="22"/>
          <w:szCs w:val="22"/>
        </w:rPr>
        <w:t>In instances with multiple armed suspects;</w:t>
      </w:r>
    </w:p>
    <w:p w14:paraId="16B603A0" w14:textId="77777777" w:rsidR="005C608C" w:rsidRPr="005C608C" w:rsidRDefault="005C608C" w:rsidP="005C608C">
      <w:pPr>
        <w:tabs>
          <w:tab w:val="num" w:pos="2880"/>
        </w:tabs>
        <w:ind w:left="2880" w:hanging="720"/>
        <w:jc w:val="both"/>
        <w:rPr>
          <w:rFonts w:ascii="Arial" w:hAnsi="Arial" w:cs="Arial"/>
          <w:sz w:val="22"/>
          <w:szCs w:val="22"/>
        </w:rPr>
      </w:pPr>
    </w:p>
    <w:p w14:paraId="5FB5DFF3" w14:textId="77777777" w:rsidR="005C608C" w:rsidRPr="005C608C" w:rsidRDefault="005C608C" w:rsidP="00F245A2">
      <w:pPr>
        <w:numPr>
          <w:ilvl w:val="0"/>
          <w:numId w:val="39"/>
        </w:numPr>
        <w:tabs>
          <w:tab w:val="num" w:pos="2880"/>
        </w:tabs>
        <w:ind w:left="2880" w:hanging="720"/>
        <w:jc w:val="both"/>
        <w:rPr>
          <w:rFonts w:ascii="Arial" w:hAnsi="Arial" w:cs="Arial"/>
          <w:sz w:val="22"/>
          <w:szCs w:val="22"/>
        </w:rPr>
      </w:pPr>
      <w:r w:rsidRPr="005C608C">
        <w:rPr>
          <w:rFonts w:ascii="Arial" w:hAnsi="Arial" w:cs="Arial"/>
          <w:sz w:val="22"/>
          <w:szCs w:val="22"/>
        </w:rPr>
        <w:t>In hostage/barricaded suspect situations when providing a containment perimeter at a safe distance;</w:t>
      </w:r>
    </w:p>
    <w:p w14:paraId="5F5D4A69" w14:textId="77777777" w:rsidR="005C608C" w:rsidRPr="005C608C" w:rsidRDefault="005C608C" w:rsidP="005C608C">
      <w:pPr>
        <w:tabs>
          <w:tab w:val="num" w:pos="2880"/>
        </w:tabs>
        <w:ind w:left="2880" w:hanging="720"/>
        <w:jc w:val="both"/>
        <w:rPr>
          <w:rFonts w:ascii="Arial" w:hAnsi="Arial" w:cs="Arial"/>
          <w:sz w:val="22"/>
          <w:szCs w:val="22"/>
        </w:rPr>
      </w:pPr>
    </w:p>
    <w:p w14:paraId="18FC95E2" w14:textId="77777777" w:rsidR="005C608C" w:rsidRPr="005C608C" w:rsidRDefault="005C608C" w:rsidP="00F245A2">
      <w:pPr>
        <w:numPr>
          <w:ilvl w:val="0"/>
          <w:numId w:val="39"/>
        </w:numPr>
        <w:tabs>
          <w:tab w:val="num" w:pos="2880"/>
        </w:tabs>
        <w:ind w:left="2880" w:hanging="720"/>
        <w:jc w:val="both"/>
        <w:rPr>
          <w:rFonts w:ascii="Arial" w:hAnsi="Arial" w:cs="Arial"/>
          <w:sz w:val="22"/>
          <w:szCs w:val="22"/>
        </w:rPr>
      </w:pPr>
      <w:r w:rsidRPr="005C608C">
        <w:rPr>
          <w:rFonts w:ascii="Arial" w:hAnsi="Arial" w:cs="Arial"/>
          <w:sz w:val="22"/>
          <w:szCs w:val="22"/>
        </w:rPr>
        <w:t>In instances when an armed engagement may occur at distances that exceed the effective range of a handgun;</w:t>
      </w:r>
    </w:p>
    <w:p w14:paraId="2D0EBC9F" w14:textId="77777777" w:rsidR="005C608C" w:rsidRPr="005C608C" w:rsidRDefault="005C608C" w:rsidP="005C608C">
      <w:pPr>
        <w:tabs>
          <w:tab w:val="num" w:pos="2880"/>
        </w:tabs>
        <w:ind w:left="2880" w:hanging="720"/>
        <w:jc w:val="both"/>
        <w:rPr>
          <w:rFonts w:ascii="Arial" w:hAnsi="Arial" w:cs="Arial"/>
          <w:sz w:val="22"/>
          <w:szCs w:val="22"/>
        </w:rPr>
      </w:pPr>
    </w:p>
    <w:p w14:paraId="2966D81C" w14:textId="77777777" w:rsidR="005C608C" w:rsidRPr="005C608C" w:rsidRDefault="005C608C" w:rsidP="00F245A2">
      <w:pPr>
        <w:numPr>
          <w:ilvl w:val="0"/>
          <w:numId w:val="39"/>
        </w:numPr>
        <w:tabs>
          <w:tab w:val="num" w:pos="2880"/>
        </w:tabs>
        <w:ind w:left="2880" w:hanging="720"/>
        <w:jc w:val="both"/>
        <w:rPr>
          <w:rFonts w:ascii="Arial" w:hAnsi="Arial" w:cs="Arial"/>
          <w:sz w:val="22"/>
          <w:szCs w:val="22"/>
        </w:rPr>
      </w:pPr>
      <w:r w:rsidRPr="005C608C">
        <w:rPr>
          <w:rFonts w:ascii="Arial" w:hAnsi="Arial" w:cs="Arial"/>
          <w:sz w:val="22"/>
          <w:szCs w:val="22"/>
        </w:rPr>
        <w:t xml:space="preserve">In crimes involving a substantial risk of serious bodily </w:t>
      </w:r>
      <w:r w:rsidR="002A1684">
        <w:rPr>
          <w:rFonts w:ascii="Arial" w:hAnsi="Arial" w:cs="Arial"/>
          <w:sz w:val="22"/>
          <w:szCs w:val="22"/>
        </w:rPr>
        <w:t>injury involving firearm/weapon;</w:t>
      </w:r>
    </w:p>
    <w:p w14:paraId="697D746C" w14:textId="77777777" w:rsidR="005C608C" w:rsidRPr="005C608C" w:rsidRDefault="005C608C" w:rsidP="005C608C">
      <w:pPr>
        <w:tabs>
          <w:tab w:val="num" w:pos="2880"/>
        </w:tabs>
        <w:ind w:left="2880" w:hanging="720"/>
        <w:jc w:val="both"/>
        <w:rPr>
          <w:rFonts w:ascii="Arial" w:hAnsi="Arial" w:cs="Arial"/>
          <w:sz w:val="22"/>
          <w:szCs w:val="22"/>
        </w:rPr>
      </w:pPr>
    </w:p>
    <w:p w14:paraId="0CE853AA" w14:textId="77777777" w:rsidR="005C608C" w:rsidRPr="005C608C" w:rsidRDefault="005C608C" w:rsidP="00F245A2">
      <w:pPr>
        <w:numPr>
          <w:ilvl w:val="0"/>
          <w:numId w:val="39"/>
        </w:numPr>
        <w:tabs>
          <w:tab w:val="num" w:pos="2880"/>
        </w:tabs>
        <w:ind w:left="2880" w:hanging="720"/>
        <w:jc w:val="both"/>
        <w:rPr>
          <w:rFonts w:ascii="Arial" w:hAnsi="Arial" w:cs="Arial"/>
          <w:sz w:val="22"/>
          <w:szCs w:val="22"/>
        </w:rPr>
      </w:pPr>
      <w:r w:rsidRPr="005C608C">
        <w:rPr>
          <w:rFonts w:ascii="Arial" w:hAnsi="Arial" w:cs="Arial"/>
          <w:sz w:val="22"/>
          <w:szCs w:val="22"/>
        </w:rPr>
        <w:t>In incidents when subject(s) are wearing body armor or any other device that would defeat, impede or otherwise inhibit the effectiv</w:t>
      </w:r>
      <w:r w:rsidR="002A1684">
        <w:rPr>
          <w:rFonts w:ascii="Arial" w:hAnsi="Arial" w:cs="Arial"/>
          <w:sz w:val="22"/>
          <w:szCs w:val="22"/>
        </w:rPr>
        <w:t>e use of the authorized handgun;</w:t>
      </w:r>
    </w:p>
    <w:p w14:paraId="47DE60F9" w14:textId="77777777" w:rsidR="005C608C" w:rsidRPr="005C608C" w:rsidRDefault="005C608C" w:rsidP="005C608C">
      <w:pPr>
        <w:tabs>
          <w:tab w:val="num" w:pos="2880"/>
        </w:tabs>
        <w:ind w:left="2880" w:hanging="720"/>
        <w:jc w:val="both"/>
        <w:rPr>
          <w:rFonts w:ascii="Arial" w:hAnsi="Arial" w:cs="Arial"/>
          <w:sz w:val="22"/>
          <w:szCs w:val="22"/>
        </w:rPr>
      </w:pPr>
    </w:p>
    <w:p w14:paraId="393AFD7C" w14:textId="77777777" w:rsidR="005C608C" w:rsidRPr="005C608C" w:rsidRDefault="005C608C" w:rsidP="00F245A2">
      <w:pPr>
        <w:numPr>
          <w:ilvl w:val="0"/>
          <w:numId w:val="39"/>
        </w:numPr>
        <w:tabs>
          <w:tab w:val="num" w:pos="2880"/>
        </w:tabs>
        <w:ind w:left="2880" w:hanging="720"/>
        <w:jc w:val="both"/>
        <w:rPr>
          <w:rFonts w:ascii="Arial" w:hAnsi="Arial" w:cs="Arial"/>
          <w:sz w:val="22"/>
          <w:szCs w:val="22"/>
        </w:rPr>
      </w:pPr>
      <w:r w:rsidRPr="005C608C">
        <w:rPr>
          <w:rFonts w:ascii="Arial" w:hAnsi="Arial" w:cs="Arial"/>
          <w:sz w:val="22"/>
          <w:szCs w:val="22"/>
        </w:rPr>
        <w:t>When greater accuracy is desired and cannot be achi</w:t>
      </w:r>
      <w:r w:rsidR="002A1684">
        <w:rPr>
          <w:rFonts w:ascii="Arial" w:hAnsi="Arial" w:cs="Arial"/>
          <w:sz w:val="22"/>
          <w:szCs w:val="22"/>
        </w:rPr>
        <w:t>eved with an authorized handgun;</w:t>
      </w:r>
    </w:p>
    <w:p w14:paraId="271B4D66" w14:textId="77777777" w:rsidR="005C608C" w:rsidRPr="005C608C" w:rsidRDefault="005C608C" w:rsidP="005C608C">
      <w:pPr>
        <w:tabs>
          <w:tab w:val="num" w:pos="2880"/>
        </w:tabs>
        <w:ind w:left="2880" w:hanging="720"/>
        <w:jc w:val="both"/>
        <w:rPr>
          <w:rFonts w:ascii="Arial" w:hAnsi="Arial" w:cs="Arial"/>
          <w:sz w:val="22"/>
          <w:szCs w:val="22"/>
        </w:rPr>
      </w:pPr>
    </w:p>
    <w:p w14:paraId="5D75033E" w14:textId="77777777" w:rsidR="005C608C" w:rsidRPr="005C608C" w:rsidRDefault="002A1684" w:rsidP="00F245A2">
      <w:pPr>
        <w:numPr>
          <w:ilvl w:val="0"/>
          <w:numId w:val="39"/>
        </w:numPr>
        <w:tabs>
          <w:tab w:val="num" w:pos="2880"/>
        </w:tabs>
        <w:ind w:left="2880" w:hanging="720"/>
        <w:jc w:val="both"/>
        <w:rPr>
          <w:rFonts w:ascii="Arial" w:hAnsi="Arial" w:cs="Arial"/>
          <w:sz w:val="22"/>
          <w:szCs w:val="22"/>
        </w:rPr>
      </w:pPr>
      <w:r>
        <w:rPr>
          <w:rFonts w:ascii="Arial" w:hAnsi="Arial" w:cs="Arial"/>
          <w:sz w:val="22"/>
          <w:szCs w:val="22"/>
        </w:rPr>
        <w:t>W</w:t>
      </w:r>
      <w:r w:rsidR="005C608C" w:rsidRPr="005C608C">
        <w:rPr>
          <w:rFonts w:ascii="Arial" w:hAnsi="Arial" w:cs="Arial"/>
          <w:sz w:val="22"/>
          <w:szCs w:val="22"/>
        </w:rPr>
        <w:t>hen articulable circumstances exist that indicate the deployment of the service rifle would greatly enhance the officer’s ability to prevent death or serious harm to t</w:t>
      </w:r>
      <w:r>
        <w:rPr>
          <w:rFonts w:ascii="Arial" w:hAnsi="Arial" w:cs="Arial"/>
          <w:sz w:val="22"/>
          <w:szCs w:val="22"/>
        </w:rPr>
        <w:t>hemselves or others.</w:t>
      </w:r>
    </w:p>
    <w:p w14:paraId="6D0A3C69" w14:textId="77777777" w:rsidR="005C608C" w:rsidRPr="005C608C" w:rsidRDefault="005C608C" w:rsidP="005C608C">
      <w:pPr>
        <w:pStyle w:val="ListParagraph"/>
        <w:rPr>
          <w:rFonts w:cs="Arial"/>
          <w:sz w:val="22"/>
          <w:szCs w:val="22"/>
        </w:rPr>
      </w:pPr>
    </w:p>
    <w:p w14:paraId="3CBC6EA6" w14:textId="77777777" w:rsidR="005C608C" w:rsidRPr="005C608C" w:rsidRDefault="005C608C" w:rsidP="00F245A2">
      <w:pPr>
        <w:numPr>
          <w:ilvl w:val="0"/>
          <w:numId w:val="38"/>
        </w:numPr>
        <w:ind w:left="2160" w:hanging="720"/>
        <w:jc w:val="both"/>
        <w:rPr>
          <w:rFonts w:ascii="Arial" w:hAnsi="Arial" w:cs="Arial"/>
          <w:sz w:val="22"/>
          <w:szCs w:val="22"/>
        </w:rPr>
      </w:pPr>
      <w:r w:rsidRPr="005C608C">
        <w:rPr>
          <w:rFonts w:ascii="Arial" w:hAnsi="Arial" w:cs="Arial"/>
          <w:sz w:val="22"/>
          <w:szCs w:val="22"/>
        </w:rPr>
        <w:t xml:space="preserve">Service rifles are </w:t>
      </w:r>
      <w:r w:rsidRPr="005C608C">
        <w:rPr>
          <w:rFonts w:ascii="Arial" w:hAnsi="Arial" w:cs="Arial"/>
          <w:b/>
          <w:sz w:val="22"/>
          <w:szCs w:val="22"/>
          <w:u w:val="single"/>
        </w:rPr>
        <w:t>not</w:t>
      </w:r>
      <w:r w:rsidRPr="005C608C">
        <w:rPr>
          <w:rFonts w:ascii="Arial" w:hAnsi="Arial" w:cs="Arial"/>
          <w:sz w:val="22"/>
          <w:szCs w:val="22"/>
        </w:rPr>
        <w:t xml:space="preserve"> appropriate during:</w:t>
      </w:r>
    </w:p>
    <w:p w14:paraId="23ED9C5D" w14:textId="77777777" w:rsidR="005C608C" w:rsidRPr="005C608C" w:rsidRDefault="005C608C" w:rsidP="005C608C">
      <w:pPr>
        <w:ind w:left="2160"/>
        <w:jc w:val="both"/>
        <w:rPr>
          <w:rFonts w:ascii="Arial" w:hAnsi="Arial" w:cs="Arial"/>
          <w:sz w:val="22"/>
          <w:szCs w:val="22"/>
        </w:rPr>
      </w:pPr>
    </w:p>
    <w:p w14:paraId="6D946F41" w14:textId="77777777" w:rsidR="005C608C" w:rsidRPr="005C608C" w:rsidRDefault="005C608C" w:rsidP="00F245A2">
      <w:pPr>
        <w:numPr>
          <w:ilvl w:val="0"/>
          <w:numId w:val="40"/>
        </w:numPr>
        <w:ind w:left="2880" w:hanging="720"/>
        <w:jc w:val="both"/>
        <w:rPr>
          <w:rFonts w:ascii="Arial" w:hAnsi="Arial" w:cs="Arial"/>
          <w:sz w:val="22"/>
          <w:szCs w:val="22"/>
        </w:rPr>
      </w:pPr>
      <w:r w:rsidRPr="005C608C">
        <w:rPr>
          <w:rFonts w:ascii="Arial" w:hAnsi="Arial" w:cs="Arial"/>
          <w:sz w:val="22"/>
          <w:szCs w:val="22"/>
        </w:rPr>
        <w:t>Routine motor vehicle stops;</w:t>
      </w:r>
    </w:p>
    <w:p w14:paraId="727CF7C9" w14:textId="77777777" w:rsidR="005C608C" w:rsidRPr="005C608C" w:rsidRDefault="005C608C" w:rsidP="005C608C">
      <w:pPr>
        <w:tabs>
          <w:tab w:val="num" w:pos="2160"/>
        </w:tabs>
        <w:ind w:left="2880" w:hanging="720"/>
        <w:jc w:val="both"/>
        <w:rPr>
          <w:rFonts w:ascii="Arial" w:hAnsi="Arial" w:cs="Arial"/>
          <w:sz w:val="22"/>
          <w:szCs w:val="22"/>
        </w:rPr>
      </w:pPr>
    </w:p>
    <w:p w14:paraId="3F3ADEDE" w14:textId="77777777" w:rsidR="005C608C" w:rsidRPr="005C608C" w:rsidRDefault="005C608C" w:rsidP="00F245A2">
      <w:pPr>
        <w:numPr>
          <w:ilvl w:val="0"/>
          <w:numId w:val="40"/>
        </w:numPr>
        <w:ind w:left="2880" w:hanging="720"/>
        <w:jc w:val="both"/>
        <w:rPr>
          <w:rFonts w:ascii="Arial" w:hAnsi="Arial" w:cs="Arial"/>
          <w:sz w:val="22"/>
          <w:szCs w:val="22"/>
        </w:rPr>
      </w:pPr>
      <w:r w:rsidRPr="005C608C">
        <w:rPr>
          <w:rFonts w:ascii="Arial" w:hAnsi="Arial" w:cs="Arial"/>
          <w:sz w:val="22"/>
          <w:szCs w:val="22"/>
        </w:rPr>
        <w:t>Crimes and offenses not involving the use of a firearm or weapon.</w:t>
      </w:r>
    </w:p>
    <w:p w14:paraId="5084C66F" w14:textId="77777777" w:rsidR="005C608C" w:rsidRPr="005C608C" w:rsidRDefault="005C608C" w:rsidP="005C608C">
      <w:pPr>
        <w:ind w:left="2160"/>
        <w:jc w:val="both"/>
        <w:rPr>
          <w:rFonts w:ascii="Arial" w:hAnsi="Arial" w:cs="Arial"/>
          <w:sz w:val="22"/>
          <w:szCs w:val="22"/>
        </w:rPr>
      </w:pPr>
    </w:p>
    <w:p w14:paraId="10BD7DB9" w14:textId="77777777" w:rsidR="005C608C" w:rsidRPr="005C608C" w:rsidRDefault="005C608C" w:rsidP="00F245A2">
      <w:pPr>
        <w:numPr>
          <w:ilvl w:val="0"/>
          <w:numId w:val="38"/>
        </w:numPr>
        <w:ind w:left="2160" w:hanging="720"/>
        <w:jc w:val="both"/>
        <w:rPr>
          <w:rFonts w:ascii="Arial" w:hAnsi="Arial" w:cs="Arial"/>
          <w:sz w:val="22"/>
          <w:szCs w:val="22"/>
        </w:rPr>
      </w:pPr>
      <w:r w:rsidRPr="005C608C">
        <w:rPr>
          <w:rFonts w:ascii="Arial" w:hAnsi="Arial" w:cs="Arial"/>
          <w:sz w:val="22"/>
          <w:szCs w:val="22"/>
        </w:rPr>
        <w:t>Extreme restraint must be exercised in instances when the use of a service rifle would cause substantial risk to innocent persons.</w:t>
      </w:r>
    </w:p>
    <w:p w14:paraId="508CDD2D" w14:textId="77777777" w:rsidR="005C608C" w:rsidRPr="005C608C" w:rsidRDefault="005C608C" w:rsidP="005C608C">
      <w:pPr>
        <w:ind w:left="2160"/>
        <w:jc w:val="both"/>
        <w:rPr>
          <w:rFonts w:ascii="Arial" w:hAnsi="Arial" w:cs="Arial"/>
          <w:sz w:val="22"/>
          <w:szCs w:val="22"/>
        </w:rPr>
      </w:pPr>
    </w:p>
    <w:p w14:paraId="470DDF50" w14:textId="77777777" w:rsidR="005C608C" w:rsidRPr="005C608C" w:rsidRDefault="005C608C" w:rsidP="00F245A2">
      <w:pPr>
        <w:numPr>
          <w:ilvl w:val="0"/>
          <w:numId w:val="38"/>
        </w:numPr>
        <w:ind w:left="2160" w:hanging="720"/>
        <w:jc w:val="both"/>
        <w:rPr>
          <w:rFonts w:ascii="Arial" w:hAnsi="Arial" w:cs="Arial"/>
          <w:sz w:val="22"/>
          <w:szCs w:val="22"/>
        </w:rPr>
      </w:pPr>
      <w:r w:rsidRPr="005C608C">
        <w:rPr>
          <w:rFonts w:ascii="Arial" w:hAnsi="Arial" w:cs="Arial"/>
          <w:sz w:val="22"/>
          <w:szCs w:val="22"/>
        </w:rPr>
        <w:t xml:space="preserve">Service rifles should normally be fired from the shoulder.  </w:t>
      </w:r>
    </w:p>
    <w:p w14:paraId="7A3CE357" w14:textId="77777777" w:rsidR="005C608C" w:rsidRPr="005C608C" w:rsidRDefault="005C608C" w:rsidP="005C608C">
      <w:pPr>
        <w:jc w:val="both"/>
        <w:rPr>
          <w:rFonts w:ascii="Arial" w:hAnsi="Arial" w:cs="Arial"/>
          <w:b/>
          <w:sz w:val="22"/>
          <w:szCs w:val="22"/>
        </w:rPr>
      </w:pPr>
    </w:p>
    <w:p w14:paraId="0CEA744C" w14:textId="77777777" w:rsidR="005C608C" w:rsidRPr="005C608C" w:rsidRDefault="003B6710" w:rsidP="00F245A2">
      <w:pPr>
        <w:numPr>
          <w:ilvl w:val="0"/>
          <w:numId w:val="5"/>
        </w:numPr>
        <w:jc w:val="both"/>
        <w:rPr>
          <w:rFonts w:ascii="Arial" w:hAnsi="Arial" w:cs="Arial"/>
          <w:b/>
          <w:sz w:val="22"/>
          <w:szCs w:val="22"/>
        </w:rPr>
      </w:pPr>
      <w:r w:rsidRPr="005C608C">
        <w:rPr>
          <w:rFonts w:ascii="Arial" w:hAnsi="Arial" w:cs="Arial"/>
          <w:b/>
          <w:sz w:val="22"/>
          <w:szCs w:val="22"/>
        </w:rPr>
        <w:t>GENERAL FIREARM SAFETY</w:t>
      </w:r>
    </w:p>
    <w:p w14:paraId="197C4C79" w14:textId="77777777" w:rsidR="005C608C" w:rsidRPr="005C608C" w:rsidRDefault="005C608C" w:rsidP="005C608C">
      <w:pPr>
        <w:jc w:val="both"/>
        <w:rPr>
          <w:rFonts w:ascii="Arial" w:hAnsi="Arial" w:cs="Arial"/>
          <w:sz w:val="22"/>
          <w:szCs w:val="22"/>
        </w:rPr>
      </w:pPr>
    </w:p>
    <w:p w14:paraId="508E6EA9" w14:textId="77777777" w:rsidR="005C608C" w:rsidRPr="005C608C" w:rsidRDefault="005C608C" w:rsidP="00F245A2">
      <w:pPr>
        <w:numPr>
          <w:ilvl w:val="0"/>
          <w:numId w:val="3"/>
        </w:numPr>
        <w:jc w:val="both"/>
        <w:rPr>
          <w:rFonts w:ascii="Arial" w:hAnsi="Arial" w:cs="Arial"/>
          <w:sz w:val="22"/>
          <w:szCs w:val="22"/>
        </w:rPr>
      </w:pPr>
      <w:r w:rsidRPr="005C608C">
        <w:rPr>
          <w:rFonts w:ascii="Arial" w:hAnsi="Arial" w:cs="Arial"/>
          <w:sz w:val="22"/>
          <w:szCs w:val="22"/>
        </w:rPr>
        <w:t>Treat all firearms as if they are loaded at all times.</w:t>
      </w:r>
    </w:p>
    <w:p w14:paraId="033825C9" w14:textId="77777777" w:rsidR="005C608C" w:rsidRPr="005C608C" w:rsidRDefault="005C608C" w:rsidP="005C608C">
      <w:pPr>
        <w:ind w:left="720"/>
        <w:jc w:val="both"/>
        <w:rPr>
          <w:rFonts w:ascii="Arial" w:hAnsi="Arial" w:cs="Arial"/>
          <w:sz w:val="22"/>
          <w:szCs w:val="22"/>
        </w:rPr>
      </w:pPr>
    </w:p>
    <w:p w14:paraId="1C0E4213" w14:textId="77777777" w:rsidR="005C608C" w:rsidRPr="005C608C" w:rsidRDefault="005C608C" w:rsidP="00F245A2">
      <w:pPr>
        <w:numPr>
          <w:ilvl w:val="0"/>
          <w:numId w:val="3"/>
        </w:numPr>
        <w:jc w:val="both"/>
        <w:rPr>
          <w:rFonts w:ascii="Arial" w:hAnsi="Arial" w:cs="Arial"/>
          <w:sz w:val="22"/>
          <w:szCs w:val="22"/>
        </w:rPr>
      </w:pPr>
      <w:r w:rsidRPr="005C608C">
        <w:rPr>
          <w:rFonts w:ascii="Arial" w:hAnsi="Arial" w:cs="Arial"/>
          <w:sz w:val="22"/>
          <w:szCs w:val="22"/>
        </w:rPr>
        <w:t xml:space="preserve">Never point a firearm at anyone or anything unless its use is indicated under the provisions of </w:t>
      </w:r>
      <w:r w:rsidR="003B6710" w:rsidRPr="003B6710">
        <w:rPr>
          <w:rFonts w:ascii="Arial" w:hAnsi="Arial" w:cs="Arial"/>
          <w:i/>
          <w:sz w:val="22"/>
          <w:szCs w:val="22"/>
        </w:rPr>
        <w:t xml:space="preserve">Policy </w:t>
      </w:r>
      <w:r w:rsidRPr="003B6710">
        <w:rPr>
          <w:rFonts w:ascii="Arial" w:hAnsi="Arial" w:cs="Arial"/>
          <w:i/>
          <w:sz w:val="22"/>
          <w:szCs w:val="22"/>
        </w:rPr>
        <w:t>V3C2 Use of Force</w:t>
      </w:r>
      <w:r w:rsidRPr="005C608C">
        <w:rPr>
          <w:rFonts w:ascii="Arial" w:hAnsi="Arial" w:cs="Arial"/>
          <w:sz w:val="22"/>
          <w:szCs w:val="22"/>
        </w:rPr>
        <w:t>.</w:t>
      </w:r>
    </w:p>
    <w:p w14:paraId="6A099344" w14:textId="77777777" w:rsidR="005C608C" w:rsidRPr="005C608C" w:rsidRDefault="005C608C" w:rsidP="005C608C">
      <w:pPr>
        <w:ind w:left="1440"/>
        <w:jc w:val="both"/>
        <w:rPr>
          <w:rFonts w:ascii="Arial" w:hAnsi="Arial" w:cs="Arial"/>
          <w:sz w:val="22"/>
          <w:szCs w:val="22"/>
        </w:rPr>
      </w:pPr>
    </w:p>
    <w:p w14:paraId="0C6389AC" w14:textId="77777777" w:rsidR="005C608C" w:rsidRPr="005C608C" w:rsidRDefault="005C608C" w:rsidP="00F245A2">
      <w:pPr>
        <w:numPr>
          <w:ilvl w:val="0"/>
          <w:numId w:val="3"/>
        </w:numPr>
        <w:jc w:val="both"/>
        <w:rPr>
          <w:rFonts w:ascii="Arial" w:hAnsi="Arial" w:cs="Arial"/>
          <w:sz w:val="22"/>
          <w:szCs w:val="22"/>
        </w:rPr>
      </w:pPr>
      <w:r w:rsidRPr="005C608C">
        <w:rPr>
          <w:rFonts w:ascii="Arial" w:hAnsi="Arial" w:cs="Arial"/>
          <w:sz w:val="22"/>
          <w:szCs w:val="22"/>
        </w:rPr>
        <w:t>Keep your finger off of the trigger until you are ready to shoot.</w:t>
      </w:r>
    </w:p>
    <w:p w14:paraId="61A54986" w14:textId="77777777" w:rsidR="005C608C" w:rsidRPr="005C608C" w:rsidRDefault="005C608C" w:rsidP="005C608C">
      <w:pPr>
        <w:ind w:left="2160"/>
        <w:jc w:val="both"/>
        <w:rPr>
          <w:rFonts w:ascii="Arial" w:hAnsi="Arial" w:cs="Arial"/>
          <w:sz w:val="22"/>
          <w:szCs w:val="22"/>
        </w:rPr>
      </w:pPr>
    </w:p>
    <w:p w14:paraId="1D0282CE" w14:textId="77777777" w:rsidR="005C608C" w:rsidRPr="005C608C" w:rsidRDefault="005C608C" w:rsidP="00F245A2">
      <w:pPr>
        <w:numPr>
          <w:ilvl w:val="0"/>
          <w:numId w:val="3"/>
        </w:numPr>
        <w:jc w:val="both"/>
        <w:rPr>
          <w:rFonts w:ascii="Arial" w:hAnsi="Arial" w:cs="Arial"/>
          <w:sz w:val="22"/>
          <w:szCs w:val="22"/>
        </w:rPr>
      </w:pPr>
      <w:r w:rsidRPr="005C608C">
        <w:rPr>
          <w:rFonts w:ascii="Arial" w:hAnsi="Arial" w:cs="Arial"/>
          <w:sz w:val="22"/>
          <w:szCs w:val="22"/>
        </w:rPr>
        <w:t xml:space="preserve">Firearms shall never be left unsecured.  This includes while at </w:t>
      </w:r>
      <w:r w:rsidR="002A1684">
        <w:rPr>
          <w:rFonts w:ascii="Arial" w:hAnsi="Arial" w:cs="Arial"/>
          <w:sz w:val="22"/>
          <w:szCs w:val="22"/>
        </w:rPr>
        <w:t>home or at work, see subsection XIII of this policy.</w:t>
      </w:r>
    </w:p>
    <w:p w14:paraId="0460EC9C" w14:textId="77777777" w:rsidR="005C608C" w:rsidRDefault="005C608C" w:rsidP="005C608C">
      <w:pPr>
        <w:ind w:left="720"/>
        <w:jc w:val="both"/>
        <w:rPr>
          <w:rFonts w:ascii="Arial" w:hAnsi="Arial" w:cs="Arial"/>
          <w:sz w:val="22"/>
          <w:szCs w:val="22"/>
        </w:rPr>
      </w:pPr>
    </w:p>
    <w:p w14:paraId="666C1256" w14:textId="77777777" w:rsidR="00A264A5" w:rsidRPr="005C608C" w:rsidRDefault="00A264A5" w:rsidP="005C608C">
      <w:pPr>
        <w:ind w:left="720"/>
        <w:jc w:val="both"/>
        <w:rPr>
          <w:rFonts w:ascii="Arial" w:hAnsi="Arial" w:cs="Arial"/>
          <w:sz w:val="22"/>
          <w:szCs w:val="22"/>
        </w:rPr>
      </w:pPr>
    </w:p>
    <w:p w14:paraId="1561D2FF" w14:textId="77777777" w:rsidR="002A1684" w:rsidRDefault="005C608C" w:rsidP="002A1684">
      <w:pPr>
        <w:numPr>
          <w:ilvl w:val="0"/>
          <w:numId w:val="3"/>
        </w:numPr>
        <w:jc w:val="both"/>
        <w:rPr>
          <w:rFonts w:ascii="Arial" w:hAnsi="Arial" w:cs="Arial"/>
          <w:sz w:val="22"/>
          <w:szCs w:val="22"/>
        </w:rPr>
      </w:pPr>
      <w:r w:rsidRPr="005C608C">
        <w:rPr>
          <w:rFonts w:ascii="Arial" w:hAnsi="Arial" w:cs="Arial"/>
          <w:sz w:val="22"/>
          <w:szCs w:val="22"/>
        </w:rPr>
        <w:t xml:space="preserve">When handling a firearm, point it in a safe direction to check its loaded/unloaded status.  Make it safe if loaded.  While at the range and when un-holstered, all firearms shall be pointed down range under the direction of the weapons </w:t>
      </w:r>
      <w:r w:rsidR="002A1684">
        <w:rPr>
          <w:rFonts w:ascii="Arial" w:hAnsi="Arial" w:cs="Arial"/>
          <w:sz w:val="22"/>
          <w:szCs w:val="22"/>
        </w:rPr>
        <w:t>instructor.</w:t>
      </w:r>
    </w:p>
    <w:p w14:paraId="64E84E8F" w14:textId="77777777" w:rsidR="002A1684" w:rsidRDefault="002A1684" w:rsidP="002A1684">
      <w:pPr>
        <w:jc w:val="both"/>
        <w:rPr>
          <w:rFonts w:ascii="Arial" w:hAnsi="Arial" w:cs="Arial"/>
          <w:sz w:val="22"/>
          <w:szCs w:val="22"/>
        </w:rPr>
      </w:pPr>
    </w:p>
    <w:p w14:paraId="3F1AC08E" w14:textId="77777777" w:rsidR="002A1684" w:rsidRPr="002A1684" w:rsidRDefault="002A1684" w:rsidP="002A1684">
      <w:pPr>
        <w:numPr>
          <w:ilvl w:val="0"/>
          <w:numId w:val="3"/>
        </w:numPr>
        <w:jc w:val="both"/>
        <w:rPr>
          <w:rFonts w:ascii="Arial" w:hAnsi="Arial" w:cs="Arial"/>
          <w:sz w:val="22"/>
          <w:szCs w:val="22"/>
        </w:rPr>
      </w:pPr>
      <w:r w:rsidRPr="002A1684">
        <w:rPr>
          <w:rFonts w:ascii="Arial" w:hAnsi="Arial" w:cs="Arial"/>
          <w:sz w:val="22"/>
          <w:szCs w:val="22"/>
        </w:rPr>
        <w:t>With the exception of a handgun worn by an officer, during transportation in a vehicle, firearms should be secured inside the vehicle in a gun case or similar receptacle and the ammunition should be stored separately.</w:t>
      </w:r>
    </w:p>
    <w:p w14:paraId="0059E40D" w14:textId="77777777" w:rsidR="005C608C" w:rsidRPr="002A1684" w:rsidRDefault="005C608C" w:rsidP="005C608C">
      <w:pPr>
        <w:jc w:val="both"/>
        <w:rPr>
          <w:rFonts w:ascii="Arial" w:hAnsi="Arial" w:cs="Arial"/>
          <w:sz w:val="22"/>
          <w:szCs w:val="22"/>
        </w:rPr>
      </w:pPr>
    </w:p>
    <w:p w14:paraId="138E7FBF" w14:textId="77777777" w:rsidR="005C608C" w:rsidRPr="005C608C" w:rsidRDefault="005C608C" w:rsidP="00F245A2">
      <w:pPr>
        <w:numPr>
          <w:ilvl w:val="0"/>
          <w:numId w:val="3"/>
        </w:numPr>
        <w:jc w:val="both"/>
        <w:rPr>
          <w:rFonts w:ascii="Arial" w:hAnsi="Arial" w:cs="Arial"/>
          <w:sz w:val="22"/>
          <w:szCs w:val="22"/>
        </w:rPr>
      </w:pPr>
      <w:r w:rsidRPr="002A1684">
        <w:rPr>
          <w:rFonts w:ascii="Arial" w:hAnsi="Arial" w:cs="Arial"/>
          <w:sz w:val="22"/>
          <w:szCs w:val="22"/>
        </w:rPr>
        <w:t>Never holster a handgun with the hammer cocked (when so equipped) unless the</w:t>
      </w:r>
      <w:r w:rsidRPr="005C608C">
        <w:rPr>
          <w:rFonts w:ascii="Arial" w:hAnsi="Arial" w:cs="Arial"/>
          <w:sz w:val="22"/>
          <w:szCs w:val="22"/>
        </w:rPr>
        <w:t xml:space="preserve"> weapon is specifically designed for carrying in that condition.</w:t>
      </w:r>
    </w:p>
    <w:p w14:paraId="5CC77EA1" w14:textId="77777777" w:rsidR="005C608C" w:rsidRPr="005C608C" w:rsidRDefault="005C608C" w:rsidP="005C608C">
      <w:pPr>
        <w:pStyle w:val="ListParagraph"/>
        <w:rPr>
          <w:rFonts w:cs="Arial"/>
          <w:sz w:val="22"/>
          <w:szCs w:val="22"/>
        </w:rPr>
      </w:pPr>
    </w:p>
    <w:p w14:paraId="6C51D031" w14:textId="77777777" w:rsidR="005C608C" w:rsidRPr="005C608C" w:rsidRDefault="005C608C" w:rsidP="00F245A2">
      <w:pPr>
        <w:numPr>
          <w:ilvl w:val="0"/>
          <w:numId w:val="3"/>
        </w:numPr>
        <w:jc w:val="both"/>
        <w:rPr>
          <w:rFonts w:ascii="Arial" w:hAnsi="Arial" w:cs="Arial"/>
          <w:sz w:val="22"/>
          <w:szCs w:val="22"/>
        </w:rPr>
      </w:pPr>
      <w:r w:rsidRPr="005C608C">
        <w:rPr>
          <w:rFonts w:ascii="Arial" w:hAnsi="Arial" w:cs="Arial"/>
          <w:sz w:val="22"/>
          <w:szCs w:val="22"/>
        </w:rPr>
        <w:t>Generally, personnel should not chase someone with a weapon in their hand.  This does not mean personnel cannot move tactically with his/her weapon in his/her hand.  At all times the finger will be off the trigger.</w:t>
      </w:r>
    </w:p>
    <w:p w14:paraId="19ACD4D3" w14:textId="77777777" w:rsidR="005C608C" w:rsidRPr="005C608C" w:rsidRDefault="005C608C" w:rsidP="005C608C">
      <w:pPr>
        <w:pStyle w:val="ListParagraph"/>
        <w:rPr>
          <w:rFonts w:cs="Arial"/>
          <w:b/>
          <w:bCs/>
          <w:sz w:val="22"/>
          <w:szCs w:val="22"/>
          <w:u w:val="single"/>
        </w:rPr>
      </w:pPr>
    </w:p>
    <w:p w14:paraId="166D6138" w14:textId="77777777" w:rsidR="005C608C" w:rsidRPr="005C608C" w:rsidRDefault="005C608C" w:rsidP="00F245A2">
      <w:pPr>
        <w:numPr>
          <w:ilvl w:val="0"/>
          <w:numId w:val="3"/>
        </w:numPr>
        <w:jc w:val="both"/>
        <w:rPr>
          <w:rFonts w:ascii="Arial" w:hAnsi="Arial" w:cs="Arial"/>
          <w:sz w:val="22"/>
          <w:szCs w:val="22"/>
        </w:rPr>
      </w:pPr>
      <w:r w:rsidRPr="005C608C">
        <w:rPr>
          <w:rFonts w:ascii="Arial" w:hAnsi="Arial" w:cs="Arial"/>
          <w:b/>
          <w:bCs/>
          <w:sz w:val="22"/>
          <w:szCs w:val="22"/>
          <w:u w:val="single"/>
        </w:rPr>
        <w:t>Personnel should not attempt to handcuff or search someone while holding a firearm.</w:t>
      </w:r>
      <w:r w:rsidRPr="005C608C">
        <w:rPr>
          <w:rFonts w:ascii="Arial" w:hAnsi="Arial" w:cs="Arial"/>
          <w:sz w:val="22"/>
          <w:szCs w:val="22"/>
        </w:rPr>
        <w:t xml:space="preserve"> This action makes it easier for the subject to make an attempt to gain control of a weapon and there is a greater risk of an accidental discharge.  Whenever possible, the contact officer should</w:t>
      </w:r>
      <w:r w:rsidR="002A1684">
        <w:rPr>
          <w:rFonts w:ascii="Arial" w:hAnsi="Arial" w:cs="Arial"/>
          <w:sz w:val="22"/>
          <w:szCs w:val="22"/>
        </w:rPr>
        <w:t xml:space="preserve"> have a covering officer</w:t>
      </w:r>
      <w:r w:rsidRPr="005C608C">
        <w:rPr>
          <w:rFonts w:ascii="Arial" w:hAnsi="Arial" w:cs="Arial"/>
          <w:sz w:val="22"/>
          <w:szCs w:val="22"/>
        </w:rPr>
        <w:t>.  If the subject is under arrest, handcuff first and then search.</w:t>
      </w:r>
    </w:p>
    <w:p w14:paraId="7D376E84" w14:textId="77777777" w:rsidR="005C608C" w:rsidRPr="005C608C" w:rsidRDefault="005C608C" w:rsidP="005C608C">
      <w:pPr>
        <w:pStyle w:val="ListParagraph"/>
        <w:rPr>
          <w:rFonts w:cs="Arial"/>
          <w:bCs/>
          <w:sz w:val="22"/>
          <w:szCs w:val="22"/>
        </w:rPr>
      </w:pPr>
    </w:p>
    <w:p w14:paraId="5297C19A" w14:textId="77777777" w:rsidR="005C608C" w:rsidRPr="005C608C" w:rsidRDefault="005C608C" w:rsidP="00F245A2">
      <w:pPr>
        <w:numPr>
          <w:ilvl w:val="0"/>
          <w:numId w:val="3"/>
        </w:numPr>
        <w:jc w:val="both"/>
        <w:rPr>
          <w:rFonts w:ascii="Arial" w:hAnsi="Arial" w:cs="Arial"/>
          <w:sz w:val="22"/>
          <w:szCs w:val="22"/>
        </w:rPr>
      </w:pPr>
      <w:r w:rsidRPr="005C608C">
        <w:rPr>
          <w:rFonts w:ascii="Arial" w:hAnsi="Arial" w:cs="Arial"/>
          <w:bCs/>
          <w:sz w:val="22"/>
          <w:szCs w:val="22"/>
        </w:rPr>
        <w:t>N</w:t>
      </w:r>
      <w:r w:rsidRPr="005C608C">
        <w:rPr>
          <w:rFonts w:ascii="Arial" w:hAnsi="Arial" w:cs="Arial"/>
          <w:sz w:val="22"/>
          <w:szCs w:val="22"/>
        </w:rPr>
        <w:t>ever use a firearm as a club or tool.  It increases the chances of the firearm being taken, increases the danger of an accidental discharge or an unwarranted injury to a suspect.</w:t>
      </w:r>
    </w:p>
    <w:p w14:paraId="22EB1055" w14:textId="77777777" w:rsidR="005C608C" w:rsidRPr="005C608C" w:rsidRDefault="005C608C" w:rsidP="005C608C">
      <w:pPr>
        <w:pStyle w:val="ListParagraph"/>
        <w:rPr>
          <w:rFonts w:cs="Arial"/>
          <w:sz w:val="22"/>
          <w:szCs w:val="22"/>
        </w:rPr>
      </w:pPr>
    </w:p>
    <w:p w14:paraId="2EDE491F" w14:textId="0AFBACE8" w:rsidR="005C608C" w:rsidRPr="005C608C" w:rsidRDefault="005C608C" w:rsidP="00F245A2">
      <w:pPr>
        <w:numPr>
          <w:ilvl w:val="0"/>
          <w:numId w:val="3"/>
        </w:numPr>
        <w:jc w:val="both"/>
        <w:rPr>
          <w:rFonts w:ascii="Arial" w:hAnsi="Arial" w:cs="Arial"/>
          <w:sz w:val="22"/>
          <w:szCs w:val="22"/>
        </w:rPr>
      </w:pPr>
      <w:r w:rsidRPr="005C608C">
        <w:rPr>
          <w:rFonts w:ascii="Arial" w:hAnsi="Arial" w:cs="Arial"/>
          <w:sz w:val="22"/>
          <w:szCs w:val="22"/>
        </w:rPr>
        <w:t>When handing a firearm to another person, follow the below prescribed procedures:</w:t>
      </w:r>
    </w:p>
    <w:p w14:paraId="5F8A8916" w14:textId="77777777" w:rsidR="00471684" w:rsidRPr="00A264A5" w:rsidRDefault="00471684" w:rsidP="00A264A5">
      <w:pPr>
        <w:rPr>
          <w:rFonts w:cs="Arial"/>
          <w:sz w:val="22"/>
          <w:szCs w:val="22"/>
        </w:rPr>
      </w:pPr>
    </w:p>
    <w:p w14:paraId="68EBA887" w14:textId="6E03806E" w:rsidR="005C608C" w:rsidRPr="0093424B" w:rsidRDefault="00A264A5" w:rsidP="0093424B">
      <w:pPr>
        <w:numPr>
          <w:ilvl w:val="0"/>
          <w:numId w:val="8"/>
        </w:numPr>
        <w:jc w:val="both"/>
        <w:rPr>
          <w:rFonts w:ascii="Arial" w:hAnsi="Arial" w:cs="Arial"/>
          <w:sz w:val="22"/>
          <w:szCs w:val="22"/>
        </w:rPr>
      </w:pPr>
      <w:r>
        <w:rPr>
          <w:rFonts w:ascii="Arial" w:hAnsi="Arial" w:cs="Arial"/>
          <w:sz w:val="22"/>
          <w:szCs w:val="22"/>
          <w:u w:val="single"/>
        </w:rPr>
        <w:t>Semia</w:t>
      </w:r>
      <w:r w:rsidR="005C608C" w:rsidRPr="005C608C">
        <w:rPr>
          <w:rFonts w:ascii="Arial" w:hAnsi="Arial" w:cs="Arial"/>
          <w:sz w:val="22"/>
          <w:szCs w:val="22"/>
          <w:u w:val="single"/>
        </w:rPr>
        <w:t>utomatic handguns</w:t>
      </w:r>
      <w:r w:rsidR="005C608C" w:rsidRPr="005C608C">
        <w:rPr>
          <w:rFonts w:ascii="Arial" w:hAnsi="Arial" w:cs="Arial"/>
          <w:sz w:val="22"/>
          <w:szCs w:val="22"/>
        </w:rPr>
        <w:t>:</w:t>
      </w:r>
    </w:p>
    <w:p w14:paraId="5FEDE614" w14:textId="77777777" w:rsidR="00DA31A1" w:rsidRDefault="00DA31A1" w:rsidP="00DA31A1">
      <w:pPr>
        <w:jc w:val="both"/>
        <w:rPr>
          <w:rFonts w:ascii="Arial" w:hAnsi="Arial" w:cs="Arial"/>
          <w:sz w:val="22"/>
          <w:szCs w:val="22"/>
        </w:rPr>
      </w:pPr>
    </w:p>
    <w:p w14:paraId="33AD3D1A" w14:textId="77777777" w:rsidR="005C608C" w:rsidRPr="005C608C" w:rsidRDefault="005C608C" w:rsidP="00F245A2">
      <w:pPr>
        <w:numPr>
          <w:ilvl w:val="1"/>
          <w:numId w:val="8"/>
        </w:numPr>
        <w:tabs>
          <w:tab w:val="clear" w:pos="1800"/>
          <w:tab w:val="num" w:pos="3600"/>
        </w:tabs>
        <w:ind w:left="3600"/>
        <w:jc w:val="both"/>
        <w:rPr>
          <w:rFonts w:ascii="Arial" w:hAnsi="Arial" w:cs="Arial"/>
          <w:sz w:val="22"/>
          <w:szCs w:val="22"/>
        </w:rPr>
      </w:pPr>
      <w:r w:rsidRPr="005C608C">
        <w:rPr>
          <w:rFonts w:ascii="Arial" w:hAnsi="Arial" w:cs="Arial"/>
          <w:sz w:val="22"/>
          <w:szCs w:val="22"/>
        </w:rPr>
        <w:t>Point muzzle in a safe direction;</w:t>
      </w:r>
    </w:p>
    <w:p w14:paraId="180DE42B" w14:textId="77777777" w:rsidR="005C608C" w:rsidRPr="005C608C" w:rsidRDefault="005C608C" w:rsidP="005C608C">
      <w:pPr>
        <w:tabs>
          <w:tab w:val="num" w:pos="3600"/>
        </w:tabs>
        <w:ind w:left="3600" w:hanging="720"/>
        <w:jc w:val="both"/>
        <w:rPr>
          <w:rFonts w:ascii="Arial" w:hAnsi="Arial" w:cs="Arial"/>
          <w:sz w:val="22"/>
          <w:szCs w:val="22"/>
        </w:rPr>
      </w:pPr>
    </w:p>
    <w:p w14:paraId="67F6F14D" w14:textId="77777777" w:rsidR="005C608C" w:rsidRPr="005C608C" w:rsidRDefault="005C608C" w:rsidP="00F245A2">
      <w:pPr>
        <w:numPr>
          <w:ilvl w:val="1"/>
          <w:numId w:val="8"/>
        </w:numPr>
        <w:tabs>
          <w:tab w:val="clear" w:pos="1800"/>
          <w:tab w:val="num" w:pos="3600"/>
        </w:tabs>
        <w:ind w:left="3600"/>
        <w:jc w:val="both"/>
        <w:rPr>
          <w:rFonts w:ascii="Arial" w:hAnsi="Arial" w:cs="Arial"/>
          <w:sz w:val="22"/>
          <w:szCs w:val="22"/>
        </w:rPr>
      </w:pPr>
      <w:r w:rsidRPr="005C608C">
        <w:rPr>
          <w:rFonts w:ascii="Arial" w:hAnsi="Arial" w:cs="Arial"/>
          <w:sz w:val="22"/>
          <w:szCs w:val="22"/>
        </w:rPr>
        <w:t>If weapon is so equipped, engage the manual safety device;</w:t>
      </w:r>
    </w:p>
    <w:p w14:paraId="07941335" w14:textId="77777777" w:rsidR="005C608C" w:rsidRPr="005C608C" w:rsidRDefault="005C608C" w:rsidP="005C608C">
      <w:pPr>
        <w:tabs>
          <w:tab w:val="num" w:pos="3600"/>
        </w:tabs>
        <w:ind w:left="3600" w:hanging="720"/>
        <w:jc w:val="both"/>
        <w:rPr>
          <w:rFonts w:ascii="Arial" w:hAnsi="Arial" w:cs="Arial"/>
          <w:sz w:val="22"/>
          <w:szCs w:val="22"/>
        </w:rPr>
      </w:pPr>
    </w:p>
    <w:p w14:paraId="56B191DF" w14:textId="77777777" w:rsidR="005C608C" w:rsidRPr="005C608C" w:rsidRDefault="005C608C" w:rsidP="00F245A2">
      <w:pPr>
        <w:numPr>
          <w:ilvl w:val="1"/>
          <w:numId w:val="8"/>
        </w:numPr>
        <w:tabs>
          <w:tab w:val="clear" w:pos="1800"/>
          <w:tab w:val="num" w:pos="3600"/>
        </w:tabs>
        <w:ind w:left="3600"/>
        <w:jc w:val="both"/>
        <w:rPr>
          <w:rFonts w:ascii="Arial" w:hAnsi="Arial" w:cs="Arial"/>
          <w:sz w:val="22"/>
          <w:szCs w:val="22"/>
        </w:rPr>
      </w:pPr>
      <w:r w:rsidRPr="005C608C">
        <w:rPr>
          <w:rFonts w:ascii="Arial" w:hAnsi="Arial" w:cs="Arial"/>
          <w:sz w:val="22"/>
          <w:szCs w:val="22"/>
        </w:rPr>
        <w:t>Remove the magazine;</w:t>
      </w:r>
    </w:p>
    <w:p w14:paraId="75360BFF" w14:textId="77777777" w:rsidR="005C608C" w:rsidRPr="005C608C" w:rsidRDefault="005C608C" w:rsidP="005C608C">
      <w:pPr>
        <w:tabs>
          <w:tab w:val="num" w:pos="3600"/>
        </w:tabs>
        <w:ind w:left="3600" w:hanging="720"/>
        <w:jc w:val="both"/>
        <w:rPr>
          <w:rFonts w:ascii="Arial" w:hAnsi="Arial" w:cs="Arial"/>
          <w:sz w:val="22"/>
          <w:szCs w:val="22"/>
        </w:rPr>
      </w:pPr>
    </w:p>
    <w:p w14:paraId="35773CBC" w14:textId="77777777" w:rsidR="005C608C" w:rsidRPr="005C608C" w:rsidRDefault="005C608C" w:rsidP="00F245A2">
      <w:pPr>
        <w:numPr>
          <w:ilvl w:val="1"/>
          <w:numId w:val="8"/>
        </w:numPr>
        <w:tabs>
          <w:tab w:val="clear" w:pos="1800"/>
          <w:tab w:val="num" w:pos="3600"/>
        </w:tabs>
        <w:ind w:left="3600"/>
        <w:jc w:val="both"/>
        <w:rPr>
          <w:rFonts w:ascii="Arial" w:hAnsi="Arial" w:cs="Arial"/>
          <w:sz w:val="22"/>
          <w:szCs w:val="22"/>
        </w:rPr>
      </w:pPr>
      <w:r w:rsidRPr="005C608C">
        <w:rPr>
          <w:rFonts w:ascii="Arial" w:hAnsi="Arial" w:cs="Arial"/>
          <w:sz w:val="22"/>
          <w:szCs w:val="22"/>
        </w:rPr>
        <w:t>Lock the slide to the rear;</w:t>
      </w:r>
    </w:p>
    <w:p w14:paraId="3A61BEF4" w14:textId="77777777" w:rsidR="005C608C" w:rsidRPr="005C608C" w:rsidRDefault="005C608C" w:rsidP="005C608C">
      <w:pPr>
        <w:tabs>
          <w:tab w:val="num" w:pos="3600"/>
        </w:tabs>
        <w:ind w:left="3600" w:hanging="720"/>
        <w:jc w:val="both"/>
        <w:rPr>
          <w:rFonts w:ascii="Arial" w:hAnsi="Arial" w:cs="Arial"/>
          <w:sz w:val="22"/>
          <w:szCs w:val="22"/>
        </w:rPr>
      </w:pPr>
    </w:p>
    <w:p w14:paraId="52E77B7E" w14:textId="77777777" w:rsidR="005C608C" w:rsidRPr="005C608C" w:rsidRDefault="005C608C" w:rsidP="00F245A2">
      <w:pPr>
        <w:numPr>
          <w:ilvl w:val="1"/>
          <w:numId w:val="8"/>
        </w:numPr>
        <w:tabs>
          <w:tab w:val="clear" w:pos="1800"/>
          <w:tab w:val="num" w:pos="3600"/>
        </w:tabs>
        <w:ind w:left="3600"/>
        <w:jc w:val="both"/>
        <w:rPr>
          <w:rFonts w:ascii="Arial" w:hAnsi="Arial" w:cs="Arial"/>
          <w:sz w:val="22"/>
          <w:szCs w:val="22"/>
        </w:rPr>
      </w:pPr>
      <w:r w:rsidRPr="005C608C">
        <w:rPr>
          <w:rFonts w:ascii="Arial" w:hAnsi="Arial" w:cs="Arial"/>
          <w:sz w:val="22"/>
          <w:szCs w:val="22"/>
        </w:rPr>
        <w:t>Visually and manually inspect the firing chamber to ensure that the weapon is empty;</w:t>
      </w:r>
    </w:p>
    <w:p w14:paraId="15797D59" w14:textId="77777777" w:rsidR="005C608C" w:rsidRPr="005C608C" w:rsidRDefault="005C608C" w:rsidP="005C608C">
      <w:pPr>
        <w:tabs>
          <w:tab w:val="num" w:pos="3600"/>
        </w:tabs>
        <w:ind w:left="3600" w:hanging="720"/>
        <w:jc w:val="both"/>
        <w:rPr>
          <w:rFonts w:ascii="Arial" w:hAnsi="Arial" w:cs="Arial"/>
          <w:sz w:val="22"/>
          <w:szCs w:val="22"/>
        </w:rPr>
      </w:pPr>
    </w:p>
    <w:p w14:paraId="70CA7A5F" w14:textId="60B9FC83" w:rsidR="005C608C" w:rsidRPr="005C608C" w:rsidRDefault="005C608C" w:rsidP="00F245A2">
      <w:pPr>
        <w:numPr>
          <w:ilvl w:val="1"/>
          <w:numId w:val="8"/>
        </w:numPr>
        <w:tabs>
          <w:tab w:val="clear" w:pos="1800"/>
          <w:tab w:val="num" w:pos="3600"/>
        </w:tabs>
        <w:ind w:left="3600"/>
        <w:jc w:val="both"/>
        <w:rPr>
          <w:rFonts w:ascii="Arial" w:hAnsi="Arial" w:cs="Arial"/>
          <w:sz w:val="22"/>
          <w:szCs w:val="22"/>
        </w:rPr>
      </w:pPr>
      <w:r w:rsidRPr="005C608C">
        <w:rPr>
          <w:rFonts w:ascii="Arial" w:hAnsi="Arial" w:cs="Arial"/>
          <w:sz w:val="22"/>
          <w:szCs w:val="22"/>
        </w:rPr>
        <w:t>Hand weapon to the recipient</w:t>
      </w:r>
      <w:r w:rsidR="002A1684">
        <w:rPr>
          <w:rFonts w:ascii="Arial" w:hAnsi="Arial" w:cs="Arial"/>
          <w:sz w:val="22"/>
          <w:szCs w:val="22"/>
        </w:rPr>
        <w:t>,</w:t>
      </w:r>
      <w:r w:rsidR="00471684">
        <w:rPr>
          <w:rFonts w:ascii="Arial" w:hAnsi="Arial" w:cs="Arial"/>
          <w:sz w:val="22"/>
          <w:szCs w:val="22"/>
        </w:rPr>
        <w:t xml:space="preserve"> </w:t>
      </w:r>
      <w:r w:rsidRPr="005C608C">
        <w:rPr>
          <w:rFonts w:ascii="Arial" w:hAnsi="Arial" w:cs="Arial"/>
          <w:sz w:val="22"/>
          <w:szCs w:val="22"/>
        </w:rPr>
        <w:t>butt first, magazine out, slide locked to the rear.</w:t>
      </w:r>
    </w:p>
    <w:p w14:paraId="22C593D0" w14:textId="77777777" w:rsidR="003B6710" w:rsidRPr="003B6710" w:rsidRDefault="003B6710" w:rsidP="003B6710">
      <w:pPr>
        <w:jc w:val="both"/>
        <w:rPr>
          <w:rFonts w:ascii="Arial" w:hAnsi="Arial" w:cs="Arial"/>
          <w:sz w:val="22"/>
          <w:szCs w:val="22"/>
        </w:rPr>
      </w:pPr>
    </w:p>
    <w:p w14:paraId="10C44B70" w14:textId="77777777" w:rsidR="005C608C" w:rsidRPr="005C608C" w:rsidRDefault="005C608C" w:rsidP="00F245A2">
      <w:pPr>
        <w:numPr>
          <w:ilvl w:val="0"/>
          <w:numId w:val="8"/>
        </w:numPr>
        <w:jc w:val="both"/>
        <w:rPr>
          <w:rFonts w:ascii="Arial" w:hAnsi="Arial" w:cs="Arial"/>
          <w:sz w:val="22"/>
          <w:szCs w:val="22"/>
        </w:rPr>
      </w:pPr>
      <w:r w:rsidRPr="005C608C">
        <w:rPr>
          <w:rFonts w:ascii="Arial" w:hAnsi="Arial" w:cs="Arial"/>
          <w:sz w:val="22"/>
          <w:szCs w:val="22"/>
          <w:u w:val="single"/>
        </w:rPr>
        <w:t>Revolvers</w:t>
      </w:r>
      <w:r w:rsidRPr="005C608C">
        <w:rPr>
          <w:rFonts w:ascii="Arial" w:hAnsi="Arial" w:cs="Arial"/>
          <w:sz w:val="22"/>
          <w:szCs w:val="22"/>
        </w:rPr>
        <w:t>:</w:t>
      </w:r>
    </w:p>
    <w:p w14:paraId="558EB5FE" w14:textId="77777777" w:rsidR="005C608C" w:rsidRPr="005C608C" w:rsidRDefault="005C608C" w:rsidP="005C608C">
      <w:pPr>
        <w:ind w:left="2160"/>
        <w:jc w:val="both"/>
        <w:rPr>
          <w:rFonts w:ascii="Arial" w:hAnsi="Arial" w:cs="Arial"/>
          <w:sz w:val="22"/>
          <w:szCs w:val="22"/>
        </w:rPr>
      </w:pPr>
    </w:p>
    <w:p w14:paraId="5EE8B4DA" w14:textId="77777777" w:rsidR="005C608C" w:rsidRPr="005C608C" w:rsidRDefault="005C608C" w:rsidP="00F245A2">
      <w:pPr>
        <w:numPr>
          <w:ilvl w:val="0"/>
          <w:numId w:val="9"/>
        </w:numPr>
        <w:tabs>
          <w:tab w:val="clear" w:pos="1800"/>
          <w:tab w:val="num" w:pos="3600"/>
        </w:tabs>
        <w:ind w:left="3600"/>
        <w:jc w:val="both"/>
        <w:rPr>
          <w:rFonts w:ascii="Arial" w:hAnsi="Arial" w:cs="Arial"/>
          <w:sz w:val="22"/>
          <w:szCs w:val="22"/>
        </w:rPr>
      </w:pPr>
      <w:r w:rsidRPr="005C608C">
        <w:rPr>
          <w:rFonts w:ascii="Arial" w:hAnsi="Arial" w:cs="Arial"/>
          <w:sz w:val="22"/>
          <w:szCs w:val="22"/>
        </w:rPr>
        <w:t>Point muzzle in a safe direction;</w:t>
      </w:r>
    </w:p>
    <w:p w14:paraId="206EF866" w14:textId="77777777" w:rsidR="005C608C" w:rsidRPr="005C608C" w:rsidRDefault="005C608C" w:rsidP="005C608C">
      <w:pPr>
        <w:tabs>
          <w:tab w:val="num" w:pos="3600"/>
        </w:tabs>
        <w:ind w:left="2880"/>
        <w:jc w:val="both"/>
        <w:rPr>
          <w:rFonts w:ascii="Arial" w:hAnsi="Arial" w:cs="Arial"/>
          <w:sz w:val="22"/>
          <w:szCs w:val="22"/>
        </w:rPr>
      </w:pPr>
    </w:p>
    <w:p w14:paraId="5C3C156E" w14:textId="77777777" w:rsidR="005C608C" w:rsidRPr="005C608C" w:rsidRDefault="005C608C" w:rsidP="00F245A2">
      <w:pPr>
        <w:numPr>
          <w:ilvl w:val="0"/>
          <w:numId w:val="9"/>
        </w:numPr>
        <w:tabs>
          <w:tab w:val="clear" w:pos="1800"/>
          <w:tab w:val="num" w:pos="3600"/>
        </w:tabs>
        <w:ind w:left="3600"/>
        <w:jc w:val="both"/>
        <w:rPr>
          <w:rFonts w:ascii="Arial" w:hAnsi="Arial" w:cs="Arial"/>
          <w:sz w:val="22"/>
          <w:szCs w:val="22"/>
        </w:rPr>
      </w:pPr>
      <w:r w:rsidRPr="005C608C">
        <w:rPr>
          <w:rFonts w:ascii="Arial" w:hAnsi="Arial" w:cs="Arial"/>
          <w:sz w:val="22"/>
          <w:szCs w:val="22"/>
        </w:rPr>
        <w:t>Open cylinder and safely eject any live ammunition;</w:t>
      </w:r>
    </w:p>
    <w:p w14:paraId="080EF588" w14:textId="77777777" w:rsidR="005C608C" w:rsidRPr="005C608C" w:rsidRDefault="005C608C" w:rsidP="005C608C">
      <w:pPr>
        <w:tabs>
          <w:tab w:val="num" w:pos="3600"/>
        </w:tabs>
        <w:ind w:left="2880"/>
        <w:jc w:val="both"/>
        <w:rPr>
          <w:rFonts w:ascii="Arial" w:hAnsi="Arial" w:cs="Arial"/>
          <w:sz w:val="22"/>
          <w:szCs w:val="22"/>
        </w:rPr>
      </w:pPr>
    </w:p>
    <w:p w14:paraId="40EE0A58" w14:textId="77777777" w:rsidR="005C608C" w:rsidRPr="005C608C" w:rsidRDefault="005C608C" w:rsidP="00F245A2">
      <w:pPr>
        <w:numPr>
          <w:ilvl w:val="0"/>
          <w:numId w:val="9"/>
        </w:numPr>
        <w:tabs>
          <w:tab w:val="clear" w:pos="1800"/>
          <w:tab w:val="num" w:pos="3600"/>
        </w:tabs>
        <w:ind w:left="3600"/>
        <w:jc w:val="both"/>
        <w:rPr>
          <w:rFonts w:ascii="Arial" w:hAnsi="Arial" w:cs="Arial"/>
          <w:sz w:val="22"/>
          <w:szCs w:val="22"/>
        </w:rPr>
      </w:pPr>
      <w:r w:rsidRPr="005C608C">
        <w:rPr>
          <w:rFonts w:ascii="Arial" w:hAnsi="Arial" w:cs="Arial"/>
          <w:sz w:val="22"/>
          <w:szCs w:val="22"/>
        </w:rPr>
        <w:t>Place fingers through the cylinder window grasping by the top strap;</w:t>
      </w:r>
    </w:p>
    <w:p w14:paraId="070FA4B2" w14:textId="77777777" w:rsidR="005C608C" w:rsidRPr="005C608C" w:rsidRDefault="005C608C" w:rsidP="005C608C">
      <w:pPr>
        <w:tabs>
          <w:tab w:val="num" w:pos="3600"/>
        </w:tabs>
        <w:ind w:left="2880"/>
        <w:jc w:val="both"/>
        <w:rPr>
          <w:rFonts w:ascii="Arial" w:hAnsi="Arial" w:cs="Arial"/>
          <w:sz w:val="22"/>
          <w:szCs w:val="22"/>
        </w:rPr>
      </w:pPr>
    </w:p>
    <w:p w14:paraId="4149F9CA" w14:textId="3356C0E2" w:rsidR="005C608C" w:rsidRPr="00A264A5" w:rsidRDefault="005C608C" w:rsidP="00A264A5">
      <w:pPr>
        <w:numPr>
          <w:ilvl w:val="0"/>
          <w:numId w:val="9"/>
        </w:numPr>
        <w:tabs>
          <w:tab w:val="clear" w:pos="1800"/>
          <w:tab w:val="num" w:pos="3600"/>
        </w:tabs>
        <w:ind w:left="3600"/>
        <w:jc w:val="both"/>
        <w:rPr>
          <w:rFonts w:ascii="Arial" w:hAnsi="Arial" w:cs="Arial"/>
          <w:sz w:val="22"/>
          <w:szCs w:val="22"/>
        </w:rPr>
      </w:pPr>
      <w:r w:rsidRPr="005C608C">
        <w:rPr>
          <w:rFonts w:ascii="Arial" w:hAnsi="Arial" w:cs="Arial"/>
          <w:sz w:val="22"/>
          <w:szCs w:val="22"/>
        </w:rPr>
        <w:t>Hand weapon to the recipient</w:t>
      </w:r>
      <w:r w:rsidR="002A1684">
        <w:rPr>
          <w:rFonts w:ascii="Arial" w:hAnsi="Arial" w:cs="Arial"/>
          <w:sz w:val="22"/>
          <w:szCs w:val="22"/>
        </w:rPr>
        <w:t>,</w:t>
      </w:r>
      <w:r w:rsidR="00471684">
        <w:rPr>
          <w:rFonts w:ascii="Arial" w:hAnsi="Arial" w:cs="Arial"/>
          <w:sz w:val="22"/>
          <w:szCs w:val="22"/>
        </w:rPr>
        <w:t xml:space="preserve"> </w:t>
      </w:r>
      <w:r w:rsidRPr="005C608C">
        <w:rPr>
          <w:rFonts w:ascii="Arial" w:hAnsi="Arial" w:cs="Arial"/>
          <w:sz w:val="22"/>
          <w:szCs w:val="22"/>
        </w:rPr>
        <w:t>butt first, cylinder open and empty.</w:t>
      </w:r>
    </w:p>
    <w:p w14:paraId="4E008B88" w14:textId="77777777" w:rsidR="005C608C" w:rsidRPr="005C608C" w:rsidRDefault="005C608C" w:rsidP="00F245A2">
      <w:pPr>
        <w:numPr>
          <w:ilvl w:val="0"/>
          <w:numId w:val="8"/>
        </w:numPr>
        <w:jc w:val="both"/>
        <w:rPr>
          <w:rFonts w:ascii="Arial" w:hAnsi="Arial" w:cs="Arial"/>
          <w:sz w:val="22"/>
          <w:szCs w:val="22"/>
        </w:rPr>
      </w:pPr>
      <w:r w:rsidRPr="005C608C">
        <w:rPr>
          <w:rFonts w:ascii="Arial" w:hAnsi="Arial" w:cs="Arial"/>
          <w:sz w:val="22"/>
          <w:szCs w:val="22"/>
          <w:u w:val="single"/>
        </w:rPr>
        <w:t>Submachine guns/rifles/carbines/shotguns</w:t>
      </w:r>
      <w:r w:rsidRPr="005C608C">
        <w:rPr>
          <w:rFonts w:ascii="Arial" w:hAnsi="Arial" w:cs="Arial"/>
          <w:sz w:val="22"/>
          <w:szCs w:val="22"/>
        </w:rPr>
        <w:t>:</w:t>
      </w:r>
    </w:p>
    <w:p w14:paraId="05F5AF62" w14:textId="77777777" w:rsidR="005C608C" w:rsidRPr="005C608C" w:rsidRDefault="005C608C" w:rsidP="005C608C">
      <w:pPr>
        <w:ind w:left="1440"/>
        <w:jc w:val="both"/>
        <w:rPr>
          <w:rFonts w:ascii="Arial" w:hAnsi="Arial" w:cs="Arial"/>
          <w:sz w:val="22"/>
          <w:szCs w:val="22"/>
        </w:rPr>
      </w:pPr>
    </w:p>
    <w:p w14:paraId="3D560750" w14:textId="77777777" w:rsidR="005C608C" w:rsidRPr="005C608C" w:rsidRDefault="005C608C" w:rsidP="00F245A2">
      <w:pPr>
        <w:numPr>
          <w:ilvl w:val="0"/>
          <w:numId w:val="10"/>
        </w:numPr>
        <w:tabs>
          <w:tab w:val="clear" w:pos="1800"/>
          <w:tab w:val="num" w:pos="3600"/>
        </w:tabs>
        <w:ind w:left="3600"/>
        <w:jc w:val="both"/>
        <w:rPr>
          <w:rFonts w:ascii="Arial" w:hAnsi="Arial" w:cs="Arial"/>
          <w:sz w:val="22"/>
          <w:szCs w:val="22"/>
        </w:rPr>
      </w:pPr>
      <w:r w:rsidRPr="005C608C">
        <w:rPr>
          <w:rFonts w:ascii="Arial" w:hAnsi="Arial" w:cs="Arial"/>
          <w:sz w:val="22"/>
          <w:szCs w:val="22"/>
        </w:rPr>
        <w:t>Point muzzle in a safe direction;</w:t>
      </w:r>
    </w:p>
    <w:p w14:paraId="28635132" w14:textId="77777777" w:rsidR="005C608C" w:rsidRPr="005C608C" w:rsidRDefault="005C608C" w:rsidP="005C608C">
      <w:pPr>
        <w:tabs>
          <w:tab w:val="num" w:pos="3600"/>
        </w:tabs>
        <w:ind w:left="2880"/>
        <w:jc w:val="both"/>
        <w:rPr>
          <w:rFonts w:ascii="Arial" w:hAnsi="Arial" w:cs="Arial"/>
          <w:sz w:val="22"/>
          <w:szCs w:val="22"/>
        </w:rPr>
      </w:pPr>
    </w:p>
    <w:p w14:paraId="052EA96F" w14:textId="77777777" w:rsidR="005C608C" w:rsidRPr="005C608C" w:rsidRDefault="005C608C" w:rsidP="00F245A2">
      <w:pPr>
        <w:numPr>
          <w:ilvl w:val="0"/>
          <w:numId w:val="10"/>
        </w:numPr>
        <w:tabs>
          <w:tab w:val="clear" w:pos="1800"/>
          <w:tab w:val="num" w:pos="3600"/>
        </w:tabs>
        <w:ind w:left="3600"/>
        <w:jc w:val="both"/>
        <w:rPr>
          <w:rFonts w:ascii="Arial" w:hAnsi="Arial" w:cs="Arial"/>
          <w:sz w:val="22"/>
          <w:szCs w:val="22"/>
        </w:rPr>
      </w:pPr>
      <w:r w:rsidRPr="005C608C">
        <w:rPr>
          <w:rFonts w:ascii="Arial" w:hAnsi="Arial" w:cs="Arial"/>
          <w:sz w:val="22"/>
          <w:szCs w:val="22"/>
        </w:rPr>
        <w:t>Engage safety device;</w:t>
      </w:r>
    </w:p>
    <w:p w14:paraId="6A26B8A0" w14:textId="77777777" w:rsidR="005C608C" w:rsidRPr="005C608C" w:rsidRDefault="005C608C" w:rsidP="005C608C">
      <w:pPr>
        <w:tabs>
          <w:tab w:val="num" w:pos="3600"/>
        </w:tabs>
        <w:ind w:left="2880"/>
        <w:jc w:val="both"/>
        <w:rPr>
          <w:rFonts w:ascii="Arial" w:hAnsi="Arial" w:cs="Arial"/>
          <w:sz w:val="22"/>
          <w:szCs w:val="22"/>
        </w:rPr>
      </w:pPr>
    </w:p>
    <w:p w14:paraId="6A85BFE5" w14:textId="77777777" w:rsidR="005C608C" w:rsidRPr="005C608C" w:rsidRDefault="005C608C" w:rsidP="00F245A2">
      <w:pPr>
        <w:numPr>
          <w:ilvl w:val="0"/>
          <w:numId w:val="10"/>
        </w:numPr>
        <w:tabs>
          <w:tab w:val="clear" w:pos="1800"/>
          <w:tab w:val="num" w:pos="3600"/>
        </w:tabs>
        <w:ind w:left="3600"/>
        <w:jc w:val="both"/>
        <w:rPr>
          <w:rFonts w:ascii="Arial" w:hAnsi="Arial" w:cs="Arial"/>
          <w:sz w:val="22"/>
          <w:szCs w:val="22"/>
        </w:rPr>
      </w:pPr>
      <w:r w:rsidRPr="005C608C">
        <w:rPr>
          <w:rFonts w:ascii="Arial" w:hAnsi="Arial" w:cs="Arial"/>
          <w:sz w:val="22"/>
          <w:szCs w:val="22"/>
        </w:rPr>
        <w:t>Remove magazine (submachine gun/rifle), if applicable;</w:t>
      </w:r>
    </w:p>
    <w:p w14:paraId="281F9201" w14:textId="77777777" w:rsidR="005C608C" w:rsidRPr="005C608C" w:rsidRDefault="005C608C" w:rsidP="005C608C">
      <w:pPr>
        <w:tabs>
          <w:tab w:val="num" w:pos="3600"/>
        </w:tabs>
        <w:ind w:left="2880"/>
        <w:jc w:val="both"/>
        <w:rPr>
          <w:rFonts w:ascii="Arial" w:hAnsi="Arial" w:cs="Arial"/>
          <w:sz w:val="22"/>
          <w:szCs w:val="22"/>
        </w:rPr>
      </w:pPr>
    </w:p>
    <w:p w14:paraId="5E30F3B9" w14:textId="77777777" w:rsidR="005C608C" w:rsidRPr="005C608C" w:rsidRDefault="005C608C" w:rsidP="00F245A2">
      <w:pPr>
        <w:numPr>
          <w:ilvl w:val="0"/>
          <w:numId w:val="10"/>
        </w:numPr>
        <w:tabs>
          <w:tab w:val="clear" w:pos="1800"/>
          <w:tab w:val="num" w:pos="3600"/>
        </w:tabs>
        <w:ind w:left="3600"/>
        <w:jc w:val="both"/>
        <w:rPr>
          <w:rFonts w:ascii="Arial" w:hAnsi="Arial" w:cs="Arial"/>
          <w:sz w:val="22"/>
          <w:szCs w:val="22"/>
        </w:rPr>
      </w:pPr>
      <w:r w:rsidRPr="005C608C">
        <w:rPr>
          <w:rFonts w:ascii="Arial" w:hAnsi="Arial" w:cs="Arial"/>
          <w:sz w:val="22"/>
          <w:szCs w:val="22"/>
        </w:rPr>
        <w:t>Remove shells from magazine tube (shotgun), if applicable;</w:t>
      </w:r>
    </w:p>
    <w:p w14:paraId="1702E55D" w14:textId="77777777" w:rsidR="005C608C" w:rsidRPr="005C608C" w:rsidRDefault="005C608C" w:rsidP="005C608C">
      <w:pPr>
        <w:ind w:left="3600"/>
        <w:jc w:val="both"/>
        <w:rPr>
          <w:rFonts w:ascii="Arial" w:hAnsi="Arial" w:cs="Arial"/>
          <w:sz w:val="22"/>
          <w:szCs w:val="22"/>
        </w:rPr>
      </w:pPr>
    </w:p>
    <w:p w14:paraId="6525DC80" w14:textId="77777777" w:rsidR="005C608C" w:rsidRPr="005C608C" w:rsidRDefault="005C608C" w:rsidP="00F245A2">
      <w:pPr>
        <w:numPr>
          <w:ilvl w:val="0"/>
          <w:numId w:val="10"/>
        </w:numPr>
        <w:tabs>
          <w:tab w:val="clear" w:pos="1800"/>
          <w:tab w:val="num" w:pos="3600"/>
        </w:tabs>
        <w:ind w:left="3600"/>
        <w:jc w:val="both"/>
        <w:rPr>
          <w:rFonts w:ascii="Arial" w:hAnsi="Arial" w:cs="Arial"/>
          <w:sz w:val="22"/>
          <w:szCs w:val="22"/>
        </w:rPr>
      </w:pPr>
      <w:r w:rsidRPr="005C608C">
        <w:rPr>
          <w:rFonts w:ascii="Arial" w:hAnsi="Arial" w:cs="Arial"/>
          <w:sz w:val="22"/>
          <w:szCs w:val="22"/>
        </w:rPr>
        <w:t>Lock bolt to the rear (submachine gun/rifle), if applicable;</w:t>
      </w:r>
    </w:p>
    <w:p w14:paraId="788911C8" w14:textId="77777777" w:rsidR="005C608C" w:rsidRPr="005C608C" w:rsidRDefault="005C608C" w:rsidP="005C608C">
      <w:pPr>
        <w:tabs>
          <w:tab w:val="num" w:pos="3600"/>
        </w:tabs>
        <w:ind w:left="2880"/>
        <w:jc w:val="both"/>
        <w:rPr>
          <w:rFonts w:ascii="Arial" w:hAnsi="Arial" w:cs="Arial"/>
          <w:sz w:val="22"/>
          <w:szCs w:val="22"/>
        </w:rPr>
      </w:pPr>
    </w:p>
    <w:p w14:paraId="3D7C2C74" w14:textId="77777777" w:rsidR="005C608C" w:rsidRPr="005C608C" w:rsidRDefault="005C608C" w:rsidP="00F245A2">
      <w:pPr>
        <w:numPr>
          <w:ilvl w:val="0"/>
          <w:numId w:val="10"/>
        </w:numPr>
        <w:tabs>
          <w:tab w:val="clear" w:pos="1800"/>
          <w:tab w:val="num" w:pos="3600"/>
        </w:tabs>
        <w:ind w:left="3600"/>
        <w:jc w:val="both"/>
        <w:rPr>
          <w:rFonts w:ascii="Arial" w:hAnsi="Arial" w:cs="Arial"/>
          <w:sz w:val="22"/>
          <w:szCs w:val="22"/>
        </w:rPr>
      </w:pPr>
      <w:r w:rsidRPr="005C608C">
        <w:rPr>
          <w:rFonts w:ascii="Arial" w:hAnsi="Arial" w:cs="Arial"/>
          <w:sz w:val="22"/>
          <w:szCs w:val="22"/>
        </w:rPr>
        <w:t>Lock slide to the rear (shotgun), if applicable;</w:t>
      </w:r>
    </w:p>
    <w:p w14:paraId="5FC22F49" w14:textId="77777777" w:rsidR="005C608C" w:rsidRPr="005C608C" w:rsidRDefault="005C608C" w:rsidP="005C608C">
      <w:pPr>
        <w:tabs>
          <w:tab w:val="num" w:pos="3600"/>
        </w:tabs>
        <w:ind w:left="2880"/>
        <w:jc w:val="both"/>
        <w:rPr>
          <w:rFonts w:ascii="Arial" w:hAnsi="Arial" w:cs="Arial"/>
          <w:sz w:val="22"/>
          <w:szCs w:val="22"/>
        </w:rPr>
      </w:pPr>
    </w:p>
    <w:p w14:paraId="379CF8DC" w14:textId="77777777" w:rsidR="005C608C" w:rsidRPr="005C608C" w:rsidRDefault="005C608C" w:rsidP="00F245A2">
      <w:pPr>
        <w:numPr>
          <w:ilvl w:val="0"/>
          <w:numId w:val="10"/>
        </w:numPr>
        <w:tabs>
          <w:tab w:val="clear" w:pos="1800"/>
          <w:tab w:val="num" w:pos="3600"/>
        </w:tabs>
        <w:ind w:left="3600"/>
        <w:jc w:val="both"/>
        <w:rPr>
          <w:rFonts w:ascii="Arial" w:hAnsi="Arial" w:cs="Arial"/>
          <w:sz w:val="22"/>
          <w:szCs w:val="22"/>
        </w:rPr>
      </w:pPr>
      <w:r w:rsidRPr="005C608C">
        <w:rPr>
          <w:rFonts w:ascii="Arial" w:hAnsi="Arial" w:cs="Arial"/>
          <w:sz w:val="22"/>
          <w:szCs w:val="22"/>
        </w:rPr>
        <w:t>Visually and physically inspect firing chamber/breech to ensure that the weapon is empty;</w:t>
      </w:r>
    </w:p>
    <w:p w14:paraId="1C03D4A2" w14:textId="77777777" w:rsidR="005C608C" w:rsidRPr="005C608C" w:rsidRDefault="005C608C" w:rsidP="005C608C">
      <w:pPr>
        <w:tabs>
          <w:tab w:val="num" w:pos="3600"/>
        </w:tabs>
        <w:ind w:left="2880"/>
        <w:jc w:val="both"/>
        <w:rPr>
          <w:rFonts w:ascii="Arial" w:hAnsi="Arial" w:cs="Arial"/>
          <w:sz w:val="22"/>
          <w:szCs w:val="22"/>
        </w:rPr>
      </w:pPr>
    </w:p>
    <w:p w14:paraId="5A0113FB" w14:textId="77777777" w:rsidR="005C608C" w:rsidRPr="005C608C" w:rsidRDefault="005C608C" w:rsidP="00F245A2">
      <w:pPr>
        <w:numPr>
          <w:ilvl w:val="0"/>
          <w:numId w:val="10"/>
        </w:numPr>
        <w:tabs>
          <w:tab w:val="clear" w:pos="1800"/>
          <w:tab w:val="num" w:pos="3600"/>
        </w:tabs>
        <w:ind w:left="3600"/>
        <w:jc w:val="both"/>
        <w:rPr>
          <w:rFonts w:ascii="Arial" w:hAnsi="Arial" w:cs="Arial"/>
          <w:sz w:val="22"/>
          <w:szCs w:val="22"/>
        </w:rPr>
      </w:pPr>
      <w:r w:rsidRPr="005C608C">
        <w:rPr>
          <w:rFonts w:ascii="Arial" w:hAnsi="Arial" w:cs="Arial"/>
          <w:sz w:val="22"/>
          <w:szCs w:val="22"/>
        </w:rPr>
        <w:t>Hand weapon to the recipient</w:t>
      </w:r>
      <w:r w:rsidR="002A1684">
        <w:rPr>
          <w:rFonts w:ascii="Arial" w:hAnsi="Arial" w:cs="Arial"/>
          <w:sz w:val="22"/>
          <w:szCs w:val="22"/>
        </w:rPr>
        <w:t>,</w:t>
      </w:r>
      <w:r w:rsidRPr="005C608C">
        <w:rPr>
          <w:rFonts w:ascii="Arial" w:hAnsi="Arial" w:cs="Arial"/>
          <w:sz w:val="22"/>
          <w:szCs w:val="22"/>
        </w:rPr>
        <w:t xml:space="preserve"> muzzle up, bolt/slide open and empty.</w:t>
      </w:r>
    </w:p>
    <w:p w14:paraId="766868CF" w14:textId="77777777" w:rsidR="005C608C" w:rsidRPr="005C608C" w:rsidRDefault="005C608C" w:rsidP="005C608C">
      <w:pPr>
        <w:pStyle w:val="ListParagraph"/>
        <w:rPr>
          <w:rFonts w:cs="Arial"/>
          <w:sz w:val="22"/>
          <w:szCs w:val="22"/>
        </w:rPr>
      </w:pPr>
    </w:p>
    <w:p w14:paraId="1E89CB3B" w14:textId="77777777" w:rsidR="005C608C" w:rsidRPr="005C608C" w:rsidRDefault="003B6710" w:rsidP="00F245A2">
      <w:pPr>
        <w:numPr>
          <w:ilvl w:val="0"/>
          <w:numId w:val="5"/>
        </w:numPr>
        <w:jc w:val="both"/>
        <w:rPr>
          <w:rFonts w:ascii="Arial" w:hAnsi="Arial" w:cs="Arial"/>
          <w:b/>
          <w:sz w:val="22"/>
          <w:szCs w:val="22"/>
        </w:rPr>
      </w:pPr>
      <w:r w:rsidRPr="005C608C">
        <w:rPr>
          <w:rFonts w:ascii="Arial" w:hAnsi="Arial" w:cs="Arial"/>
          <w:b/>
          <w:sz w:val="22"/>
          <w:szCs w:val="22"/>
        </w:rPr>
        <w:t>RANGE RULES</w:t>
      </w:r>
    </w:p>
    <w:p w14:paraId="27465DFE" w14:textId="77777777" w:rsidR="005C608C" w:rsidRPr="005C608C" w:rsidRDefault="005C608C" w:rsidP="005C608C">
      <w:pPr>
        <w:jc w:val="both"/>
        <w:rPr>
          <w:rFonts w:ascii="Arial" w:hAnsi="Arial" w:cs="Arial"/>
          <w:sz w:val="22"/>
          <w:szCs w:val="22"/>
        </w:rPr>
      </w:pPr>
    </w:p>
    <w:p w14:paraId="51909EA8" w14:textId="77777777" w:rsidR="005C608C" w:rsidRPr="005C608C" w:rsidRDefault="005C608C" w:rsidP="00F245A2">
      <w:pPr>
        <w:numPr>
          <w:ilvl w:val="0"/>
          <w:numId w:val="4"/>
        </w:numPr>
        <w:tabs>
          <w:tab w:val="clear" w:pos="1440"/>
          <w:tab w:val="num" w:pos="2160"/>
        </w:tabs>
        <w:ind w:left="2160"/>
        <w:jc w:val="both"/>
        <w:rPr>
          <w:rFonts w:ascii="Arial" w:hAnsi="Arial" w:cs="Arial"/>
          <w:sz w:val="22"/>
          <w:szCs w:val="22"/>
        </w:rPr>
      </w:pPr>
      <w:r w:rsidRPr="005C608C">
        <w:rPr>
          <w:rFonts w:ascii="Arial" w:hAnsi="Arial" w:cs="Arial"/>
          <w:sz w:val="22"/>
          <w:szCs w:val="22"/>
        </w:rPr>
        <w:t xml:space="preserve">Personnel shall not report to the range while </w:t>
      </w:r>
      <w:r w:rsidR="002A1684">
        <w:rPr>
          <w:rFonts w:ascii="Arial" w:hAnsi="Arial" w:cs="Arial"/>
          <w:sz w:val="22"/>
          <w:szCs w:val="22"/>
        </w:rPr>
        <w:t>under the influence of any substance (</w:t>
      </w:r>
      <w:r w:rsidR="00351521">
        <w:rPr>
          <w:rFonts w:ascii="Arial" w:hAnsi="Arial" w:cs="Arial"/>
          <w:sz w:val="22"/>
          <w:szCs w:val="22"/>
        </w:rPr>
        <w:t xml:space="preserve">i.e., </w:t>
      </w:r>
      <w:r w:rsidR="002A1684">
        <w:rPr>
          <w:rFonts w:ascii="Arial" w:hAnsi="Arial" w:cs="Arial"/>
          <w:sz w:val="22"/>
          <w:szCs w:val="22"/>
        </w:rPr>
        <w:t xml:space="preserve">alcohol, </w:t>
      </w:r>
      <w:r w:rsidR="00351521">
        <w:rPr>
          <w:rFonts w:ascii="Arial" w:hAnsi="Arial" w:cs="Arial"/>
          <w:sz w:val="22"/>
          <w:szCs w:val="22"/>
        </w:rPr>
        <w:t xml:space="preserve">prescription or over-the-counter </w:t>
      </w:r>
      <w:r w:rsidR="002A1684">
        <w:rPr>
          <w:rFonts w:ascii="Arial" w:hAnsi="Arial" w:cs="Arial"/>
          <w:sz w:val="22"/>
          <w:szCs w:val="22"/>
        </w:rPr>
        <w:t>medication, etc.)</w:t>
      </w:r>
      <w:r w:rsidRPr="005C608C">
        <w:rPr>
          <w:rFonts w:ascii="Arial" w:hAnsi="Arial" w:cs="Arial"/>
          <w:sz w:val="22"/>
          <w:szCs w:val="22"/>
        </w:rPr>
        <w:t xml:space="preserve"> that can adversely affect the safety of the officer or others at the range.</w:t>
      </w:r>
    </w:p>
    <w:p w14:paraId="34237484" w14:textId="77777777" w:rsidR="005C608C" w:rsidRPr="005C608C" w:rsidRDefault="005C608C" w:rsidP="005C608C">
      <w:pPr>
        <w:tabs>
          <w:tab w:val="num" w:pos="2160"/>
        </w:tabs>
        <w:jc w:val="both"/>
        <w:rPr>
          <w:rFonts w:ascii="Arial" w:hAnsi="Arial" w:cs="Arial"/>
          <w:sz w:val="22"/>
          <w:szCs w:val="22"/>
        </w:rPr>
      </w:pPr>
    </w:p>
    <w:p w14:paraId="7274DBCF" w14:textId="629B95BB" w:rsidR="005C608C" w:rsidRPr="00471684" w:rsidRDefault="005C608C" w:rsidP="00471684">
      <w:pPr>
        <w:numPr>
          <w:ilvl w:val="0"/>
          <w:numId w:val="4"/>
        </w:numPr>
        <w:tabs>
          <w:tab w:val="clear" w:pos="1440"/>
          <w:tab w:val="num" w:pos="2160"/>
        </w:tabs>
        <w:ind w:left="2160"/>
        <w:jc w:val="both"/>
        <w:rPr>
          <w:rFonts w:ascii="Arial" w:hAnsi="Arial" w:cs="Arial"/>
          <w:sz w:val="22"/>
          <w:szCs w:val="22"/>
        </w:rPr>
      </w:pPr>
      <w:r w:rsidRPr="005C608C">
        <w:rPr>
          <w:rFonts w:ascii="Arial" w:hAnsi="Arial" w:cs="Arial"/>
          <w:sz w:val="22"/>
          <w:szCs w:val="22"/>
        </w:rPr>
        <w:t>All personally owned off-duty and back-up handguns must be unloaded / locked in the trunk of a vehicle or stored and locked out of sight in a vehicle at all times while on the property, except during actual requalification.</w:t>
      </w:r>
    </w:p>
    <w:p w14:paraId="44A06947" w14:textId="77777777" w:rsidR="00DA31A1" w:rsidRDefault="00DA31A1" w:rsidP="00DA31A1">
      <w:pPr>
        <w:jc w:val="both"/>
        <w:rPr>
          <w:rFonts w:ascii="Arial" w:hAnsi="Arial" w:cs="Arial"/>
          <w:sz w:val="22"/>
          <w:szCs w:val="22"/>
        </w:rPr>
      </w:pPr>
    </w:p>
    <w:p w14:paraId="082188A4" w14:textId="77777777" w:rsidR="005C608C" w:rsidRPr="005C608C" w:rsidRDefault="005C608C" w:rsidP="00F245A2">
      <w:pPr>
        <w:numPr>
          <w:ilvl w:val="0"/>
          <w:numId w:val="4"/>
        </w:numPr>
        <w:tabs>
          <w:tab w:val="clear" w:pos="1440"/>
          <w:tab w:val="num" w:pos="2160"/>
        </w:tabs>
        <w:ind w:left="2160"/>
        <w:jc w:val="both"/>
        <w:rPr>
          <w:rFonts w:ascii="Arial" w:hAnsi="Arial" w:cs="Arial"/>
          <w:sz w:val="22"/>
          <w:szCs w:val="22"/>
        </w:rPr>
      </w:pPr>
      <w:r w:rsidRPr="005C608C">
        <w:rPr>
          <w:rFonts w:ascii="Arial" w:hAnsi="Arial" w:cs="Arial"/>
          <w:sz w:val="22"/>
          <w:szCs w:val="22"/>
        </w:rPr>
        <w:t>All handguns must be secured in a holster when not stored.  Personnel will be instructed when and how to load and unload weapons by a weapons instructor.  Never leave a firearm unsecured.</w:t>
      </w:r>
    </w:p>
    <w:p w14:paraId="0983B98C" w14:textId="77777777" w:rsidR="005C608C" w:rsidRPr="005C608C" w:rsidRDefault="005C608C" w:rsidP="005C608C">
      <w:pPr>
        <w:tabs>
          <w:tab w:val="num" w:pos="2160"/>
        </w:tabs>
        <w:ind w:left="2160" w:hanging="720"/>
        <w:jc w:val="both"/>
        <w:rPr>
          <w:rFonts w:ascii="Arial" w:hAnsi="Arial" w:cs="Arial"/>
          <w:sz w:val="22"/>
          <w:szCs w:val="22"/>
        </w:rPr>
      </w:pPr>
    </w:p>
    <w:p w14:paraId="1D71EBA8" w14:textId="77777777" w:rsidR="005C608C" w:rsidRPr="005C608C" w:rsidRDefault="005C608C" w:rsidP="00F245A2">
      <w:pPr>
        <w:numPr>
          <w:ilvl w:val="0"/>
          <w:numId w:val="4"/>
        </w:numPr>
        <w:tabs>
          <w:tab w:val="clear" w:pos="1440"/>
          <w:tab w:val="num" w:pos="2160"/>
        </w:tabs>
        <w:ind w:left="2160"/>
        <w:jc w:val="both"/>
        <w:rPr>
          <w:rFonts w:ascii="Arial" w:hAnsi="Arial" w:cs="Arial"/>
          <w:sz w:val="22"/>
          <w:szCs w:val="22"/>
        </w:rPr>
      </w:pPr>
      <w:r w:rsidRPr="005C608C">
        <w:rPr>
          <w:rFonts w:ascii="Arial" w:hAnsi="Arial" w:cs="Arial"/>
          <w:sz w:val="22"/>
          <w:szCs w:val="22"/>
        </w:rPr>
        <w:t>Pay attention to the weapons instructors and obey all commands issued by a weapons instructor.</w:t>
      </w:r>
    </w:p>
    <w:p w14:paraId="366A3D8F" w14:textId="77777777" w:rsidR="005C608C" w:rsidRPr="005C608C" w:rsidRDefault="005C608C" w:rsidP="005C608C">
      <w:pPr>
        <w:tabs>
          <w:tab w:val="num" w:pos="2160"/>
        </w:tabs>
        <w:ind w:left="2160" w:hanging="720"/>
        <w:jc w:val="both"/>
        <w:rPr>
          <w:rFonts w:ascii="Arial" w:hAnsi="Arial" w:cs="Arial"/>
          <w:sz w:val="22"/>
          <w:szCs w:val="22"/>
        </w:rPr>
      </w:pPr>
    </w:p>
    <w:p w14:paraId="24C87343" w14:textId="77777777" w:rsidR="005C608C" w:rsidRPr="005C608C" w:rsidRDefault="005C608C" w:rsidP="00F245A2">
      <w:pPr>
        <w:numPr>
          <w:ilvl w:val="0"/>
          <w:numId w:val="4"/>
        </w:numPr>
        <w:tabs>
          <w:tab w:val="clear" w:pos="1440"/>
          <w:tab w:val="num" w:pos="2160"/>
        </w:tabs>
        <w:ind w:left="2160"/>
        <w:jc w:val="both"/>
        <w:rPr>
          <w:rFonts w:ascii="Arial" w:hAnsi="Arial" w:cs="Arial"/>
          <w:sz w:val="22"/>
          <w:szCs w:val="22"/>
        </w:rPr>
      </w:pPr>
      <w:r w:rsidRPr="005C608C">
        <w:rPr>
          <w:rFonts w:ascii="Arial" w:hAnsi="Arial" w:cs="Arial"/>
          <w:sz w:val="22"/>
          <w:szCs w:val="22"/>
        </w:rPr>
        <w:t>Do not hand a loaded firearm to another person unless specifically instructed by a weapons instructor.</w:t>
      </w:r>
    </w:p>
    <w:p w14:paraId="38FAA2CA" w14:textId="77777777" w:rsidR="005C608C" w:rsidRPr="005C608C" w:rsidRDefault="005C608C" w:rsidP="005C608C">
      <w:pPr>
        <w:tabs>
          <w:tab w:val="num" w:pos="2160"/>
        </w:tabs>
        <w:ind w:left="2160" w:hanging="720"/>
        <w:jc w:val="both"/>
        <w:rPr>
          <w:rFonts w:ascii="Arial" w:hAnsi="Arial" w:cs="Arial"/>
          <w:sz w:val="22"/>
          <w:szCs w:val="22"/>
        </w:rPr>
      </w:pPr>
    </w:p>
    <w:p w14:paraId="0243E3DF" w14:textId="77777777" w:rsidR="005C608C" w:rsidRPr="00351521" w:rsidRDefault="005C608C" w:rsidP="00F245A2">
      <w:pPr>
        <w:numPr>
          <w:ilvl w:val="0"/>
          <w:numId w:val="4"/>
        </w:numPr>
        <w:tabs>
          <w:tab w:val="clear" w:pos="1440"/>
          <w:tab w:val="num" w:pos="2160"/>
        </w:tabs>
        <w:ind w:left="2160"/>
        <w:jc w:val="both"/>
        <w:rPr>
          <w:rFonts w:ascii="Arial" w:hAnsi="Arial" w:cs="Arial"/>
          <w:sz w:val="22"/>
          <w:szCs w:val="22"/>
        </w:rPr>
      </w:pPr>
      <w:r w:rsidRPr="005C608C">
        <w:rPr>
          <w:rFonts w:ascii="Arial" w:hAnsi="Arial" w:cs="Arial"/>
          <w:sz w:val="22"/>
          <w:szCs w:val="22"/>
        </w:rPr>
        <w:t xml:space="preserve">Firearms must be pointed in a safe direction at all times when un-holstered.   </w:t>
      </w:r>
      <w:r w:rsidRPr="00351521">
        <w:rPr>
          <w:rFonts w:ascii="Arial" w:hAnsi="Arial" w:cs="Arial"/>
          <w:sz w:val="22"/>
          <w:szCs w:val="22"/>
        </w:rPr>
        <w:t xml:space="preserve">Never permit the muzzle to cover any part of your body or of anyone else on or off the firing line, particularly when drawing, holstering or loading a firearm. </w:t>
      </w:r>
    </w:p>
    <w:p w14:paraId="0189963E" w14:textId="77777777" w:rsidR="005C608C" w:rsidRPr="00351521" w:rsidRDefault="005C608C" w:rsidP="005C608C">
      <w:pPr>
        <w:pStyle w:val="ListParagraph"/>
        <w:rPr>
          <w:rFonts w:cs="Arial"/>
          <w:sz w:val="22"/>
          <w:szCs w:val="22"/>
        </w:rPr>
      </w:pPr>
    </w:p>
    <w:p w14:paraId="16556CCB" w14:textId="05CC04AC" w:rsidR="005C608C" w:rsidRPr="00351521" w:rsidRDefault="005C608C" w:rsidP="00F245A2">
      <w:pPr>
        <w:numPr>
          <w:ilvl w:val="0"/>
          <w:numId w:val="4"/>
        </w:numPr>
        <w:tabs>
          <w:tab w:val="clear" w:pos="1440"/>
          <w:tab w:val="num" w:pos="2160"/>
        </w:tabs>
        <w:ind w:left="2160"/>
        <w:jc w:val="both"/>
        <w:rPr>
          <w:rFonts w:ascii="Arial" w:hAnsi="Arial" w:cs="Arial"/>
          <w:sz w:val="22"/>
          <w:szCs w:val="22"/>
        </w:rPr>
      </w:pPr>
      <w:r w:rsidRPr="00351521">
        <w:rPr>
          <w:rFonts w:ascii="Arial" w:hAnsi="Arial" w:cs="Arial"/>
          <w:sz w:val="22"/>
          <w:szCs w:val="22"/>
        </w:rPr>
        <w:t xml:space="preserve">All personnel </w:t>
      </w:r>
      <w:r w:rsidRPr="00351521">
        <w:rPr>
          <w:rFonts w:ascii="Arial" w:hAnsi="Arial" w:cs="Arial"/>
          <w:b/>
          <w:bCs/>
          <w:sz w:val="22"/>
          <w:szCs w:val="22"/>
          <w:u w:val="single"/>
        </w:rPr>
        <w:t>shall</w:t>
      </w:r>
      <w:r w:rsidR="00471684" w:rsidRPr="00471684">
        <w:rPr>
          <w:rFonts w:ascii="Arial" w:hAnsi="Arial" w:cs="Arial"/>
          <w:b/>
          <w:bCs/>
          <w:sz w:val="22"/>
          <w:szCs w:val="22"/>
        </w:rPr>
        <w:t xml:space="preserve"> </w:t>
      </w:r>
      <w:r w:rsidR="00351521" w:rsidRPr="00351521">
        <w:rPr>
          <w:rFonts w:ascii="Arial" w:hAnsi="Arial" w:cs="Arial"/>
          <w:sz w:val="22"/>
          <w:szCs w:val="22"/>
        </w:rPr>
        <w:t xml:space="preserve">wear body armor at all times while at firearms qualifications and wear eye and ear protection while on the firing line or when instructed by a weapons instructor.  </w:t>
      </w:r>
    </w:p>
    <w:p w14:paraId="663B6EEC" w14:textId="77777777" w:rsidR="00351521" w:rsidRPr="00351521" w:rsidRDefault="00351521" w:rsidP="00351521">
      <w:pPr>
        <w:jc w:val="both"/>
        <w:rPr>
          <w:rFonts w:ascii="Arial" w:hAnsi="Arial" w:cs="Arial"/>
          <w:sz w:val="22"/>
          <w:szCs w:val="22"/>
        </w:rPr>
      </w:pPr>
    </w:p>
    <w:p w14:paraId="111B2FE1" w14:textId="77777777" w:rsidR="005C608C" w:rsidRPr="005C608C" w:rsidRDefault="005C608C" w:rsidP="00F245A2">
      <w:pPr>
        <w:numPr>
          <w:ilvl w:val="0"/>
          <w:numId w:val="4"/>
        </w:numPr>
        <w:tabs>
          <w:tab w:val="clear" w:pos="1440"/>
          <w:tab w:val="num" w:pos="2160"/>
        </w:tabs>
        <w:ind w:left="2160"/>
        <w:jc w:val="both"/>
        <w:rPr>
          <w:rFonts w:ascii="Arial" w:hAnsi="Arial" w:cs="Arial"/>
          <w:sz w:val="22"/>
          <w:szCs w:val="22"/>
        </w:rPr>
      </w:pPr>
      <w:r w:rsidRPr="00351521">
        <w:rPr>
          <w:rFonts w:ascii="Arial" w:hAnsi="Arial" w:cs="Arial"/>
          <w:sz w:val="22"/>
          <w:szCs w:val="22"/>
        </w:rPr>
        <w:t>Personnel are prohibited from entering into and/or removing ammunition and</w:t>
      </w:r>
      <w:r w:rsidRPr="005C608C">
        <w:rPr>
          <w:rFonts w:ascii="Arial" w:hAnsi="Arial" w:cs="Arial"/>
          <w:sz w:val="22"/>
          <w:szCs w:val="22"/>
        </w:rPr>
        <w:t xml:space="preserve"> equipment from storage areas unless specifically authorized by an instructor.</w:t>
      </w:r>
    </w:p>
    <w:p w14:paraId="5B08961D" w14:textId="77777777" w:rsidR="005C608C" w:rsidRPr="005C608C" w:rsidRDefault="005C608C" w:rsidP="005C608C">
      <w:pPr>
        <w:tabs>
          <w:tab w:val="num" w:pos="2160"/>
        </w:tabs>
        <w:ind w:left="2160" w:hanging="720"/>
        <w:jc w:val="both"/>
        <w:rPr>
          <w:rFonts w:ascii="Arial" w:hAnsi="Arial" w:cs="Arial"/>
          <w:sz w:val="22"/>
          <w:szCs w:val="22"/>
        </w:rPr>
      </w:pPr>
    </w:p>
    <w:p w14:paraId="7373CC65" w14:textId="77777777" w:rsidR="005C608C" w:rsidRPr="005C608C" w:rsidRDefault="005C608C" w:rsidP="00F245A2">
      <w:pPr>
        <w:numPr>
          <w:ilvl w:val="0"/>
          <w:numId w:val="4"/>
        </w:numPr>
        <w:tabs>
          <w:tab w:val="clear" w:pos="1440"/>
          <w:tab w:val="num" w:pos="2160"/>
        </w:tabs>
        <w:ind w:left="2160"/>
        <w:jc w:val="both"/>
        <w:rPr>
          <w:rFonts w:ascii="Arial" w:hAnsi="Arial" w:cs="Arial"/>
          <w:sz w:val="22"/>
          <w:szCs w:val="22"/>
        </w:rPr>
      </w:pPr>
      <w:r w:rsidRPr="005C608C">
        <w:rPr>
          <w:rFonts w:ascii="Arial" w:hAnsi="Arial" w:cs="Arial"/>
          <w:sz w:val="22"/>
          <w:szCs w:val="22"/>
        </w:rPr>
        <w:t>Upon loading, the firing line will be considered hot until completion of the course of fire and only when told otherwise by the weapons instructor supervising the line.</w:t>
      </w:r>
    </w:p>
    <w:p w14:paraId="3C75342E" w14:textId="77777777" w:rsidR="005C608C" w:rsidRPr="005C608C" w:rsidRDefault="005C608C" w:rsidP="005C608C">
      <w:pPr>
        <w:ind w:left="1440"/>
        <w:jc w:val="both"/>
        <w:rPr>
          <w:rFonts w:ascii="Arial" w:hAnsi="Arial" w:cs="Arial"/>
          <w:sz w:val="22"/>
          <w:szCs w:val="22"/>
        </w:rPr>
      </w:pPr>
    </w:p>
    <w:p w14:paraId="775F9B5B" w14:textId="77777777" w:rsidR="005C608C" w:rsidRPr="005C608C" w:rsidRDefault="005C608C" w:rsidP="00F245A2">
      <w:pPr>
        <w:numPr>
          <w:ilvl w:val="0"/>
          <w:numId w:val="4"/>
        </w:numPr>
        <w:tabs>
          <w:tab w:val="clear" w:pos="1440"/>
          <w:tab w:val="num" w:pos="2160"/>
        </w:tabs>
        <w:ind w:left="2160"/>
        <w:jc w:val="both"/>
        <w:rPr>
          <w:rFonts w:ascii="Arial" w:hAnsi="Arial" w:cs="Arial"/>
          <w:sz w:val="22"/>
          <w:szCs w:val="22"/>
        </w:rPr>
      </w:pPr>
      <w:r w:rsidRPr="005C608C">
        <w:rPr>
          <w:rFonts w:ascii="Arial" w:hAnsi="Arial" w:cs="Arial"/>
          <w:sz w:val="22"/>
          <w:szCs w:val="22"/>
        </w:rPr>
        <w:t>Know your target and what is behind it.</w:t>
      </w:r>
    </w:p>
    <w:p w14:paraId="29D7D950" w14:textId="77777777" w:rsidR="005C608C" w:rsidRPr="005C608C" w:rsidRDefault="005C608C" w:rsidP="005C608C">
      <w:pPr>
        <w:tabs>
          <w:tab w:val="num" w:pos="2160"/>
        </w:tabs>
        <w:ind w:left="2160" w:hanging="720"/>
        <w:jc w:val="both"/>
        <w:rPr>
          <w:rFonts w:ascii="Arial" w:hAnsi="Arial" w:cs="Arial"/>
          <w:sz w:val="22"/>
          <w:szCs w:val="22"/>
        </w:rPr>
      </w:pPr>
    </w:p>
    <w:p w14:paraId="58B8913A" w14:textId="77777777" w:rsidR="005C608C" w:rsidRPr="005C608C" w:rsidRDefault="005C608C" w:rsidP="00F245A2">
      <w:pPr>
        <w:numPr>
          <w:ilvl w:val="0"/>
          <w:numId w:val="4"/>
        </w:numPr>
        <w:tabs>
          <w:tab w:val="clear" w:pos="1440"/>
          <w:tab w:val="num" w:pos="2160"/>
        </w:tabs>
        <w:ind w:left="2160"/>
        <w:jc w:val="both"/>
        <w:rPr>
          <w:rFonts w:ascii="Arial" w:hAnsi="Arial" w:cs="Arial"/>
          <w:sz w:val="22"/>
          <w:szCs w:val="22"/>
        </w:rPr>
      </w:pPr>
      <w:r w:rsidRPr="005C608C">
        <w:rPr>
          <w:rFonts w:ascii="Arial" w:hAnsi="Arial" w:cs="Arial"/>
          <w:sz w:val="22"/>
          <w:szCs w:val="22"/>
        </w:rPr>
        <w:t>Keep your finger off of the trigger and out of the trigger guard when drawing or holstering a weapon.</w:t>
      </w:r>
    </w:p>
    <w:p w14:paraId="3BA83CA1" w14:textId="77777777" w:rsidR="005C608C" w:rsidRPr="005C608C" w:rsidRDefault="005C608C" w:rsidP="005C608C">
      <w:pPr>
        <w:tabs>
          <w:tab w:val="num" w:pos="2160"/>
        </w:tabs>
        <w:jc w:val="both"/>
        <w:rPr>
          <w:rFonts w:ascii="Arial" w:hAnsi="Arial" w:cs="Arial"/>
          <w:sz w:val="22"/>
          <w:szCs w:val="22"/>
        </w:rPr>
      </w:pPr>
    </w:p>
    <w:p w14:paraId="402ACF2B" w14:textId="77777777" w:rsidR="005C608C" w:rsidRPr="005C608C" w:rsidRDefault="005C608C" w:rsidP="00F245A2">
      <w:pPr>
        <w:numPr>
          <w:ilvl w:val="0"/>
          <w:numId w:val="4"/>
        </w:numPr>
        <w:tabs>
          <w:tab w:val="clear" w:pos="1440"/>
          <w:tab w:val="num" w:pos="2160"/>
        </w:tabs>
        <w:ind w:left="2160"/>
        <w:jc w:val="both"/>
        <w:rPr>
          <w:rFonts w:ascii="Arial" w:hAnsi="Arial" w:cs="Arial"/>
          <w:sz w:val="22"/>
          <w:szCs w:val="22"/>
        </w:rPr>
      </w:pPr>
      <w:r w:rsidRPr="005C608C">
        <w:rPr>
          <w:rFonts w:ascii="Arial" w:hAnsi="Arial" w:cs="Arial"/>
          <w:sz w:val="22"/>
          <w:szCs w:val="22"/>
        </w:rPr>
        <w:t>Do not dry fire firearms at the range unless under a weapons instructor’s supervision and direction.</w:t>
      </w:r>
    </w:p>
    <w:p w14:paraId="455A86ED" w14:textId="77777777" w:rsidR="005C608C" w:rsidRPr="005C608C" w:rsidRDefault="005C608C" w:rsidP="005C608C">
      <w:pPr>
        <w:tabs>
          <w:tab w:val="num" w:pos="2160"/>
        </w:tabs>
        <w:ind w:left="2160" w:hanging="720"/>
        <w:jc w:val="both"/>
        <w:rPr>
          <w:rFonts w:ascii="Arial" w:hAnsi="Arial" w:cs="Arial"/>
          <w:sz w:val="22"/>
          <w:szCs w:val="22"/>
        </w:rPr>
      </w:pPr>
    </w:p>
    <w:p w14:paraId="3CF717ED" w14:textId="77777777" w:rsidR="005C608C" w:rsidRPr="005C608C" w:rsidRDefault="005C608C" w:rsidP="00F245A2">
      <w:pPr>
        <w:numPr>
          <w:ilvl w:val="0"/>
          <w:numId w:val="4"/>
        </w:numPr>
        <w:tabs>
          <w:tab w:val="clear" w:pos="1440"/>
          <w:tab w:val="num" w:pos="2160"/>
        </w:tabs>
        <w:ind w:left="2160"/>
        <w:jc w:val="both"/>
        <w:rPr>
          <w:rFonts w:ascii="Arial" w:hAnsi="Arial" w:cs="Arial"/>
          <w:sz w:val="22"/>
          <w:szCs w:val="22"/>
        </w:rPr>
      </w:pPr>
      <w:r w:rsidRPr="005C608C">
        <w:rPr>
          <w:rFonts w:ascii="Arial" w:hAnsi="Arial" w:cs="Arial"/>
          <w:sz w:val="22"/>
          <w:szCs w:val="22"/>
        </w:rPr>
        <w:t>Personnel are required to clear any malfunctions on their own and exhaust all clearing techniques prior to an instructor rendering assistance.</w:t>
      </w:r>
    </w:p>
    <w:p w14:paraId="6E5DB32A" w14:textId="77777777" w:rsidR="005C608C" w:rsidRPr="005C608C" w:rsidRDefault="005C608C" w:rsidP="005C608C">
      <w:pPr>
        <w:tabs>
          <w:tab w:val="num" w:pos="2160"/>
        </w:tabs>
        <w:ind w:left="2160" w:hanging="720"/>
        <w:jc w:val="both"/>
        <w:rPr>
          <w:rFonts w:ascii="Arial" w:hAnsi="Arial" w:cs="Arial"/>
          <w:sz w:val="22"/>
          <w:szCs w:val="22"/>
        </w:rPr>
      </w:pPr>
    </w:p>
    <w:p w14:paraId="1BAF4AD2" w14:textId="77777777" w:rsidR="005C608C" w:rsidRPr="005C608C" w:rsidRDefault="005C608C" w:rsidP="00F245A2">
      <w:pPr>
        <w:numPr>
          <w:ilvl w:val="0"/>
          <w:numId w:val="4"/>
        </w:numPr>
        <w:tabs>
          <w:tab w:val="clear" w:pos="1440"/>
          <w:tab w:val="num" w:pos="2160"/>
        </w:tabs>
        <w:ind w:left="2160"/>
        <w:jc w:val="both"/>
        <w:rPr>
          <w:rFonts w:ascii="Arial" w:hAnsi="Arial" w:cs="Arial"/>
          <w:sz w:val="22"/>
          <w:szCs w:val="22"/>
        </w:rPr>
      </w:pPr>
      <w:r w:rsidRPr="005C608C">
        <w:rPr>
          <w:rFonts w:ascii="Arial" w:hAnsi="Arial" w:cs="Arial"/>
          <w:sz w:val="22"/>
          <w:szCs w:val="22"/>
        </w:rPr>
        <w:t>Do not anticipate commands while on the firing line.</w:t>
      </w:r>
    </w:p>
    <w:p w14:paraId="2ED617CE" w14:textId="77777777" w:rsidR="005C608C" w:rsidRPr="005C608C" w:rsidRDefault="005C608C" w:rsidP="005C608C">
      <w:pPr>
        <w:tabs>
          <w:tab w:val="num" w:pos="2160"/>
        </w:tabs>
        <w:ind w:left="2160" w:hanging="720"/>
        <w:jc w:val="both"/>
        <w:rPr>
          <w:rFonts w:ascii="Arial" w:hAnsi="Arial" w:cs="Arial"/>
          <w:sz w:val="22"/>
          <w:szCs w:val="22"/>
        </w:rPr>
      </w:pPr>
    </w:p>
    <w:p w14:paraId="665C188B" w14:textId="77777777" w:rsidR="005C608C" w:rsidRPr="003B6710" w:rsidRDefault="005C608C" w:rsidP="003B6710">
      <w:pPr>
        <w:numPr>
          <w:ilvl w:val="0"/>
          <w:numId w:val="4"/>
        </w:numPr>
        <w:tabs>
          <w:tab w:val="clear" w:pos="1440"/>
          <w:tab w:val="num" w:pos="2160"/>
        </w:tabs>
        <w:ind w:left="2160"/>
        <w:jc w:val="both"/>
        <w:rPr>
          <w:rFonts w:ascii="Arial" w:hAnsi="Arial" w:cs="Arial"/>
          <w:sz w:val="22"/>
          <w:szCs w:val="22"/>
        </w:rPr>
      </w:pPr>
      <w:r w:rsidRPr="005C608C">
        <w:rPr>
          <w:rFonts w:ascii="Arial" w:hAnsi="Arial" w:cs="Arial"/>
          <w:sz w:val="22"/>
          <w:szCs w:val="22"/>
        </w:rPr>
        <w:t>No talking is permitted on the firing line unless with or to a weapons instructor.</w:t>
      </w:r>
    </w:p>
    <w:p w14:paraId="76267D1C" w14:textId="77777777" w:rsidR="0093424B" w:rsidRDefault="0093424B" w:rsidP="0093424B">
      <w:pPr>
        <w:jc w:val="both"/>
        <w:rPr>
          <w:rFonts w:ascii="Arial" w:hAnsi="Arial" w:cs="Arial"/>
          <w:sz w:val="22"/>
          <w:szCs w:val="22"/>
        </w:rPr>
      </w:pPr>
    </w:p>
    <w:p w14:paraId="3D9A9B99" w14:textId="77777777" w:rsidR="005C608C" w:rsidRPr="005C608C" w:rsidRDefault="005C608C" w:rsidP="00F245A2">
      <w:pPr>
        <w:numPr>
          <w:ilvl w:val="0"/>
          <w:numId w:val="4"/>
        </w:numPr>
        <w:tabs>
          <w:tab w:val="clear" w:pos="1440"/>
          <w:tab w:val="num" w:pos="2160"/>
        </w:tabs>
        <w:ind w:left="2160"/>
        <w:jc w:val="both"/>
        <w:rPr>
          <w:rFonts w:ascii="Arial" w:hAnsi="Arial" w:cs="Arial"/>
          <w:sz w:val="22"/>
          <w:szCs w:val="22"/>
        </w:rPr>
      </w:pPr>
      <w:r w:rsidRPr="005C608C">
        <w:rPr>
          <w:rFonts w:ascii="Arial" w:hAnsi="Arial" w:cs="Arial"/>
          <w:sz w:val="22"/>
          <w:szCs w:val="22"/>
        </w:rPr>
        <w:t>Smoking while on the firing line or while cleaning a weapon is strictly prohibited.</w:t>
      </w:r>
    </w:p>
    <w:p w14:paraId="6F50234E" w14:textId="77777777" w:rsidR="005C608C" w:rsidRPr="005C608C" w:rsidRDefault="005C608C" w:rsidP="005C608C">
      <w:pPr>
        <w:tabs>
          <w:tab w:val="num" w:pos="2160"/>
        </w:tabs>
        <w:ind w:left="2160" w:hanging="720"/>
        <w:jc w:val="both"/>
        <w:rPr>
          <w:rFonts w:ascii="Arial" w:hAnsi="Arial" w:cs="Arial"/>
          <w:sz w:val="22"/>
          <w:szCs w:val="22"/>
        </w:rPr>
      </w:pPr>
    </w:p>
    <w:p w14:paraId="706768A9" w14:textId="77777777" w:rsidR="005C608C" w:rsidRPr="005C608C" w:rsidRDefault="005C608C" w:rsidP="00F245A2">
      <w:pPr>
        <w:numPr>
          <w:ilvl w:val="0"/>
          <w:numId w:val="4"/>
        </w:numPr>
        <w:tabs>
          <w:tab w:val="clear" w:pos="1440"/>
          <w:tab w:val="num" w:pos="2160"/>
        </w:tabs>
        <w:ind w:left="2160"/>
        <w:jc w:val="both"/>
        <w:rPr>
          <w:rFonts w:ascii="Arial" w:hAnsi="Arial" w:cs="Arial"/>
          <w:sz w:val="22"/>
          <w:szCs w:val="22"/>
        </w:rPr>
      </w:pPr>
      <w:r w:rsidRPr="005C608C">
        <w:rPr>
          <w:rFonts w:ascii="Arial" w:hAnsi="Arial" w:cs="Arial"/>
          <w:sz w:val="22"/>
          <w:szCs w:val="22"/>
        </w:rPr>
        <w:t>Do not change firing positions, change hands, advance, or move from point to point with a cocked weapon unless under the direction of a weapons instructor.</w:t>
      </w:r>
    </w:p>
    <w:p w14:paraId="4A270904" w14:textId="77777777" w:rsidR="005C608C" w:rsidRPr="005C608C" w:rsidRDefault="005C608C" w:rsidP="005C608C">
      <w:pPr>
        <w:tabs>
          <w:tab w:val="num" w:pos="2160"/>
        </w:tabs>
        <w:ind w:left="2160" w:hanging="720"/>
        <w:jc w:val="both"/>
        <w:rPr>
          <w:rFonts w:ascii="Arial" w:hAnsi="Arial" w:cs="Arial"/>
          <w:sz w:val="22"/>
          <w:szCs w:val="22"/>
        </w:rPr>
      </w:pPr>
    </w:p>
    <w:p w14:paraId="5691AE67" w14:textId="77777777" w:rsidR="005C608C" w:rsidRPr="005C608C" w:rsidRDefault="005C608C" w:rsidP="00F245A2">
      <w:pPr>
        <w:numPr>
          <w:ilvl w:val="0"/>
          <w:numId w:val="4"/>
        </w:numPr>
        <w:tabs>
          <w:tab w:val="clear" w:pos="1440"/>
          <w:tab w:val="num" w:pos="2160"/>
        </w:tabs>
        <w:ind w:left="2160"/>
        <w:jc w:val="both"/>
        <w:rPr>
          <w:rFonts w:ascii="Arial" w:hAnsi="Arial" w:cs="Arial"/>
          <w:sz w:val="22"/>
          <w:szCs w:val="22"/>
        </w:rPr>
      </w:pPr>
      <w:r w:rsidRPr="005C608C">
        <w:rPr>
          <w:rFonts w:ascii="Arial" w:hAnsi="Arial" w:cs="Arial"/>
          <w:sz w:val="22"/>
          <w:szCs w:val="22"/>
        </w:rPr>
        <w:t>Never advance on or leave the firing line unless specifically told to by a weapons instructor.</w:t>
      </w:r>
    </w:p>
    <w:p w14:paraId="2DDC77FE" w14:textId="77777777" w:rsidR="005C608C" w:rsidRPr="005C608C" w:rsidRDefault="005C608C" w:rsidP="00351521">
      <w:pPr>
        <w:tabs>
          <w:tab w:val="num" w:pos="2160"/>
        </w:tabs>
        <w:jc w:val="both"/>
        <w:rPr>
          <w:rFonts w:ascii="Arial" w:hAnsi="Arial" w:cs="Arial"/>
          <w:sz w:val="22"/>
          <w:szCs w:val="22"/>
        </w:rPr>
      </w:pPr>
    </w:p>
    <w:p w14:paraId="7DF40531" w14:textId="77777777" w:rsidR="005C608C" w:rsidRPr="005C608C" w:rsidRDefault="005C608C" w:rsidP="00F245A2">
      <w:pPr>
        <w:numPr>
          <w:ilvl w:val="0"/>
          <w:numId w:val="4"/>
        </w:numPr>
        <w:tabs>
          <w:tab w:val="clear" w:pos="1440"/>
          <w:tab w:val="num" w:pos="2160"/>
        </w:tabs>
        <w:ind w:left="2160"/>
        <w:jc w:val="both"/>
        <w:rPr>
          <w:rFonts w:ascii="Arial" w:hAnsi="Arial" w:cs="Arial"/>
          <w:sz w:val="22"/>
          <w:szCs w:val="22"/>
        </w:rPr>
      </w:pPr>
      <w:r w:rsidRPr="005C608C">
        <w:rPr>
          <w:rFonts w:ascii="Arial" w:hAnsi="Arial" w:cs="Arial"/>
          <w:sz w:val="22"/>
          <w:szCs w:val="22"/>
        </w:rPr>
        <w:t>All weapons must be unloaded before leaving the firing line.</w:t>
      </w:r>
    </w:p>
    <w:p w14:paraId="1578124E" w14:textId="77777777" w:rsidR="005C608C" w:rsidRPr="005C608C" w:rsidRDefault="005C608C" w:rsidP="005C608C">
      <w:pPr>
        <w:tabs>
          <w:tab w:val="num" w:pos="2160"/>
        </w:tabs>
        <w:ind w:left="2160" w:hanging="720"/>
        <w:jc w:val="both"/>
        <w:rPr>
          <w:rFonts w:ascii="Arial" w:hAnsi="Arial" w:cs="Arial"/>
          <w:sz w:val="22"/>
          <w:szCs w:val="22"/>
        </w:rPr>
      </w:pPr>
    </w:p>
    <w:p w14:paraId="3A62E439" w14:textId="77777777" w:rsidR="005C608C" w:rsidRPr="005C608C" w:rsidRDefault="005C608C" w:rsidP="00F245A2">
      <w:pPr>
        <w:numPr>
          <w:ilvl w:val="0"/>
          <w:numId w:val="4"/>
        </w:numPr>
        <w:tabs>
          <w:tab w:val="clear" w:pos="1440"/>
          <w:tab w:val="num" w:pos="2160"/>
        </w:tabs>
        <w:ind w:left="2160"/>
        <w:jc w:val="both"/>
        <w:rPr>
          <w:rFonts w:ascii="Arial" w:hAnsi="Arial" w:cs="Arial"/>
          <w:sz w:val="22"/>
          <w:szCs w:val="22"/>
        </w:rPr>
      </w:pPr>
      <w:r w:rsidRPr="005C608C">
        <w:rPr>
          <w:rFonts w:ascii="Arial" w:hAnsi="Arial" w:cs="Arial"/>
          <w:sz w:val="22"/>
          <w:szCs w:val="22"/>
        </w:rPr>
        <w:t>Personnel must field strip their handguns and adequately clean them by the start of the next shift.</w:t>
      </w:r>
    </w:p>
    <w:p w14:paraId="7EDA26C9" w14:textId="77777777" w:rsidR="005C608C" w:rsidRPr="005C608C" w:rsidRDefault="005C608C" w:rsidP="005C608C">
      <w:pPr>
        <w:tabs>
          <w:tab w:val="num" w:pos="2160"/>
        </w:tabs>
        <w:ind w:left="2160" w:hanging="720"/>
        <w:jc w:val="both"/>
        <w:rPr>
          <w:rFonts w:ascii="Arial" w:hAnsi="Arial" w:cs="Arial"/>
          <w:sz w:val="22"/>
          <w:szCs w:val="22"/>
        </w:rPr>
      </w:pPr>
    </w:p>
    <w:p w14:paraId="120EE32F" w14:textId="77777777" w:rsidR="005C608C" w:rsidRDefault="005C608C" w:rsidP="005C608C">
      <w:pPr>
        <w:numPr>
          <w:ilvl w:val="0"/>
          <w:numId w:val="4"/>
        </w:numPr>
        <w:tabs>
          <w:tab w:val="clear" w:pos="1440"/>
          <w:tab w:val="num" w:pos="2160"/>
        </w:tabs>
        <w:ind w:left="2160"/>
        <w:jc w:val="both"/>
        <w:rPr>
          <w:rFonts w:ascii="Arial" w:hAnsi="Arial" w:cs="Arial"/>
          <w:sz w:val="22"/>
          <w:szCs w:val="22"/>
        </w:rPr>
      </w:pPr>
      <w:r w:rsidRPr="005C608C">
        <w:rPr>
          <w:rFonts w:ascii="Arial" w:hAnsi="Arial" w:cs="Arial"/>
          <w:sz w:val="22"/>
          <w:szCs w:val="22"/>
        </w:rPr>
        <w:t>All shooters shall assist in policing the range of spent shell casings, etc. prior to being dismissed.</w:t>
      </w:r>
    </w:p>
    <w:p w14:paraId="7EDBF6E0" w14:textId="77777777" w:rsidR="00471684" w:rsidRPr="0093424B" w:rsidRDefault="00471684" w:rsidP="00471684">
      <w:pPr>
        <w:jc w:val="both"/>
        <w:rPr>
          <w:rFonts w:ascii="Arial" w:hAnsi="Arial" w:cs="Arial"/>
          <w:sz w:val="22"/>
          <w:szCs w:val="22"/>
        </w:rPr>
      </w:pPr>
    </w:p>
    <w:p w14:paraId="602E46C8" w14:textId="77777777" w:rsidR="005C608C" w:rsidRPr="005C608C" w:rsidRDefault="003B6710" w:rsidP="00F245A2">
      <w:pPr>
        <w:numPr>
          <w:ilvl w:val="0"/>
          <w:numId w:val="5"/>
        </w:numPr>
        <w:jc w:val="both"/>
        <w:rPr>
          <w:rFonts w:ascii="Arial" w:hAnsi="Arial" w:cs="Arial"/>
          <w:b/>
          <w:sz w:val="22"/>
          <w:szCs w:val="22"/>
        </w:rPr>
      </w:pPr>
      <w:r w:rsidRPr="005C608C">
        <w:rPr>
          <w:rFonts w:ascii="Arial" w:hAnsi="Arial" w:cs="Arial"/>
          <w:b/>
          <w:sz w:val="22"/>
          <w:szCs w:val="22"/>
        </w:rPr>
        <w:t>WEAPONS QUALIFICATION / REQUALIFICATION COURSES</w:t>
      </w:r>
      <w:r w:rsidRPr="005C608C">
        <w:rPr>
          <w:rFonts w:ascii="Arial" w:hAnsi="Arial" w:cs="Arial"/>
          <w:b/>
          <w:sz w:val="22"/>
          <w:szCs w:val="22"/>
        </w:rPr>
        <w:tab/>
      </w:r>
    </w:p>
    <w:p w14:paraId="6A5E5626" w14:textId="77777777" w:rsidR="005C608C" w:rsidRPr="005C608C" w:rsidRDefault="005C608C" w:rsidP="005C608C">
      <w:pPr>
        <w:jc w:val="both"/>
        <w:rPr>
          <w:rFonts w:ascii="Arial" w:hAnsi="Arial" w:cs="Arial"/>
          <w:sz w:val="22"/>
          <w:szCs w:val="22"/>
        </w:rPr>
      </w:pPr>
    </w:p>
    <w:p w14:paraId="401BD46F" w14:textId="77777777" w:rsidR="005C608C" w:rsidRPr="005C608C" w:rsidRDefault="005C608C" w:rsidP="00F245A2">
      <w:pPr>
        <w:numPr>
          <w:ilvl w:val="1"/>
          <w:numId w:val="5"/>
        </w:numPr>
        <w:tabs>
          <w:tab w:val="clear" w:pos="1800"/>
          <w:tab w:val="num" w:pos="2160"/>
          <w:tab w:val="num" w:pos="2880"/>
        </w:tabs>
        <w:ind w:left="2160"/>
        <w:jc w:val="both"/>
        <w:rPr>
          <w:rFonts w:ascii="Arial" w:hAnsi="Arial" w:cs="Arial"/>
          <w:sz w:val="22"/>
          <w:szCs w:val="22"/>
        </w:rPr>
      </w:pPr>
      <w:r w:rsidRPr="005C608C">
        <w:rPr>
          <w:rFonts w:ascii="Arial" w:hAnsi="Arial" w:cs="Arial"/>
          <w:sz w:val="22"/>
          <w:szCs w:val="22"/>
        </w:rPr>
        <w:t xml:space="preserve">This agency will utilize the </w:t>
      </w:r>
      <w:hyperlink r:id="rId11" w:history="1">
        <w:r w:rsidRPr="005C608C">
          <w:rPr>
            <w:rStyle w:val="Hyperlink"/>
            <w:rFonts w:ascii="Arial" w:hAnsi="Arial" w:cs="Arial"/>
            <w:b/>
            <w:color w:val="0000FF"/>
            <w:sz w:val="22"/>
            <w:szCs w:val="22"/>
            <w:u w:val="single"/>
          </w:rPr>
          <w:t>qualification/requalification courses</w:t>
        </w:r>
      </w:hyperlink>
      <w:r w:rsidRPr="005C608C">
        <w:rPr>
          <w:rFonts w:ascii="Arial" w:hAnsi="Arial" w:cs="Arial"/>
          <w:sz w:val="22"/>
          <w:szCs w:val="22"/>
        </w:rPr>
        <w:t xml:space="preserve"> established for firearms by the New Jersey Attorney General:</w:t>
      </w:r>
    </w:p>
    <w:p w14:paraId="06B17DFF" w14:textId="77777777" w:rsidR="005C608C" w:rsidRPr="005C608C" w:rsidRDefault="005C608C" w:rsidP="005C608C">
      <w:pPr>
        <w:tabs>
          <w:tab w:val="num" w:pos="2880"/>
        </w:tabs>
        <w:ind w:left="2160"/>
        <w:jc w:val="both"/>
        <w:rPr>
          <w:rFonts w:ascii="Arial" w:hAnsi="Arial" w:cs="Arial"/>
          <w:sz w:val="22"/>
          <w:szCs w:val="22"/>
        </w:rPr>
      </w:pPr>
    </w:p>
    <w:p w14:paraId="623B40AE" w14:textId="77777777" w:rsidR="005C608C" w:rsidRPr="005C608C" w:rsidRDefault="005C608C" w:rsidP="00F245A2">
      <w:pPr>
        <w:numPr>
          <w:ilvl w:val="1"/>
          <w:numId w:val="5"/>
        </w:numPr>
        <w:tabs>
          <w:tab w:val="clear" w:pos="1800"/>
          <w:tab w:val="num" w:pos="2160"/>
          <w:tab w:val="num" w:pos="2880"/>
        </w:tabs>
        <w:ind w:left="2160"/>
        <w:jc w:val="both"/>
        <w:rPr>
          <w:rFonts w:ascii="Arial" w:hAnsi="Arial" w:cs="Arial"/>
          <w:sz w:val="22"/>
          <w:szCs w:val="22"/>
        </w:rPr>
      </w:pPr>
      <w:r w:rsidRPr="005C608C">
        <w:rPr>
          <w:rFonts w:ascii="Arial" w:hAnsi="Arial" w:cs="Arial"/>
          <w:sz w:val="22"/>
          <w:szCs w:val="22"/>
        </w:rPr>
        <w:t xml:space="preserve">All sworn personnel must be issued copies of and be instructed in the policies governing use of force and the use of authorized weapons before being authorized to carry such weapons. This issuance and instruction may be accomplished electronically.  </w:t>
      </w:r>
    </w:p>
    <w:p w14:paraId="162D3106" w14:textId="77777777" w:rsidR="005C608C" w:rsidRPr="005C608C" w:rsidRDefault="005C608C" w:rsidP="005C608C">
      <w:pPr>
        <w:tabs>
          <w:tab w:val="num" w:pos="2880"/>
        </w:tabs>
        <w:ind w:left="2160"/>
        <w:jc w:val="both"/>
        <w:rPr>
          <w:rFonts w:ascii="Arial" w:hAnsi="Arial" w:cs="Arial"/>
          <w:sz w:val="22"/>
          <w:szCs w:val="22"/>
        </w:rPr>
      </w:pPr>
    </w:p>
    <w:p w14:paraId="5EBE768A" w14:textId="77777777" w:rsidR="005C608C" w:rsidRPr="005C608C" w:rsidRDefault="005C608C" w:rsidP="00F245A2">
      <w:pPr>
        <w:numPr>
          <w:ilvl w:val="1"/>
          <w:numId w:val="5"/>
        </w:numPr>
        <w:tabs>
          <w:tab w:val="clear" w:pos="1800"/>
          <w:tab w:val="num" w:pos="2160"/>
          <w:tab w:val="num" w:pos="2880"/>
        </w:tabs>
        <w:ind w:left="2160"/>
        <w:jc w:val="both"/>
        <w:rPr>
          <w:rFonts w:ascii="Arial" w:hAnsi="Arial" w:cs="Arial"/>
          <w:sz w:val="22"/>
          <w:szCs w:val="22"/>
        </w:rPr>
      </w:pPr>
      <w:r w:rsidRPr="005C608C">
        <w:rPr>
          <w:rFonts w:ascii="Arial" w:hAnsi="Arial" w:cs="Arial"/>
          <w:sz w:val="22"/>
          <w:szCs w:val="22"/>
        </w:rPr>
        <w:t>All sworn personnel must demonstrate proficiency and successfully complete the required firearm qualification for the following weapons, where applicable by their assignment:</w:t>
      </w:r>
    </w:p>
    <w:p w14:paraId="4BD67149" w14:textId="77777777" w:rsidR="005C608C" w:rsidRPr="005C608C" w:rsidRDefault="005C608C" w:rsidP="005C608C">
      <w:pPr>
        <w:tabs>
          <w:tab w:val="num" w:pos="2880"/>
        </w:tabs>
        <w:ind w:left="2160"/>
        <w:jc w:val="both"/>
        <w:rPr>
          <w:rFonts w:ascii="Arial" w:hAnsi="Arial" w:cs="Arial"/>
          <w:sz w:val="22"/>
          <w:szCs w:val="22"/>
        </w:rPr>
      </w:pPr>
    </w:p>
    <w:p w14:paraId="7CC4DF99" w14:textId="77777777" w:rsidR="005C608C" w:rsidRPr="005C608C" w:rsidRDefault="005C608C" w:rsidP="00F245A2">
      <w:pPr>
        <w:numPr>
          <w:ilvl w:val="0"/>
          <w:numId w:val="7"/>
        </w:numPr>
        <w:tabs>
          <w:tab w:val="clear" w:pos="4140"/>
          <w:tab w:val="num" w:pos="2880"/>
        </w:tabs>
        <w:ind w:left="2880"/>
        <w:jc w:val="both"/>
        <w:rPr>
          <w:rFonts w:ascii="Arial" w:hAnsi="Arial" w:cs="Arial"/>
          <w:sz w:val="22"/>
          <w:szCs w:val="22"/>
        </w:rPr>
      </w:pPr>
      <w:r w:rsidRPr="005C608C">
        <w:rPr>
          <w:rFonts w:ascii="Arial" w:hAnsi="Arial" w:cs="Arial"/>
          <w:sz w:val="22"/>
          <w:szCs w:val="22"/>
        </w:rPr>
        <w:t>Duty handgun – Semiannual qualification both day and night</w:t>
      </w:r>
      <w:r w:rsidR="003B6710">
        <w:rPr>
          <w:rFonts w:ascii="Arial" w:hAnsi="Arial" w:cs="Arial"/>
          <w:sz w:val="22"/>
          <w:szCs w:val="22"/>
        </w:rPr>
        <w:t xml:space="preserve"> (low light)</w:t>
      </w:r>
      <w:r w:rsidRPr="005C608C">
        <w:rPr>
          <w:rFonts w:ascii="Arial" w:hAnsi="Arial" w:cs="Arial"/>
          <w:sz w:val="22"/>
          <w:szCs w:val="22"/>
        </w:rPr>
        <w:t>;</w:t>
      </w:r>
    </w:p>
    <w:p w14:paraId="27C2E7DF" w14:textId="77777777" w:rsidR="00351521" w:rsidRDefault="00351521" w:rsidP="00351521">
      <w:pPr>
        <w:ind w:left="2160"/>
        <w:jc w:val="both"/>
        <w:rPr>
          <w:rFonts w:ascii="Arial" w:hAnsi="Arial" w:cs="Arial"/>
          <w:sz w:val="22"/>
          <w:szCs w:val="22"/>
        </w:rPr>
      </w:pPr>
    </w:p>
    <w:p w14:paraId="7B461014" w14:textId="77777777" w:rsidR="005C608C" w:rsidRPr="005C608C" w:rsidRDefault="005C608C" w:rsidP="00F245A2">
      <w:pPr>
        <w:numPr>
          <w:ilvl w:val="0"/>
          <w:numId w:val="7"/>
        </w:numPr>
        <w:tabs>
          <w:tab w:val="clear" w:pos="4140"/>
          <w:tab w:val="num" w:pos="2880"/>
        </w:tabs>
        <w:ind w:left="2880"/>
        <w:jc w:val="both"/>
        <w:rPr>
          <w:rFonts w:ascii="Arial" w:hAnsi="Arial" w:cs="Arial"/>
          <w:sz w:val="22"/>
          <w:szCs w:val="22"/>
        </w:rPr>
      </w:pPr>
      <w:r w:rsidRPr="005C608C">
        <w:rPr>
          <w:rFonts w:ascii="Arial" w:hAnsi="Arial" w:cs="Arial"/>
          <w:sz w:val="22"/>
          <w:szCs w:val="22"/>
        </w:rPr>
        <w:t>Duty shotgun – Semiannual qualification both day and night</w:t>
      </w:r>
      <w:r w:rsidR="003B6710">
        <w:rPr>
          <w:rFonts w:ascii="Arial" w:hAnsi="Arial" w:cs="Arial"/>
          <w:sz w:val="22"/>
          <w:szCs w:val="22"/>
        </w:rPr>
        <w:t xml:space="preserve"> (low light)</w:t>
      </w:r>
      <w:r w:rsidRPr="005C608C">
        <w:rPr>
          <w:rFonts w:ascii="Arial" w:hAnsi="Arial" w:cs="Arial"/>
          <w:sz w:val="22"/>
          <w:szCs w:val="22"/>
        </w:rPr>
        <w:t>;</w:t>
      </w:r>
    </w:p>
    <w:p w14:paraId="49E3C6B3" w14:textId="77777777" w:rsidR="005C608C" w:rsidRPr="005C608C" w:rsidRDefault="005C608C" w:rsidP="005C608C">
      <w:pPr>
        <w:jc w:val="both"/>
        <w:rPr>
          <w:rFonts w:ascii="Arial" w:hAnsi="Arial" w:cs="Arial"/>
          <w:sz w:val="22"/>
          <w:szCs w:val="22"/>
        </w:rPr>
      </w:pPr>
    </w:p>
    <w:p w14:paraId="424AAF8C" w14:textId="77777777" w:rsidR="005C608C" w:rsidRPr="005C608C" w:rsidRDefault="005C608C" w:rsidP="00F245A2">
      <w:pPr>
        <w:numPr>
          <w:ilvl w:val="0"/>
          <w:numId w:val="7"/>
        </w:numPr>
        <w:tabs>
          <w:tab w:val="clear" w:pos="4140"/>
          <w:tab w:val="num" w:pos="2880"/>
        </w:tabs>
        <w:ind w:left="2880"/>
        <w:jc w:val="both"/>
        <w:rPr>
          <w:rFonts w:ascii="Arial" w:hAnsi="Arial" w:cs="Arial"/>
          <w:sz w:val="22"/>
          <w:szCs w:val="22"/>
        </w:rPr>
      </w:pPr>
      <w:r w:rsidRPr="005C608C">
        <w:rPr>
          <w:rFonts w:ascii="Arial" w:hAnsi="Arial" w:cs="Arial"/>
          <w:sz w:val="22"/>
          <w:szCs w:val="22"/>
        </w:rPr>
        <w:t xml:space="preserve">Automatic, </w:t>
      </w:r>
      <w:r w:rsidR="003B6710">
        <w:rPr>
          <w:rFonts w:ascii="Arial" w:hAnsi="Arial" w:cs="Arial"/>
          <w:sz w:val="22"/>
          <w:szCs w:val="22"/>
        </w:rPr>
        <w:t>semia</w:t>
      </w:r>
      <w:r w:rsidRPr="005C608C">
        <w:rPr>
          <w:rFonts w:ascii="Arial" w:hAnsi="Arial" w:cs="Arial"/>
          <w:sz w:val="22"/>
          <w:szCs w:val="22"/>
        </w:rPr>
        <w:t xml:space="preserve">utomatic </w:t>
      </w:r>
      <w:r w:rsidR="003B6710">
        <w:rPr>
          <w:rFonts w:ascii="Arial" w:hAnsi="Arial" w:cs="Arial"/>
          <w:sz w:val="22"/>
          <w:szCs w:val="22"/>
        </w:rPr>
        <w:t>p</w:t>
      </w:r>
      <w:r w:rsidRPr="005C608C">
        <w:rPr>
          <w:rFonts w:ascii="Arial" w:hAnsi="Arial" w:cs="Arial"/>
          <w:sz w:val="22"/>
          <w:szCs w:val="22"/>
        </w:rPr>
        <w:t xml:space="preserve">olice </w:t>
      </w:r>
      <w:r w:rsidR="003B6710">
        <w:rPr>
          <w:rFonts w:ascii="Arial" w:hAnsi="Arial" w:cs="Arial"/>
          <w:sz w:val="22"/>
          <w:szCs w:val="22"/>
        </w:rPr>
        <w:t>s</w:t>
      </w:r>
      <w:r w:rsidRPr="005C608C">
        <w:rPr>
          <w:rFonts w:ascii="Arial" w:hAnsi="Arial" w:cs="Arial"/>
          <w:sz w:val="22"/>
          <w:szCs w:val="22"/>
        </w:rPr>
        <w:t xml:space="preserve">ervice </w:t>
      </w:r>
      <w:r w:rsidR="003B6710">
        <w:rPr>
          <w:rFonts w:ascii="Arial" w:hAnsi="Arial" w:cs="Arial"/>
          <w:sz w:val="22"/>
          <w:szCs w:val="22"/>
        </w:rPr>
        <w:t>r</w:t>
      </w:r>
      <w:r w:rsidRPr="005C608C">
        <w:rPr>
          <w:rFonts w:ascii="Arial" w:hAnsi="Arial" w:cs="Arial"/>
          <w:sz w:val="22"/>
          <w:szCs w:val="22"/>
        </w:rPr>
        <w:t>ifle:</w:t>
      </w:r>
    </w:p>
    <w:p w14:paraId="463D64A0" w14:textId="77777777" w:rsidR="005C608C" w:rsidRPr="005C608C" w:rsidRDefault="005C608C" w:rsidP="005C608C">
      <w:pPr>
        <w:ind w:left="2880"/>
        <w:jc w:val="both"/>
        <w:rPr>
          <w:rFonts w:ascii="Arial" w:hAnsi="Arial" w:cs="Arial"/>
          <w:sz w:val="22"/>
          <w:szCs w:val="22"/>
        </w:rPr>
      </w:pPr>
    </w:p>
    <w:p w14:paraId="3C4A3501" w14:textId="77777777" w:rsidR="005C608C" w:rsidRPr="005C608C" w:rsidRDefault="005C608C" w:rsidP="00F245A2">
      <w:pPr>
        <w:numPr>
          <w:ilvl w:val="1"/>
          <w:numId w:val="7"/>
        </w:numPr>
        <w:tabs>
          <w:tab w:val="clear" w:pos="2700"/>
          <w:tab w:val="num" w:pos="3600"/>
        </w:tabs>
        <w:ind w:left="3600" w:hanging="720"/>
        <w:jc w:val="both"/>
        <w:rPr>
          <w:rFonts w:ascii="Arial" w:hAnsi="Arial" w:cs="Arial"/>
          <w:sz w:val="22"/>
          <w:szCs w:val="22"/>
        </w:rPr>
      </w:pPr>
      <w:r w:rsidRPr="005C608C">
        <w:rPr>
          <w:rFonts w:ascii="Arial" w:hAnsi="Arial" w:cs="Arial"/>
          <w:sz w:val="22"/>
          <w:szCs w:val="22"/>
        </w:rPr>
        <w:t>Semiannual qualification</w:t>
      </w:r>
      <w:r w:rsidR="003B6710">
        <w:rPr>
          <w:rFonts w:ascii="Arial" w:hAnsi="Arial" w:cs="Arial"/>
          <w:sz w:val="22"/>
          <w:szCs w:val="22"/>
        </w:rPr>
        <w:t xml:space="preserve"> both day and night (low light)</w:t>
      </w:r>
      <w:r w:rsidRPr="005C608C">
        <w:rPr>
          <w:rFonts w:ascii="Arial" w:hAnsi="Arial" w:cs="Arial"/>
          <w:sz w:val="22"/>
          <w:szCs w:val="22"/>
        </w:rPr>
        <w:t>;</w:t>
      </w:r>
    </w:p>
    <w:p w14:paraId="05E029E7" w14:textId="77777777" w:rsidR="005C608C" w:rsidRPr="005C608C" w:rsidRDefault="005C608C" w:rsidP="005C608C">
      <w:pPr>
        <w:ind w:left="2880"/>
        <w:jc w:val="both"/>
        <w:rPr>
          <w:rFonts w:ascii="Arial" w:hAnsi="Arial" w:cs="Arial"/>
          <w:sz w:val="22"/>
          <w:szCs w:val="22"/>
        </w:rPr>
      </w:pPr>
    </w:p>
    <w:p w14:paraId="03B441C9" w14:textId="77777777" w:rsidR="005C608C" w:rsidRPr="005C608C" w:rsidRDefault="005C608C" w:rsidP="00F245A2">
      <w:pPr>
        <w:numPr>
          <w:ilvl w:val="1"/>
          <w:numId w:val="7"/>
        </w:numPr>
        <w:tabs>
          <w:tab w:val="clear" w:pos="2700"/>
          <w:tab w:val="num" w:pos="3600"/>
        </w:tabs>
        <w:ind w:left="3600" w:hanging="720"/>
        <w:jc w:val="both"/>
        <w:rPr>
          <w:rFonts w:ascii="Arial" w:hAnsi="Arial" w:cs="Arial"/>
          <w:sz w:val="22"/>
          <w:szCs w:val="22"/>
        </w:rPr>
      </w:pPr>
      <w:r w:rsidRPr="005C608C">
        <w:rPr>
          <w:rFonts w:ascii="Arial" w:hAnsi="Arial" w:cs="Arial"/>
          <w:sz w:val="22"/>
          <w:szCs w:val="22"/>
        </w:rPr>
        <w:t>Four times per year live fire exercises with at least two months time between sessions.  Two of these live fire exercises can be used for qualification purposes.</w:t>
      </w:r>
    </w:p>
    <w:p w14:paraId="354C7EB5" w14:textId="77777777" w:rsidR="005C608C" w:rsidRPr="005C608C" w:rsidRDefault="005C608C" w:rsidP="005C608C">
      <w:pPr>
        <w:jc w:val="both"/>
        <w:rPr>
          <w:rFonts w:ascii="Arial" w:hAnsi="Arial" w:cs="Arial"/>
          <w:sz w:val="22"/>
          <w:szCs w:val="22"/>
        </w:rPr>
      </w:pPr>
    </w:p>
    <w:p w14:paraId="52A5B28E" w14:textId="77777777" w:rsidR="005C608C" w:rsidRPr="005C608C" w:rsidRDefault="005C608C" w:rsidP="00F245A2">
      <w:pPr>
        <w:numPr>
          <w:ilvl w:val="0"/>
          <w:numId w:val="7"/>
        </w:numPr>
        <w:tabs>
          <w:tab w:val="clear" w:pos="4140"/>
          <w:tab w:val="num" w:pos="2880"/>
        </w:tabs>
        <w:ind w:left="2880"/>
        <w:jc w:val="both"/>
        <w:rPr>
          <w:rFonts w:ascii="Arial" w:hAnsi="Arial" w:cs="Arial"/>
          <w:sz w:val="22"/>
          <w:szCs w:val="22"/>
        </w:rPr>
      </w:pPr>
      <w:r w:rsidRPr="005C608C">
        <w:rPr>
          <w:rFonts w:ascii="Arial" w:hAnsi="Arial" w:cs="Arial"/>
          <w:sz w:val="22"/>
          <w:szCs w:val="22"/>
        </w:rPr>
        <w:t>Off-duty and back-up handguns – Semiannual qualification both day and night</w:t>
      </w:r>
      <w:r w:rsidR="003B6710">
        <w:rPr>
          <w:rFonts w:ascii="Arial" w:hAnsi="Arial" w:cs="Arial"/>
          <w:sz w:val="22"/>
          <w:szCs w:val="22"/>
        </w:rPr>
        <w:t xml:space="preserve"> (low light).</w:t>
      </w:r>
    </w:p>
    <w:p w14:paraId="39BFD265" w14:textId="77777777" w:rsidR="005C608C" w:rsidRPr="005C608C" w:rsidRDefault="005C608C" w:rsidP="005C608C">
      <w:pPr>
        <w:tabs>
          <w:tab w:val="num" w:pos="2880"/>
        </w:tabs>
        <w:ind w:left="2160"/>
        <w:jc w:val="both"/>
        <w:rPr>
          <w:rFonts w:ascii="Arial" w:hAnsi="Arial" w:cs="Arial"/>
          <w:sz w:val="22"/>
          <w:szCs w:val="22"/>
        </w:rPr>
      </w:pPr>
    </w:p>
    <w:p w14:paraId="0EF73A3F" w14:textId="77777777" w:rsidR="005C608C" w:rsidRPr="005C608C" w:rsidRDefault="005C608C" w:rsidP="00F245A2">
      <w:pPr>
        <w:numPr>
          <w:ilvl w:val="1"/>
          <w:numId w:val="5"/>
        </w:numPr>
        <w:tabs>
          <w:tab w:val="clear" w:pos="1800"/>
          <w:tab w:val="num" w:pos="2160"/>
          <w:tab w:val="num" w:pos="2880"/>
        </w:tabs>
        <w:ind w:left="2160"/>
        <w:jc w:val="both"/>
        <w:rPr>
          <w:rFonts w:ascii="Arial" w:hAnsi="Arial" w:cs="Arial"/>
          <w:sz w:val="22"/>
          <w:szCs w:val="22"/>
        </w:rPr>
      </w:pPr>
      <w:r w:rsidRPr="005C608C">
        <w:rPr>
          <w:rFonts w:ascii="Arial" w:hAnsi="Arial" w:cs="Arial"/>
          <w:sz w:val="22"/>
          <w:szCs w:val="22"/>
        </w:rPr>
        <w:t>Qualification and proficiency demonstration with a personally owned off-duty or back-up handgun may be waived if the handgun is substantially similar to the duty handgun.</w:t>
      </w:r>
    </w:p>
    <w:p w14:paraId="3D82364A" w14:textId="77777777" w:rsidR="005C608C" w:rsidRPr="005C608C" w:rsidRDefault="005C608C" w:rsidP="005C608C">
      <w:pPr>
        <w:tabs>
          <w:tab w:val="num" w:pos="2880"/>
        </w:tabs>
        <w:ind w:left="2160"/>
        <w:jc w:val="both"/>
        <w:rPr>
          <w:rFonts w:ascii="Arial" w:hAnsi="Arial" w:cs="Arial"/>
          <w:sz w:val="22"/>
          <w:szCs w:val="22"/>
        </w:rPr>
      </w:pPr>
    </w:p>
    <w:p w14:paraId="47697F96" w14:textId="77777777" w:rsidR="005C608C" w:rsidRPr="005C608C" w:rsidRDefault="005C608C" w:rsidP="00F245A2">
      <w:pPr>
        <w:numPr>
          <w:ilvl w:val="2"/>
          <w:numId w:val="6"/>
        </w:numPr>
        <w:tabs>
          <w:tab w:val="clear" w:pos="4140"/>
          <w:tab w:val="num" w:pos="2880"/>
        </w:tabs>
        <w:ind w:left="2880"/>
        <w:jc w:val="both"/>
        <w:rPr>
          <w:rFonts w:ascii="Arial" w:hAnsi="Arial" w:cs="Arial"/>
          <w:sz w:val="22"/>
          <w:szCs w:val="22"/>
        </w:rPr>
      </w:pPr>
      <w:r w:rsidRPr="005C608C">
        <w:rPr>
          <w:rFonts w:ascii="Arial" w:hAnsi="Arial" w:cs="Arial"/>
          <w:sz w:val="22"/>
          <w:szCs w:val="22"/>
        </w:rPr>
        <w:t xml:space="preserve">The </w:t>
      </w:r>
      <w:r w:rsidR="003B6710">
        <w:rPr>
          <w:rFonts w:ascii="Arial" w:hAnsi="Arial" w:cs="Arial"/>
          <w:sz w:val="22"/>
          <w:szCs w:val="22"/>
        </w:rPr>
        <w:t>s</w:t>
      </w:r>
      <w:r w:rsidR="003B6710" w:rsidRPr="005C608C">
        <w:rPr>
          <w:rFonts w:ascii="Arial" w:hAnsi="Arial" w:cs="Arial"/>
          <w:sz w:val="22"/>
          <w:szCs w:val="22"/>
        </w:rPr>
        <w:t xml:space="preserve">upervising </w:t>
      </w:r>
      <w:r w:rsidR="003B6710">
        <w:rPr>
          <w:rFonts w:ascii="Arial" w:hAnsi="Arial" w:cs="Arial"/>
          <w:sz w:val="22"/>
          <w:szCs w:val="22"/>
        </w:rPr>
        <w:t>weapons i</w:t>
      </w:r>
      <w:r w:rsidR="003B6710" w:rsidRPr="005C608C">
        <w:rPr>
          <w:rFonts w:ascii="Arial" w:hAnsi="Arial" w:cs="Arial"/>
          <w:sz w:val="22"/>
          <w:szCs w:val="22"/>
        </w:rPr>
        <w:t xml:space="preserve">nstructor </w:t>
      </w:r>
      <w:r w:rsidRPr="005C608C">
        <w:rPr>
          <w:rFonts w:ascii="Arial" w:hAnsi="Arial" w:cs="Arial"/>
          <w:sz w:val="22"/>
          <w:szCs w:val="22"/>
        </w:rPr>
        <w:t>shall determine whether the off-duty or back-up handgun is substantially similar.</w:t>
      </w:r>
    </w:p>
    <w:p w14:paraId="35507B01" w14:textId="77777777" w:rsidR="005C608C" w:rsidRPr="005C608C" w:rsidRDefault="005C608C" w:rsidP="005C608C">
      <w:pPr>
        <w:ind w:left="2160"/>
        <w:jc w:val="both"/>
        <w:rPr>
          <w:rFonts w:ascii="Arial" w:hAnsi="Arial" w:cs="Arial"/>
          <w:sz w:val="22"/>
          <w:szCs w:val="22"/>
        </w:rPr>
      </w:pPr>
    </w:p>
    <w:p w14:paraId="6B8BA336" w14:textId="77777777" w:rsidR="005C608C" w:rsidRPr="005C608C" w:rsidRDefault="005C608C" w:rsidP="00F245A2">
      <w:pPr>
        <w:numPr>
          <w:ilvl w:val="2"/>
          <w:numId w:val="6"/>
        </w:numPr>
        <w:tabs>
          <w:tab w:val="clear" w:pos="4140"/>
          <w:tab w:val="num" w:pos="2880"/>
        </w:tabs>
        <w:ind w:left="2880"/>
        <w:jc w:val="both"/>
        <w:rPr>
          <w:rFonts w:ascii="Arial" w:hAnsi="Arial" w:cs="Arial"/>
          <w:sz w:val="22"/>
          <w:szCs w:val="22"/>
        </w:rPr>
      </w:pPr>
      <w:r w:rsidRPr="005C608C">
        <w:rPr>
          <w:rFonts w:ascii="Arial" w:hAnsi="Arial" w:cs="Arial"/>
          <w:sz w:val="22"/>
          <w:szCs w:val="22"/>
        </w:rPr>
        <w:t>At a minimum, personally owned off-duty and back-up handguns must be reviewed, inspected and approved by a weapons instructor or armorer prior to carrying.</w:t>
      </w:r>
    </w:p>
    <w:p w14:paraId="67014441" w14:textId="77777777" w:rsidR="005C608C" w:rsidRPr="005C608C" w:rsidRDefault="005C608C" w:rsidP="005C608C">
      <w:pPr>
        <w:jc w:val="both"/>
        <w:rPr>
          <w:rFonts w:ascii="Arial" w:hAnsi="Arial" w:cs="Arial"/>
          <w:sz w:val="22"/>
          <w:szCs w:val="22"/>
        </w:rPr>
      </w:pPr>
    </w:p>
    <w:p w14:paraId="36A45259" w14:textId="77777777" w:rsidR="005C608C" w:rsidRPr="005C608C" w:rsidRDefault="005C608C" w:rsidP="00F245A2">
      <w:pPr>
        <w:numPr>
          <w:ilvl w:val="2"/>
          <w:numId w:val="6"/>
        </w:numPr>
        <w:tabs>
          <w:tab w:val="clear" w:pos="4140"/>
          <w:tab w:val="num" w:pos="2880"/>
        </w:tabs>
        <w:ind w:left="2880"/>
        <w:jc w:val="both"/>
        <w:rPr>
          <w:rFonts w:ascii="Arial" w:hAnsi="Arial" w:cs="Arial"/>
          <w:sz w:val="22"/>
          <w:szCs w:val="22"/>
        </w:rPr>
      </w:pPr>
      <w:r w:rsidRPr="005C608C">
        <w:rPr>
          <w:rFonts w:ascii="Arial" w:hAnsi="Arial" w:cs="Arial"/>
          <w:sz w:val="22"/>
          <w:szCs w:val="22"/>
        </w:rPr>
        <w:t>Holsters must still be inspected.</w:t>
      </w:r>
    </w:p>
    <w:p w14:paraId="58F7E6EA" w14:textId="77777777" w:rsidR="005C608C" w:rsidRPr="005C608C" w:rsidRDefault="005C608C" w:rsidP="005C608C">
      <w:pPr>
        <w:tabs>
          <w:tab w:val="num" w:pos="2880"/>
        </w:tabs>
        <w:ind w:left="2160"/>
        <w:jc w:val="both"/>
        <w:rPr>
          <w:rFonts w:ascii="Arial" w:hAnsi="Arial" w:cs="Arial"/>
          <w:sz w:val="22"/>
          <w:szCs w:val="22"/>
        </w:rPr>
      </w:pPr>
    </w:p>
    <w:p w14:paraId="39627CE5" w14:textId="77777777" w:rsidR="005C608C" w:rsidRPr="005C608C" w:rsidRDefault="005C608C" w:rsidP="00F245A2">
      <w:pPr>
        <w:numPr>
          <w:ilvl w:val="1"/>
          <w:numId w:val="5"/>
        </w:numPr>
        <w:tabs>
          <w:tab w:val="clear" w:pos="1800"/>
          <w:tab w:val="num" w:pos="2160"/>
          <w:tab w:val="num" w:pos="2880"/>
        </w:tabs>
        <w:ind w:left="2160"/>
        <w:jc w:val="both"/>
        <w:rPr>
          <w:rFonts w:ascii="Arial" w:hAnsi="Arial" w:cs="Arial"/>
          <w:sz w:val="22"/>
          <w:szCs w:val="22"/>
        </w:rPr>
      </w:pPr>
      <w:r w:rsidRPr="005C608C">
        <w:rPr>
          <w:rFonts w:ascii="Arial" w:hAnsi="Arial" w:cs="Arial"/>
          <w:sz w:val="22"/>
          <w:szCs w:val="22"/>
        </w:rPr>
        <w:t xml:space="preserve">All sworn personnel must </w:t>
      </w:r>
      <w:r w:rsidR="00E45A4A">
        <w:rPr>
          <w:rFonts w:ascii="Arial" w:hAnsi="Arial" w:cs="Arial"/>
          <w:sz w:val="22"/>
          <w:szCs w:val="22"/>
        </w:rPr>
        <w:t xml:space="preserve">train and </w:t>
      </w:r>
      <w:r w:rsidRPr="005C608C">
        <w:rPr>
          <w:rFonts w:ascii="Arial" w:hAnsi="Arial" w:cs="Arial"/>
          <w:sz w:val="22"/>
          <w:szCs w:val="22"/>
        </w:rPr>
        <w:t xml:space="preserve">demonstrate proficiency in the agency authorized less lethal weapons at least every two years.  </w:t>
      </w:r>
    </w:p>
    <w:p w14:paraId="125E2786" w14:textId="77777777" w:rsidR="005C608C" w:rsidRPr="005C608C" w:rsidRDefault="005C608C" w:rsidP="005C608C">
      <w:pPr>
        <w:tabs>
          <w:tab w:val="num" w:pos="2880"/>
        </w:tabs>
        <w:ind w:left="2160"/>
        <w:jc w:val="both"/>
        <w:rPr>
          <w:rFonts w:ascii="Arial" w:hAnsi="Arial" w:cs="Arial"/>
          <w:sz w:val="22"/>
          <w:szCs w:val="22"/>
        </w:rPr>
      </w:pPr>
    </w:p>
    <w:p w14:paraId="5C770AC9" w14:textId="39A3CE5D" w:rsidR="005C608C" w:rsidRPr="00DA31A1" w:rsidRDefault="005C608C" w:rsidP="00DA31A1">
      <w:pPr>
        <w:numPr>
          <w:ilvl w:val="1"/>
          <w:numId w:val="5"/>
        </w:numPr>
        <w:tabs>
          <w:tab w:val="clear" w:pos="1800"/>
          <w:tab w:val="num" w:pos="2160"/>
          <w:tab w:val="num" w:pos="2880"/>
        </w:tabs>
        <w:ind w:left="2160"/>
        <w:jc w:val="both"/>
        <w:rPr>
          <w:rFonts w:ascii="Arial" w:hAnsi="Arial" w:cs="Arial"/>
          <w:sz w:val="22"/>
          <w:szCs w:val="22"/>
        </w:rPr>
      </w:pPr>
      <w:r w:rsidRPr="005C608C">
        <w:rPr>
          <w:rFonts w:ascii="Arial" w:hAnsi="Arial" w:cs="Arial"/>
          <w:sz w:val="22"/>
          <w:szCs w:val="22"/>
        </w:rPr>
        <w:t xml:space="preserve">Personnel must report for training at the location and time designated by the </w:t>
      </w:r>
      <w:r w:rsidR="003B6710">
        <w:rPr>
          <w:rFonts w:ascii="Arial" w:hAnsi="Arial" w:cs="Arial"/>
          <w:sz w:val="22"/>
          <w:szCs w:val="22"/>
        </w:rPr>
        <w:t>s</w:t>
      </w:r>
      <w:r w:rsidR="003B6710" w:rsidRPr="005C608C">
        <w:rPr>
          <w:rFonts w:ascii="Arial" w:hAnsi="Arial" w:cs="Arial"/>
          <w:sz w:val="22"/>
          <w:szCs w:val="22"/>
        </w:rPr>
        <w:t xml:space="preserve">upervising </w:t>
      </w:r>
      <w:r w:rsidR="003B6710">
        <w:rPr>
          <w:rFonts w:ascii="Arial" w:hAnsi="Arial" w:cs="Arial"/>
          <w:sz w:val="22"/>
          <w:szCs w:val="22"/>
        </w:rPr>
        <w:t>weapons i</w:t>
      </w:r>
      <w:r w:rsidR="003B6710" w:rsidRPr="005C608C">
        <w:rPr>
          <w:rFonts w:ascii="Arial" w:hAnsi="Arial" w:cs="Arial"/>
          <w:sz w:val="22"/>
          <w:szCs w:val="22"/>
        </w:rPr>
        <w:t xml:space="preserve">nstructor </w:t>
      </w:r>
      <w:r w:rsidRPr="005C608C">
        <w:rPr>
          <w:rFonts w:ascii="Arial" w:hAnsi="Arial" w:cs="Arial"/>
          <w:sz w:val="22"/>
          <w:szCs w:val="22"/>
        </w:rPr>
        <w:t>and must abide by the safety rules and regulations pertaining to the facility.</w:t>
      </w:r>
    </w:p>
    <w:p w14:paraId="22326E0D" w14:textId="77777777" w:rsidR="00A264A5" w:rsidRDefault="00A264A5" w:rsidP="00A264A5">
      <w:pPr>
        <w:tabs>
          <w:tab w:val="num" w:pos="2880"/>
        </w:tabs>
        <w:jc w:val="both"/>
        <w:rPr>
          <w:rFonts w:ascii="Arial" w:hAnsi="Arial" w:cs="Arial"/>
          <w:sz w:val="22"/>
          <w:szCs w:val="22"/>
        </w:rPr>
      </w:pPr>
    </w:p>
    <w:p w14:paraId="5DE5B4C8" w14:textId="77777777" w:rsidR="003B6710" w:rsidRPr="005C608C" w:rsidRDefault="003B6710" w:rsidP="003B6710">
      <w:pPr>
        <w:numPr>
          <w:ilvl w:val="1"/>
          <w:numId w:val="5"/>
        </w:numPr>
        <w:tabs>
          <w:tab w:val="clear" w:pos="1800"/>
          <w:tab w:val="num" w:pos="2160"/>
          <w:tab w:val="num" w:pos="2880"/>
        </w:tabs>
        <w:ind w:left="2160"/>
        <w:jc w:val="both"/>
        <w:rPr>
          <w:rFonts w:ascii="Arial" w:hAnsi="Arial" w:cs="Arial"/>
          <w:sz w:val="22"/>
          <w:szCs w:val="22"/>
        </w:rPr>
      </w:pPr>
      <w:r w:rsidRPr="005C608C">
        <w:rPr>
          <w:rFonts w:ascii="Arial" w:hAnsi="Arial" w:cs="Arial"/>
          <w:sz w:val="22"/>
          <w:szCs w:val="22"/>
        </w:rPr>
        <w:t xml:space="preserve">The </w:t>
      </w:r>
      <w:r>
        <w:rPr>
          <w:rFonts w:ascii="Arial" w:hAnsi="Arial" w:cs="Arial"/>
          <w:sz w:val="22"/>
          <w:szCs w:val="22"/>
        </w:rPr>
        <w:t>s</w:t>
      </w:r>
      <w:r w:rsidRPr="005C608C">
        <w:rPr>
          <w:rFonts w:ascii="Arial" w:hAnsi="Arial" w:cs="Arial"/>
          <w:sz w:val="22"/>
          <w:szCs w:val="22"/>
        </w:rPr>
        <w:t xml:space="preserve">upervising </w:t>
      </w:r>
      <w:r>
        <w:rPr>
          <w:rFonts w:ascii="Arial" w:hAnsi="Arial" w:cs="Arial"/>
          <w:sz w:val="22"/>
          <w:szCs w:val="22"/>
        </w:rPr>
        <w:t>weapons i</w:t>
      </w:r>
      <w:r w:rsidRPr="005C608C">
        <w:rPr>
          <w:rFonts w:ascii="Arial" w:hAnsi="Arial" w:cs="Arial"/>
          <w:sz w:val="22"/>
          <w:szCs w:val="22"/>
        </w:rPr>
        <w:t>nstructor shall adequately monitor and supervise all firearms and weapons training.  All safety precautions and range rules shall be strictly enforced.</w:t>
      </w:r>
    </w:p>
    <w:p w14:paraId="50554ED9" w14:textId="77777777" w:rsidR="003B6710" w:rsidRPr="005C608C" w:rsidRDefault="003B6710" w:rsidP="005C608C">
      <w:pPr>
        <w:tabs>
          <w:tab w:val="num" w:pos="2880"/>
        </w:tabs>
        <w:ind w:left="2160"/>
        <w:jc w:val="both"/>
        <w:rPr>
          <w:rFonts w:ascii="Arial" w:hAnsi="Arial" w:cs="Arial"/>
          <w:sz w:val="22"/>
          <w:szCs w:val="22"/>
        </w:rPr>
      </w:pPr>
    </w:p>
    <w:p w14:paraId="73BEADC6" w14:textId="77777777" w:rsidR="005C608C" w:rsidRPr="005C608C" w:rsidRDefault="005C608C" w:rsidP="00F245A2">
      <w:pPr>
        <w:numPr>
          <w:ilvl w:val="1"/>
          <w:numId w:val="5"/>
        </w:numPr>
        <w:tabs>
          <w:tab w:val="clear" w:pos="1800"/>
          <w:tab w:val="num" w:pos="2160"/>
          <w:tab w:val="num" w:pos="2880"/>
        </w:tabs>
        <w:ind w:left="2160"/>
        <w:jc w:val="both"/>
        <w:rPr>
          <w:rFonts w:ascii="Arial" w:hAnsi="Arial" w:cs="Arial"/>
          <w:sz w:val="22"/>
          <w:szCs w:val="22"/>
        </w:rPr>
      </w:pPr>
      <w:r w:rsidRPr="005C608C">
        <w:rPr>
          <w:rFonts w:ascii="Arial" w:hAnsi="Arial" w:cs="Arial"/>
          <w:sz w:val="22"/>
          <w:szCs w:val="22"/>
        </w:rPr>
        <w:t>Personnel engaged in weapons training, proficiency demonstration, and qualification shall be under the direct supervision of the weapons instructors while on the practice range.</w:t>
      </w:r>
    </w:p>
    <w:p w14:paraId="751D880D" w14:textId="77777777" w:rsidR="005C608C" w:rsidRPr="005C608C" w:rsidRDefault="005C608C" w:rsidP="005C608C">
      <w:pPr>
        <w:pStyle w:val="ListParagraph"/>
        <w:rPr>
          <w:rFonts w:cs="Arial"/>
          <w:sz w:val="22"/>
          <w:szCs w:val="22"/>
        </w:rPr>
      </w:pPr>
    </w:p>
    <w:p w14:paraId="08F95622" w14:textId="77777777" w:rsidR="005C608C" w:rsidRPr="00351521" w:rsidRDefault="00351521" w:rsidP="00351521">
      <w:pPr>
        <w:numPr>
          <w:ilvl w:val="1"/>
          <w:numId w:val="5"/>
        </w:numPr>
        <w:tabs>
          <w:tab w:val="clear" w:pos="1800"/>
          <w:tab w:val="num" w:pos="2160"/>
          <w:tab w:val="num" w:pos="2880"/>
        </w:tabs>
        <w:ind w:left="2160"/>
        <w:jc w:val="both"/>
        <w:rPr>
          <w:rFonts w:ascii="Arial" w:hAnsi="Arial" w:cs="Arial"/>
          <w:sz w:val="22"/>
          <w:szCs w:val="22"/>
        </w:rPr>
      </w:pPr>
      <w:r>
        <w:rPr>
          <w:rFonts w:ascii="Arial" w:hAnsi="Arial" w:cs="Arial"/>
          <w:sz w:val="22"/>
          <w:szCs w:val="22"/>
        </w:rPr>
        <w:t>O</w:t>
      </w:r>
      <w:r w:rsidRPr="00351521">
        <w:rPr>
          <w:rFonts w:ascii="Arial" w:hAnsi="Arial" w:cs="Arial"/>
          <w:sz w:val="22"/>
          <w:szCs w:val="22"/>
        </w:rPr>
        <w:t>fficers shall report t</w:t>
      </w:r>
      <w:r>
        <w:rPr>
          <w:rFonts w:ascii="Arial" w:hAnsi="Arial" w:cs="Arial"/>
          <w:sz w:val="22"/>
          <w:szCs w:val="22"/>
        </w:rPr>
        <w:t>o the range in their department-</w:t>
      </w:r>
      <w:r w:rsidRPr="00351521">
        <w:rPr>
          <w:rFonts w:ascii="Arial" w:hAnsi="Arial" w:cs="Arial"/>
          <w:sz w:val="22"/>
          <w:szCs w:val="22"/>
        </w:rPr>
        <w:t xml:space="preserve">authorized uniform or in clothing routinely worn while on duty.  </w:t>
      </w:r>
      <w:r w:rsidR="005C608C" w:rsidRPr="00351521">
        <w:rPr>
          <w:rFonts w:ascii="Arial" w:hAnsi="Arial" w:cs="Arial"/>
          <w:sz w:val="22"/>
          <w:szCs w:val="22"/>
        </w:rPr>
        <w:t xml:space="preserve">The </w:t>
      </w:r>
      <w:r w:rsidR="00D225E7">
        <w:rPr>
          <w:rFonts w:ascii="Arial" w:hAnsi="Arial" w:cs="Arial"/>
          <w:sz w:val="22"/>
          <w:szCs w:val="22"/>
        </w:rPr>
        <w:t>s</w:t>
      </w:r>
      <w:r w:rsidR="00D225E7" w:rsidRPr="005C608C">
        <w:rPr>
          <w:rFonts w:ascii="Arial" w:hAnsi="Arial" w:cs="Arial"/>
          <w:sz w:val="22"/>
          <w:szCs w:val="22"/>
        </w:rPr>
        <w:t xml:space="preserve">upervising </w:t>
      </w:r>
      <w:r w:rsidR="00D225E7">
        <w:rPr>
          <w:rFonts w:ascii="Arial" w:hAnsi="Arial" w:cs="Arial"/>
          <w:sz w:val="22"/>
          <w:szCs w:val="22"/>
        </w:rPr>
        <w:t>weapons i</w:t>
      </w:r>
      <w:r w:rsidR="00D225E7" w:rsidRPr="005C608C">
        <w:rPr>
          <w:rFonts w:ascii="Arial" w:hAnsi="Arial" w:cs="Arial"/>
          <w:sz w:val="22"/>
          <w:szCs w:val="22"/>
        </w:rPr>
        <w:t xml:space="preserve">nstructor </w:t>
      </w:r>
      <w:r w:rsidR="005C608C" w:rsidRPr="00351521">
        <w:rPr>
          <w:rFonts w:ascii="Arial" w:hAnsi="Arial" w:cs="Arial"/>
          <w:sz w:val="22"/>
          <w:szCs w:val="22"/>
        </w:rPr>
        <w:t>will make the final determination if the clothing worn is acceptable.</w:t>
      </w:r>
    </w:p>
    <w:p w14:paraId="606A101F" w14:textId="77777777" w:rsidR="005C608C" w:rsidRPr="005C608C" w:rsidRDefault="005C608C" w:rsidP="005C608C">
      <w:pPr>
        <w:pStyle w:val="ListParagraph"/>
        <w:rPr>
          <w:rFonts w:cs="Arial"/>
          <w:sz w:val="22"/>
          <w:szCs w:val="22"/>
        </w:rPr>
      </w:pPr>
    </w:p>
    <w:p w14:paraId="5FF950D3" w14:textId="77777777" w:rsidR="005C608C" w:rsidRPr="005C608C" w:rsidRDefault="005C608C" w:rsidP="00F245A2">
      <w:pPr>
        <w:numPr>
          <w:ilvl w:val="1"/>
          <w:numId w:val="5"/>
        </w:numPr>
        <w:tabs>
          <w:tab w:val="clear" w:pos="1800"/>
          <w:tab w:val="num" w:pos="2160"/>
          <w:tab w:val="num" w:pos="2880"/>
        </w:tabs>
        <w:ind w:left="2160"/>
        <w:jc w:val="both"/>
        <w:rPr>
          <w:rFonts w:ascii="Arial" w:hAnsi="Arial" w:cs="Arial"/>
          <w:sz w:val="22"/>
          <w:szCs w:val="22"/>
        </w:rPr>
      </w:pPr>
      <w:r w:rsidRPr="005C608C">
        <w:rPr>
          <w:rFonts w:ascii="Arial" w:hAnsi="Arial" w:cs="Arial"/>
          <w:sz w:val="22"/>
          <w:szCs w:val="22"/>
        </w:rPr>
        <w:t xml:space="preserve">Personnel must be equipped with their duty handgun, holster, magazines, magazine pouches, flashlight, body armor, and any other equipment deemed necessary by the </w:t>
      </w:r>
      <w:r w:rsidR="00D225E7">
        <w:rPr>
          <w:rFonts w:ascii="Arial" w:hAnsi="Arial" w:cs="Arial"/>
          <w:sz w:val="22"/>
          <w:szCs w:val="22"/>
        </w:rPr>
        <w:t>s</w:t>
      </w:r>
      <w:r w:rsidR="00D225E7" w:rsidRPr="005C608C">
        <w:rPr>
          <w:rFonts w:ascii="Arial" w:hAnsi="Arial" w:cs="Arial"/>
          <w:sz w:val="22"/>
          <w:szCs w:val="22"/>
        </w:rPr>
        <w:t xml:space="preserve">upervising </w:t>
      </w:r>
      <w:r w:rsidR="00D225E7">
        <w:rPr>
          <w:rFonts w:ascii="Arial" w:hAnsi="Arial" w:cs="Arial"/>
          <w:sz w:val="22"/>
          <w:szCs w:val="22"/>
        </w:rPr>
        <w:t>weapons i</w:t>
      </w:r>
      <w:r w:rsidR="00D225E7" w:rsidRPr="005C608C">
        <w:rPr>
          <w:rFonts w:ascii="Arial" w:hAnsi="Arial" w:cs="Arial"/>
          <w:sz w:val="22"/>
          <w:szCs w:val="22"/>
        </w:rPr>
        <w:t xml:space="preserve">nstructor </w:t>
      </w:r>
      <w:r w:rsidRPr="005C608C">
        <w:rPr>
          <w:rFonts w:ascii="Arial" w:hAnsi="Arial" w:cs="Arial"/>
          <w:sz w:val="22"/>
          <w:szCs w:val="22"/>
        </w:rPr>
        <w:t>or designee.</w:t>
      </w:r>
    </w:p>
    <w:p w14:paraId="7A9E8724" w14:textId="77777777" w:rsidR="005C608C" w:rsidRPr="005C608C" w:rsidRDefault="005C608C" w:rsidP="005C608C">
      <w:pPr>
        <w:pStyle w:val="ListParagraph"/>
        <w:rPr>
          <w:rFonts w:cs="Arial"/>
          <w:sz w:val="22"/>
          <w:szCs w:val="22"/>
        </w:rPr>
      </w:pPr>
    </w:p>
    <w:p w14:paraId="2EB35DC6" w14:textId="77777777" w:rsidR="005C608C" w:rsidRPr="005C608C" w:rsidRDefault="005C608C" w:rsidP="00F245A2">
      <w:pPr>
        <w:numPr>
          <w:ilvl w:val="1"/>
          <w:numId w:val="5"/>
        </w:numPr>
        <w:tabs>
          <w:tab w:val="clear" w:pos="1800"/>
          <w:tab w:val="num" w:pos="2160"/>
          <w:tab w:val="num" w:pos="2880"/>
        </w:tabs>
        <w:ind w:left="2160"/>
        <w:jc w:val="both"/>
        <w:rPr>
          <w:rFonts w:ascii="Arial" w:hAnsi="Arial" w:cs="Arial"/>
          <w:sz w:val="22"/>
          <w:szCs w:val="22"/>
        </w:rPr>
      </w:pPr>
      <w:r w:rsidRPr="005C608C">
        <w:rPr>
          <w:rFonts w:ascii="Arial" w:hAnsi="Arial" w:cs="Arial"/>
          <w:sz w:val="22"/>
          <w:szCs w:val="22"/>
        </w:rPr>
        <w:t xml:space="preserve">Personally owned off-duty and back-up handguns must have an approved holster, magazines and magazine pouches and sufficient ammunition for qualification and potential remedial training, if required.  The </w:t>
      </w:r>
      <w:r w:rsidR="00D225E7">
        <w:rPr>
          <w:rFonts w:ascii="Arial" w:hAnsi="Arial" w:cs="Arial"/>
          <w:sz w:val="22"/>
          <w:szCs w:val="22"/>
        </w:rPr>
        <w:t>s</w:t>
      </w:r>
      <w:r w:rsidR="00D225E7" w:rsidRPr="005C608C">
        <w:rPr>
          <w:rFonts w:ascii="Arial" w:hAnsi="Arial" w:cs="Arial"/>
          <w:sz w:val="22"/>
          <w:szCs w:val="22"/>
        </w:rPr>
        <w:t xml:space="preserve">upervising </w:t>
      </w:r>
      <w:r w:rsidR="00D225E7">
        <w:rPr>
          <w:rFonts w:ascii="Arial" w:hAnsi="Arial" w:cs="Arial"/>
          <w:sz w:val="22"/>
          <w:szCs w:val="22"/>
        </w:rPr>
        <w:t>weapons i</w:t>
      </w:r>
      <w:r w:rsidR="00D225E7" w:rsidRPr="005C608C">
        <w:rPr>
          <w:rFonts w:ascii="Arial" w:hAnsi="Arial" w:cs="Arial"/>
          <w:sz w:val="22"/>
          <w:szCs w:val="22"/>
        </w:rPr>
        <w:t>nstructor</w:t>
      </w:r>
      <w:r w:rsidRPr="005C608C">
        <w:rPr>
          <w:rFonts w:ascii="Arial" w:hAnsi="Arial" w:cs="Arial"/>
          <w:sz w:val="22"/>
          <w:szCs w:val="22"/>
        </w:rPr>
        <w:t xml:space="preserve"> or designee shall inspect the off-duty and/or back-up handgun prior to qualification and will make these determinations.</w:t>
      </w:r>
    </w:p>
    <w:p w14:paraId="32214BC6" w14:textId="77777777" w:rsidR="005C608C" w:rsidRPr="005C608C" w:rsidRDefault="005C608C" w:rsidP="005C608C">
      <w:pPr>
        <w:pStyle w:val="ListParagraph"/>
        <w:rPr>
          <w:rFonts w:cs="Arial"/>
          <w:sz w:val="22"/>
          <w:szCs w:val="22"/>
        </w:rPr>
      </w:pPr>
    </w:p>
    <w:p w14:paraId="4264B269" w14:textId="6A763A15" w:rsidR="005C608C" w:rsidRPr="005C608C" w:rsidRDefault="005C608C" w:rsidP="00F245A2">
      <w:pPr>
        <w:numPr>
          <w:ilvl w:val="1"/>
          <w:numId w:val="5"/>
        </w:numPr>
        <w:tabs>
          <w:tab w:val="clear" w:pos="1800"/>
          <w:tab w:val="num" w:pos="2160"/>
          <w:tab w:val="num" w:pos="2880"/>
        </w:tabs>
        <w:ind w:left="2160"/>
        <w:jc w:val="both"/>
        <w:rPr>
          <w:rFonts w:ascii="Arial" w:hAnsi="Arial" w:cs="Arial"/>
          <w:sz w:val="22"/>
          <w:szCs w:val="22"/>
        </w:rPr>
      </w:pPr>
      <w:r w:rsidRPr="005C608C">
        <w:rPr>
          <w:rFonts w:ascii="Arial" w:hAnsi="Arial" w:cs="Arial"/>
          <w:sz w:val="22"/>
          <w:szCs w:val="22"/>
        </w:rPr>
        <w:t xml:space="preserve">The Chief of Police or </w:t>
      </w:r>
      <w:r w:rsidR="00471684">
        <w:rPr>
          <w:rFonts w:ascii="Arial" w:hAnsi="Arial" w:cs="Arial"/>
          <w:sz w:val="22"/>
          <w:szCs w:val="22"/>
        </w:rPr>
        <w:t xml:space="preserve">his/her </w:t>
      </w:r>
      <w:r w:rsidRPr="005C608C">
        <w:rPr>
          <w:rFonts w:ascii="Arial" w:hAnsi="Arial" w:cs="Arial"/>
          <w:sz w:val="22"/>
          <w:szCs w:val="22"/>
        </w:rPr>
        <w:t>designee may designate additional topics for instruction to be conducted during the semiannual qualification and proficiency demonstration.</w:t>
      </w:r>
    </w:p>
    <w:p w14:paraId="2C1D4AED" w14:textId="77777777" w:rsidR="005C608C" w:rsidRPr="005C608C" w:rsidRDefault="005C608C" w:rsidP="005C608C">
      <w:pPr>
        <w:tabs>
          <w:tab w:val="num" w:pos="2880"/>
        </w:tabs>
        <w:jc w:val="both"/>
        <w:rPr>
          <w:rFonts w:ascii="Arial" w:hAnsi="Arial" w:cs="Arial"/>
          <w:sz w:val="22"/>
          <w:szCs w:val="22"/>
        </w:rPr>
      </w:pPr>
    </w:p>
    <w:p w14:paraId="7AD02555" w14:textId="77777777" w:rsidR="005C608C" w:rsidRPr="005C608C" w:rsidRDefault="005C608C" w:rsidP="00F245A2">
      <w:pPr>
        <w:numPr>
          <w:ilvl w:val="1"/>
          <w:numId w:val="5"/>
        </w:numPr>
        <w:tabs>
          <w:tab w:val="clear" w:pos="1800"/>
          <w:tab w:val="num" w:pos="2160"/>
          <w:tab w:val="num" w:pos="2880"/>
        </w:tabs>
        <w:ind w:left="2160"/>
        <w:jc w:val="both"/>
        <w:rPr>
          <w:rFonts w:ascii="Arial" w:hAnsi="Arial" w:cs="Arial"/>
          <w:sz w:val="22"/>
          <w:szCs w:val="22"/>
        </w:rPr>
      </w:pPr>
      <w:r w:rsidRPr="005C608C">
        <w:rPr>
          <w:rFonts w:ascii="Arial" w:hAnsi="Arial" w:cs="Arial"/>
          <w:sz w:val="22"/>
          <w:szCs w:val="22"/>
        </w:rPr>
        <w:t xml:space="preserve">Participants who fail to achieve a passing score on a prescribed qualification/proficiency course shall receive remedial instruction.  This instruction shall be provided after the </w:t>
      </w:r>
      <w:r w:rsidR="00D225E7">
        <w:rPr>
          <w:rFonts w:ascii="Arial" w:hAnsi="Arial" w:cs="Arial"/>
          <w:sz w:val="22"/>
          <w:szCs w:val="22"/>
        </w:rPr>
        <w:t>s</w:t>
      </w:r>
      <w:r w:rsidR="00D225E7" w:rsidRPr="005C608C">
        <w:rPr>
          <w:rFonts w:ascii="Arial" w:hAnsi="Arial" w:cs="Arial"/>
          <w:sz w:val="22"/>
          <w:szCs w:val="22"/>
        </w:rPr>
        <w:t xml:space="preserve">upervising </w:t>
      </w:r>
      <w:r w:rsidR="00D225E7">
        <w:rPr>
          <w:rFonts w:ascii="Arial" w:hAnsi="Arial" w:cs="Arial"/>
          <w:sz w:val="22"/>
          <w:szCs w:val="22"/>
        </w:rPr>
        <w:t>weapons i</w:t>
      </w:r>
      <w:r w:rsidR="00D225E7" w:rsidRPr="005C608C">
        <w:rPr>
          <w:rFonts w:ascii="Arial" w:hAnsi="Arial" w:cs="Arial"/>
          <w:sz w:val="22"/>
          <w:szCs w:val="22"/>
        </w:rPr>
        <w:t xml:space="preserve">nstructor </w:t>
      </w:r>
      <w:r w:rsidRPr="005C608C">
        <w:rPr>
          <w:rFonts w:ascii="Arial" w:hAnsi="Arial" w:cs="Arial"/>
          <w:sz w:val="22"/>
          <w:szCs w:val="22"/>
        </w:rPr>
        <w:t>analyzes the problems that may have led to the failure.</w:t>
      </w:r>
    </w:p>
    <w:p w14:paraId="1E3539C6" w14:textId="77777777" w:rsidR="005C608C" w:rsidRPr="005C608C" w:rsidRDefault="005C608C" w:rsidP="005C608C">
      <w:pPr>
        <w:tabs>
          <w:tab w:val="num" w:pos="2880"/>
        </w:tabs>
        <w:jc w:val="both"/>
        <w:rPr>
          <w:rFonts w:ascii="Arial" w:hAnsi="Arial" w:cs="Arial"/>
          <w:sz w:val="22"/>
          <w:szCs w:val="22"/>
        </w:rPr>
      </w:pPr>
    </w:p>
    <w:p w14:paraId="7AF61933" w14:textId="77777777" w:rsidR="005C608C" w:rsidRPr="005C608C" w:rsidRDefault="005C608C" w:rsidP="00F245A2">
      <w:pPr>
        <w:numPr>
          <w:ilvl w:val="0"/>
          <w:numId w:val="17"/>
        </w:numPr>
        <w:tabs>
          <w:tab w:val="clear" w:pos="4140"/>
          <w:tab w:val="num" w:pos="2880"/>
        </w:tabs>
        <w:autoSpaceDE w:val="0"/>
        <w:autoSpaceDN w:val="0"/>
        <w:adjustRightInd w:val="0"/>
        <w:ind w:left="2880" w:hanging="720"/>
        <w:jc w:val="both"/>
        <w:rPr>
          <w:rFonts w:ascii="Arial" w:hAnsi="Arial" w:cs="Arial"/>
          <w:sz w:val="22"/>
          <w:szCs w:val="22"/>
        </w:rPr>
      </w:pPr>
      <w:r w:rsidRPr="005C608C">
        <w:rPr>
          <w:rFonts w:ascii="Arial" w:hAnsi="Arial" w:cs="Arial"/>
          <w:sz w:val="22"/>
          <w:szCs w:val="22"/>
        </w:rPr>
        <w:t xml:space="preserve">The </w:t>
      </w:r>
      <w:r w:rsidR="00D225E7">
        <w:rPr>
          <w:rFonts w:ascii="Arial" w:hAnsi="Arial" w:cs="Arial"/>
          <w:sz w:val="22"/>
          <w:szCs w:val="22"/>
        </w:rPr>
        <w:t>s</w:t>
      </w:r>
      <w:r w:rsidR="00D225E7" w:rsidRPr="005C608C">
        <w:rPr>
          <w:rFonts w:ascii="Arial" w:hAnsi="Arial" w:cs="Arial"/>
          <w:sz w:val="22"/>
          <w:szCs w:val="22"/>
        </w:rPr>
        <w:t xml:space="preserve">upervising </w:t>
      </w:r>
      <w:r w:rsidR="00D225E7">
        <w:rPr>
          <w:rFonts w:ascii="Arial" w:hAnsi="Arial" w:cs="Arial"/>
          <w:sz w:val="22"/>
          <w:szCs w:val="22"/>
        </w:rPr>
        <w:t>weapons i</w:t>
      </w:r>
      <w:r w:rsidR="00D225E7" w:rsidRPr="005C608C">
        <w:rPr>
          <w:rFonts w:ascii="Arial" w:hAnsi="Arial" w:cs="Arial"/>
          <w:sz w:val="22"/>
          <w:szCs w:val="22"/>
        </w:rPr>
        <w:t xml:space="preserve">nstructor </w:t>
      </w:r>
      <w:r w:rsidRPr="005C608C">
        <w:rPr>
          <w:rFonts w:ascii="Arial" w:hAnsi="Arial" w:cs="Arial"/>
          <w:sz w:val="22"/>
          <w:szCs w:val="22"/>
        </w:rPr>
        <w:t xml:space="preserve">shall determine the time allotted and method of remedial training to be conducted.  The </w:t>
      </w:r>
      <w:r w:rsidR="00D225E7">
        <w:rPr>
          <w:rFonts w:ascii="Arial" w:hAnsi="Arial" w:cs="Arial"/>
          <w:sz w:val="22"/>
          <w:szCs w:val="22"/>
        </w:rPr>
        <w:t>s</w:t>
      </w:r>
      <w:r w:rsidR="00D225E7" w:rsidRPr="005C608C">
        <w:rPr>
          <w:rFonts w:ascii="Arial" w:hAnsi="Arial" w:cs="Arial"/>
          <w:sz w:val="22"/>
          <w:szCs w:val="22"/>
        </w:rPr>
        <w:t xml:space="preserve">upervising </w:t>
      </w:r>
      <w:r w:rsidR="00D225E7">
        <w:rPr>
          <w:rFonts w:ascii="Arial" w:hAnsi="Arial" w:cs="Arial"/>
          <w:sz w:val="22"/>
          <w:szCs w:val="22"/>
        </w:rPr>
        <w:t>weapons i</w:t>
      </w:r>
      <w:r w:rsidR="00D225E7" w:rsidRPr="005C608C">
        <w:rPr>
          <w:rFonts w:ascii="Arial" w:hAnsi="Arial" w:cs="Arial"/>
          <w:sz w:val="22"/>
          <w:szCs w:val="22"/>
        </w:rPr>
        <w:t>nstructor</w:t>
      </w:r>
      <w:r w:rsidRPr="005C608C">
        <w:rPr>
          <w:rFonts w:ascii="Arial" w:hAnsi="Arial" w:cs="Arial"/>
          <w:sz w:val="22"/>
          <w:szCs w:val="22"/>
        </w:rPr>
        <w:t>, in consultation with weapons instructors and the participant, will:</w:t>
      </w:r>
    </w:p>
    <w:p w14:paraId="4E31A32D" w14:textId="77777777" w:rsidR="005C608C" w:rsidRPr="005C608C" w:rsidRDefault="005C608C" w:rsidP="005C608C">
      <w:pPr>
        <w:autoSpaceDE w:val="0"/>
        <w:autoSpaceDN w:val="0"/>
        <w:adjustRightInd w:val="0"/>
        <w:ind w:left="2160"/>
        <w:jc w:val="both"/>
        <w:rPr>
          <w:rFonts w:ascii="Arial" w:hAnsi="Arial" w:cs="Arial"/>
          <w:sz w:val="22"/>
          <w:szCs w:val="22"/>
        </w:rPr>
      </w:pPr>
    </w:p>
    <w:p w14:paraId="614DD3AE" w14:textId="77777777" w:rsidR="005C608C" w:rsidRPr="005C608C" w:rsidRDefault="005C608C" w:rsidP="00F245A2">
      <w:pPr>
        <w:numPr>
          <w:ilvl w:val="1"/>
          <w:numId w:val="17"/>
        </w:numPr>
        <w:tabs>
          <w:tab w:val="clear" w:pos="1440"/>
          <w:tab w:val="num" w:pos="3600"/>
        </w:tabs>
        <w:autoSpaceDE w:val="0"/>
        <w:autoSpaceDN w:val="0"/>
        <w:adjustRightInd w:val="0"/>
        <w:ind w:left="3600" w:hanging="720"/>
        <w:jc w:val="both"/>
        <w:rPr>
          <w:rFonts w:ascii="Arial" w:hAnsi="Arial" w:cs="Arial"/>
          <w:sz w:val="22"/>
          <w:szCs w:val="22"/>
        </w:rPr>
      </w:pPr>
      <w:r w:rsidRPr="005C608C">
        <w:rPr>
          <w:rFonts w:ascii="Arial" w:hAnsi="Arial" w:cs="Arial"/>
          <w:sz w:val="22"/>
          <w:szCs w:val="22"/>
        </w:rPr>
        <w:t>Review factors which may have contributed to or caused a participant's failure to qualify, including a check of the pa</w:t>
      </w:r>
      <w:r w:rsidR="00351521">
        <w:rPr>
          <w:rFonts w:ascii="Arial" w:hAnsi="Arial" w:cs="Arial"/>
          <w:sz w:val="22"/>
          <w:szCs w:val="22"/>
        </w:rPr>
        <w:t>rticipant's weapon;</w:t>
      </w:r>
    </w:p>
    <w:p w14:paraId="01BEAE5B" w14:textId="77777777" w:rsidR="005C608C" w:rsidRPr="005C608C" w:rsidRDefault="005C608C" w:rsidP="005C608C">
      <w:pPr>
        <w:autoSpaceDE w:val="0"/>
        <w:autoSpaceDN w:val="0"/>
        <w:adjustRightInd w:val="0"/>
        <w:ind w:left="2880"/>
        <w:jc w:val="both"/>
        <w:rPr>
          <w:rFonts w:ascii="Arial" w:hAnsi="Arial" w:cs="Arial"/>
          <w:sz w:val="22"/>
          <w:szCs w:val="22"/>
        </w:rPr>
      </w:pPr>
    </w:p>
    <w:p w14:paraId="0B337B01" w14:textId="77777777" w:rsidR="005C608C" w:rsidRPr="005C608C" w:rsidRDefault="005C608C" w:rsidP="00F245A2">
      <w:pPr>
        <w:numPr>
          <w:ilvl w:val="1"/>
          <w:numId w:val="17"/>
        </w:numPr>
        <w:tabs>
          <w:tab w:val="clear" w:pos="1440"/>
          <w:tab w:val="num" w:pos="3600"/>
        </w:tabs>
        <w:autoSpaceDE w:val="0"/>
        <w:autoSpaceDN w:val="0"/>
        <w:adjustRightInd w:val="0"/>
        <w:ind w:left="3600" w:hanging="720"/>
        <w:jc w:val="both"/>
        <w:rPr>
          <w:rFonts w:ascii="Arial" w:hAnsi="Arial" w:cs="Arial"/>
          <w:sz w:val="22"/>
          <w:szCs w:val="22"/>
        </w:rPr>
      </w:pPr>
      <w:r w:rsidRPr="005C608C">
        <w:rPr>
          <w:rFonts w:ascii="Arial" w:hAnsi="Arial" w:cs="Arial"/>
          <w:sz w:val="22"/>
          <w:szCs w:val="22"/>
        </w:rPr>
        <w:t>Document any subsequent attempts to qualify and the results of those attempts.</w:t>
      </w:r>
    </w:p>
    <w:p w14:paraId="510293B5" w14:textId="77777777" w:rsidR="005C608C" w:rsidRPr="005C608C" w:rsidRDefault="005C608C" w:rsidP="005C608C">
      <w:pPr>
        <w:autoSpaceDE w:val="0"/>
        <w:autoSpaceDN w:val="0"/>
        <w:adjustRightInd w:val="0"/>
        <w:ind w:left="2160"/>
        <w:jc w:val="both"/>
        <w:rPr>
          <w:rFonts w:ascii="Arial" w:hAnsi="Arial" w:cs="Arial"/>
          <w:sz w:val="22"/>
          <w:szCs w:val="22"/>
        </w:rPr>
      </w:pPr>
    </w:p>
    <w:p w14:paraId="6AE95604" w14:textId="77777777" w:rsidR="005C608C" w:rsidRPr="005C608C" w:rsidRDefault="005C608C" w:rsidP="00F245A2">
      <w:pPr>
        <w:numPr>
          <w:ilvl w:val="0"/>
          <w:numId w:val="17"/>
        </w:numPr>
        <w:tabs>
          <w:tab w:val="clear" w:pos="4140"/>
          <w:tab w:val="num" w:pos="2880"/>
        </w:tabs>
        <w:autoSpaceDE w:val="0"/>
        <w:autoSpaceDN w:val="0"/>
        <w:adjustRightInd w:val="0"/>
        <w:ind w:left="2880" w:hanging="720"/>
        <w:jc w:val="both"/>
        <w:rPr>
          <w:rFonts w:ascii="Arial" w:hAnsi="Arial" w:cs="Arial"/>
          <w:sz w:val="22"/>
          <w:szCs w:val="22"/>
        </w:rPr>
      </w:pPr>
      <w:r w:rsidRPr="005C608C">
        <w:rPr>
          <w:rFonts w:ascii="Arial" w:hAnsi="Arial" w:cs="Arial"/>
          <w:sz w:val="22"/>
          <w:szCs w:val="22"/>
        </w:rPr>
        <w:t xml:space="preserve">The participant will be given three (3) opportunities to qualify/demonstrate proficiency.  After remedial training and a subsequent failing score, the </w:t>
      </w:r>
      <w:r w:rsidR="00D225E7">
        <w:rPr>
          <w:rFonts w:ascii="Arial" w:hAnsi="Arial" w:cs="Arial"/>
          <w:sz w:val="22"/>
          <w:szCs w:val="22"/>
        </w:rPr>
        <w:t>s</w:t>
      </w:r>
      <w:r w:rsidR="00D225E7" w:rsidRPr="005C608C">
        <w:rPr>
          <w:rFonts w:ascii="Arial" w:hAnsi="Arial" w:cs="Arial"/>
          <w:sz w:val="22"/>
          <w:szCs w:val="22"/>
        </w:rPr>
        <w:t xml:space="preserve">upervising </w:t>
      </w:r>
      <w:r w:rsidR="00D225E7">
        <w:rPr>
          <w:rFonts w:ascii="Arial" w:hAnsi="Arial" w:cs="Arial"/>
          <w:sz w:val="22"/>
          <w:szCs w:val="22"/>
        </w:rPr>
        <w:t>weapons i</w:t>
      </w:r>
      <w:r w:rsidR="00D225E7" w:rsidRPr="005C608C">
        <w:rPr>
          <w:rFonts w:ascii="Arial" w:hAnsi="Arial" w:cs="Arial"/>
          <w:sz w:val="22"/>
          <w:szCs w:val="22"/>
        </w:rPr>
        <w:t xml:space="preserve">nstructor </w:t>
      </w:r>
      <w:r w:rsidRPr="005C608C">
        <w:rPr>
          <w:rFonts w:ascii="Arial" w:hAnsi="Arial" w:cs="Arial"/>
          <w:sz w:val="22"/>
          <w:szCs w:val="22"/>
        </w:rPr>
        <w:t xml:space="preserve">will make a determination whether the participant should be disarmed and scheduled to return at a subsequent time.  The </w:t>
      </w:r>
      <w:r w:rsidR="00D225E7">
        <w:rPr>
          <w:rFonts w:ascii="Arial" w:hAnsi="Arial" w:cs="Arial"/>
          <w:sz w:val="22"/>
          <w:szCs w:val="22"/>
        </w:rPr>
        <w:t>s</w:t>
      </w:r>
      <w:r w:rsidR="00D225E7" w:rsidRPr="005C608C">
        <w:rPr>
          <w:rFonts w:ascii="Arial" w:hAnsi="Arial" w:cs="Arial"/>
          <w:sz w:val="22"/>
          <w:szCs w:val="22"/>
        </w:rPr>
        <w:t xml:space="preserve">upervising </w:t>
      </w:r>
      <w:r w:rsidR="00D225E7">
        <w:rPr>
          <w:rFonts w:ascii="Arial" w:hAnsi="Arial" w:cs="Arial"/>
          <w:sz w:val="22"/>
          <w:szCs w:val="22"/>
        </w:rPr>
        <w:t>weapons i</w:t>
      </w:r>
      <w:r w:rsidR="00D225E7" w:rsidRPr="005C608C">
        <w:rPr>
          <w:rFonts w:ascii="Arial" w:hAnsi="Arial" w:cs="Arial"/>
          <w:sz w:val="22"/>
          <w:szCs w:val="22"/>
        </w:rPr>
        <w:t xml:space="preserve">nstructor </w:t>
      </w:r>
      <w:r w:rsidRPr="005C608C">
        <w:rPr>
          <w:rFonts w:ascii="Arial" w:hAnsi="Arial" w:cs="Arial"/>
          <w:sz w:val="22"/>
          <w:szCs w:val="22"/>
        </w:rPr>
        <w:t xml:space="preserve">or designee is responsible for forwarding any reports to the Chief of Police. </w:t>
      </w:r>
    </w:p>
    <w:p w14:paraId="1495CF1E" w14:textId="77777777" w:rsidR="005C608C" w:rsidRPr="005C608C" w:rsidRDefault="005C608C" w:rsidP="005C608C">
      <w:pPr>
        <w:autoSpaceDE w:val="0"/>
        <w:autoSpaceDN w:val="0"/>
        <w:adjustRightInd w:val="0"/>
        <w:ind w:left="2160"/>
        <w:jc w:val="both"/>
        <w:rPr>
          <w:rFonts w:ascii="Arial" w:hAnsi="Arial" w:cs="Arial"/>
          <w:sz w:val="22"/>
          <w:szCs w:val="22"/>
        </w:rPr>
      </w:pPr>
    </w:p>
    <w:p w14:paraId="52376885" w14:textId="77777777" w:rsidR="005C608C" w:rsidRPr="005C608C" w:rsidRDefault="005C608C" w:rsidP="00F245A2">
      <w:pPr>
        <w:numPr>
          <w:ilvl w:val="0"/>
          <w:numId w:val="17"/>
        </w:numPr>
        <w:tabs>
          <w:tab w:val="clear" w:pos="4140"/>
          <w:tab w:val="num" w:pos="2880"/>
        </w:tabs>
        <w:autoSpaceDE w:val="0"/>
        <w:autoSpaceDN w:val="0"/>
        <w:adjustRightInd w:val="0"/>
        <w:ind w:left="2880" w:hanging="720"/>
        <w:jc w:val="both"/>
        <w:rPr>
          <w:rFonts w:ascii="Arial" w:hAnsi="Arial" w:cs="Arial"/>
          <w:sz w:val="22"/>
          <w:szCs w:val="22"/>
        </w:rPr>
      </w:pPr>
      <w:r w:rsidRPr="005C608C">
        <w:rPr>
          <w:rFonts w:ascii="Arial" w:hAnsi="Arial" w:cs="Arial"/>
          <w:sz w:val="22"/>
          <w:szCs w:val="22"/>
        </w:rPr>
        <w:t>The Chief of Police will then determine what action is appropriate.  Actions include, but are not limited to:</w:t>
      </w:r>
    </w:p>
    <w:p w14:paraId="32B1A01E" w14:textId="77777777" w:rsidR="005C608C" w:rsidRPr="005C608C" w:rsidRDefault="005C608C" w:rsidP="005C608C">
      <w:pPr>
        <w:autoSpaceDE w:val="0"/>
        <w:autoSpaceDN w:val="0"/>
        <w:adjustRightInd w:val="0"/>
        <w:jc w:val="both"/>
        <w:rPr>
          <w:rFonts w:ascii="Arial" w:hAnsi="Arial" w:cs="Arial"/>
          <w:sz w:val="22"/>
          <w:szCs w:val="22"/>
        </w:rPr>
      </w:pPr>
    </w:p>
    <w:p w14:paraId="635864A8" w14:textId="77777777" w:rsidR="005C608C" w:rsidRPr="005C608C" w:rsidRDefault="005C608C" w:rsidP="00F245A2">
      <w:pPr>
        <w:numPr>
          <w:ilvl w:val="1"/>
          <w:numId w:val="17"/>
        </w:numPr>
        <w:tabs>
          <w:tab w:val="clear" w:pos="1440"/>
          <w:tab w:val="num" w:pos="3600"/>
        </w:tabs>
        <w:autoSpaceDE w:val="0"/>
        <w:autoSpaceDN w:val="0"/>
        <w:adjustRightInd w:val="0"/>
        <w:ind w:left="3600" w:hanging="720"/>
        <w:jc w:val="both"/>
        <w:rPr>
          <w:rFonts w:ascii="Arial" w:hAnsi="Arial" w:cs="Arial"/>
          <w:sz w:val="22"/>
          <w:szCs w:val="22"/>
        </w:rPr>
      </w:pPr>
      <w:r w:rsidRPr="005C608C">
        <w:rPr>
          <w:rFonts w:ascii="Arial" w:hAnsi="Arial" w:cs="Arial"/>
          <w:sz w:val="22"/>
          <w:szCs w:val="22"/>
        </w:rPr>
        <w:t>Disarming the officer of the weapon;</w:t>
      </w:r>
    </w:p>
    <w:p w14:paraId="511A5EFE" w14:textId="77777777" w:rsidR="005C608C" w:rsidRPr="005C608C" w:rsidRDefault="005C608C" w:rsidP="005C608C">
      <w:pPr>
        <w:autoSpaceDE w:val="0"/>
        <w:autoSpaceDN w:val="0"/>
        <w:adjustRightInd w:val="0"/>
        <w:ind w:left="2880"/>
        <w:jc w:val="both"/>
        <w:rPr>
          <w:rFonts w:ascii="Arial" w:hAnsi="Arial" w:cs="Arial"/>
          <w:sz w:val="22"/>
          <w:szCs w:val="22"/>
        </w:rPr>
      </w:pPr>
    </w:p>
    <w:p w14:paraId="7BBB0791" w14:textId="77777777" w:rsidR="005C608C" w:rsidRPr="005C608C" w:rsidRDefault="005C608C" w:rsidP="00F245A2">
      <w:pPr>
        <w:numPr>
          <w:ilvl w:val="1"/>
          <w:numId w:val="17"/>
        </w:numPr>
        <w:tabs>
          <w:tab w:val="clear" w:pos="1440"/>
          <w:tab w:val="num" w:pos="3600"/>
        </w:tabs>
        <w:autoSpaceDE w:val="0"/>
        <w:autoSpaceDN w:val="0"/>
        <w:adjustRightInd w:val="0"/>
        <w:ind w:left="3600" w:hanging="720"/>
        <w:jc w:val="both"/>
        <w:rPr>
          <w:rFonts w:ascii="Arial" w:hAnsi="Arial" w:cs="Arial"/>
          <w:sz w:val="22"/>
          <w:szCs w:val="22"/>
        </w:rPr>
      </w:pPr>
      <w:r w:rsidRPr="005C608C">
        <w:rPr>
          <w:rFonts w:ascii="Arial" w:hAnsi="Arial" w:cs="Arial"/>
          <w:sz w:val="22"/>
          <w:szCs w:val="22"/>
        </w:rPr>
        <w:t>Removing the officer from a line duty assignment;</w:t>
      </w:r>
    </w:p>
    <w:p w14:paraId="511E48F3" w14:textId="77777777" w:rsidR="005C608C" w:rsidRPr="005C608C" w:rsidRDefault="005C608C" w:rsidP="005C608C">
      <w:pPr>
        <w:autoSpaceDE w:val="0"/>
        <w:autoSpaceDN w:val="0"/>
        <w:adjustRightInd w:val="0"/>
        <w:ind w:left="2880"/>
        <w:jc w:val="both"/>
        <w:rPr>
          <w:rFonts w:ascii="Arial" w:hAnsi="Arial" w:cs="Arial"/>
          <w:sz w:val="22"/>
          <w:szCs w:val="22"/>
        </w:rPr>
      </w:pPr>
    </w:p>
    <w:p w14:paraId="11E1751C" w14:textId="77777777" w:rsidR="005C608C" w:rsidRPr="005C608C" w:rsidRDefault="005C608C" w:rsidP="00F245A2">
      <w:pPr>
        <w:numPr>
          <w:ilvl w:val="1"/>
          <w:numId w:val="17"/>
        </w:numPr>
        <w:tabs>
          <w:tab w:val="clear" w:pos="1440"/>
          <w:tab w:val="num" w:pos="3600"/>
        </w:tabs>
        <w:autoSpaceDE w:val="0"/>
        <w:autoSpaceDN w:val="0"/>
        <w:adjustRightInd w:val="0"/>
        <w:ind w:left="3600" w:hanging="720"/>
        <w:jc w:val="both"/>
        <w:rPr>
          <w:rFonts w:ascii="Arial" w:hAnsi="Arial" w:cs="Arial"/>
          <w:sz w:val="22"/>
          <w:szCs w:val="22"/>
        </w:rPr>
      </w:pPr>
      <w:r w:rsidRPr="005C608C">
        <w:rPr>
          <w:rFonts w:ascii="Arial" w:hAnsi="Arial" w:cs="Arial"/>
          <w:sz w:val="22"/>
          <w:szCs w:val="22"/>
        </w:rPr>
        <w:t>Placing the officer on temporary transitional duty;</w:t>
      </w:r>
    </w:p>
    <w:p w14:paraId="11567D0E" w14:textId="77777777" w:rsidR="005C608C" w:rsidRPr="005C608C" w:rsidRDefault="005C608C" w:rsidP="005C608C">
      <w:pPr>
        <w:autoSpaceDE w:val="0"/>
        <w:autoSpaceDN w:val="0"/>
        <w:adjustRightInd w:val="0"/>
        <w:ind w:left="2880"/>
        <w:jc w:val="both"/>
        <w:rPr>
          <w:rFonts w:ascii="Arial" w:hAnsi="Arial" w:cs="Arial"/>
          <w:sz w:val="22"/>
          <w:szCs w:val="22"/>
        </w:rPr>
      </w:pPr>
    </w:p>
    <w:p w14:paraId="3E08394F" w14:textId="77777777" w:rsidR="005C608C" w:rsidRPr="005C608C" w:rsidRDefault="005C608C" w:rsidP="00F245A2">
      <w:pPr>
        <w:numPr>
          <w:ilvl w:val="1"/>
          <w:numId w:val="17"/>
        </w:numPr>
        <w:tabs>
          <w:tab w:val="clear" w:pos="1440"/>
          <w:tab w:val="num" w:pos="3600"/>
        </w:tabs>
        <w:autoSpaceDE w:val="0"/>
        <w:autoSpaceDN w:val="0"/>
        <w:adjustRightInd w:val="0"/>
        <w:ind w:left="3600" w:hanging="720"/>
        <w:jc w:val="both"/>
        <w:rPr>
          <w:rFonts w:ascii="Arial" w:hAnsi="Arial" w:cs="Arial"/>
          <w:sz w:val="22"/>
          <w:szCs w:val="22"/>
        </w:rPr>
      </w:pPr>
      <w:r w:rsidRPr="005C608C">
        <w:rPr>
          <w:rFonts w:ascii="Arial" w:hAnsi="Arial" w:cs="Arial"/>
          <w:sz w:val="22"/>
          <w:szCs w:val="22"/>
        </w:rPr>
        <w:t>Permitting additional remedial training (on the officer’s personal time with no additional compensation)</w:t>
      </w:r>
      <w:r w:rsidR="00351521">
        <w:rPr>
          <w:rFonts w:ascii="Arial" w:hAnsi="Arial" w:cs="Arial"/>
          <w:sz w:val="22"/>
          <w:szCs w:val="22"/>
        </w:rPr>
        <w:t>;</w:t>
      </w:r>
    </w:p>
    <w:p w14:paraId="5C8B6084" w14:textId="77777777" w:rsidR="005C608C" w:rsidRPr="005C608C" w:rsidRDefault="005C608C" w:rsidP="005C608C">
      <w:pPr>
        <w:autoSpaceDE w:val="0"/>
        <w:autoSpaceDN w:val="0"/>
        <w:adjustRightInd w:val="0"/>
        <w:ind w:left="2880"/>
        <w:jc w:val="both"/>
        <w:rPr>
          <w:rFonts w:ascii="Arial" w:hAnsi="Arial" w:cs="Arial"/>
          <w:sz w:val="22"/>
          <w:szCs w:val="22"/>
        </w:rPr>
      </w:pPr>
    </w:p>
    <w:p w14:paraId="6A029978" w14:textId="77777777" w:rsidR="005C608C" w:rsidRPr="005C608C" w:rsidRDefault="005C608C" w:rsidP="00F245A2">
      <w:pPr>
        <w:numPr>
          <w:ilvl w:val="1"/>
          <w:numId w:val="17"/>
        </w:numPr>
        <w:tabs>
          <w:tab w:val="clear" w:pos="1440"/>
          <w:tab w:val="num" w:pos="3600"/>
        </w:tabs>
        <w:autoSpaceDE w:val="0"/>
        <w:autoSpaceDN w:val="0"/>
        <w:adjustRightInd w:val="0"/>
        <w:ind w:left="3600" w:hanging="720"/>
        <w:jc w:val="both"/>
        <w:rPr>
          <w:rFonts w:ascii="Arial" w:hAnsi="Arial" w:cs="Arial"/>
          <w:sz w:val="22"/>
          <w:szCs w:val="22"/>
        </w:rPr>
      </w:pPr>
      <w:r w:rsidRPr="005C608C">
        <w:rPr>
          <w:rFonts w:ascii="Arial" w:hAnsi="Arial" w:cs="Arial"/>
          <w:sz w:val="22"/>
          <w:szCs w:val="22"/>
        </w:rPr>
        <w:t>Disciplinary action for incapacity to perform an essential function.</w:t>
      </w:r>
    </w:p>
    <w:p w14:paraId="00C6718E" w14:textId="77777777" w:rsidR="005C608C" w:rsidRPr="005C608C" w:rsidRDefault="005C608C" w:rsidP="005C608C">
      <w:pPr>
        <w:autoSpaceDE w:val="0"/>
        <w:autoSpaceDN w:val="0"/>
        <w:adjustRightInd w:val="0"/>
        <w:ind w:left="2880"/>
        <w:jc w:val="both"/>
        <w:rPr>
          <w:rFonts w:ascii="Arial" w:hAnsi="Arial" w:cs="Arial"/>
          <w:sz w:val="22"/>
          <w:szCs w:val="22"/>
        </w:rPr>
      </w:pPr>
    </w:p>
    <w:p w14:paraId="57FF09B5" w14:textId="77777777" w:rsidR="005C608C" w:rsidRPr="005C608C" w:rsidRDefault="005C608C" w:rsidP="00F245A2">
      <w:pPr>
        <w:numPr>
          <w:ilvl w:val="0"/>
          <w:numId w:val="17"/>
        </w:numPr>
        <w:tabs>
          <w:tab w:val="clear" w:pos="4140"/>
          <w:tab w:val="num" w:pos="2880"/>
        </w:tabs>
        <w:autoSpaceDE w:val="0"/>
        <w:autoSpaceDN w:val="0"/>
        <w:adjustRightInd w:val="0"/>
        <w:ind w:left="2880" w:hanging="720"/>
        <w:jc w:val="both"/>
        <w:rPr>
          <w:rFonts w:ascii="Arial" w:hAnsi="Arial" w:cs="Arial"/>
          <w:sz w:val="22"/>
          <w:szCs w:val="22"/>
        </w:rPr>
      </w:pPr>
      <w:r w:rsidRPr="005C608C">
        <w:rPr>
          <w:rFonts w:ascii="Arial" w:hAnsi="Arial" w:cs="Arial"/>
          <w:sz w:val="22"/>
          <w:szCs w:val="22"/>
        </w:rPr>
        <w:t>If a participant fails to qualify, all targets that participant used during initial and subsequent qualification attempts (those conducted following remedial training) are to be kept on file until the participant achieves a qualifying score.  These targets are to be signed by both the non-qualifying participant and the weapons instructor.</w:t>
      </w:r>
    </w:p>
    <w:p w14:paraId="6E245CA3" w14:textId="77777777" w:rsidR="005C608C" w:rsidRPr="005C608C" w:rsidRDefault="005C608C" w:rsidP="005C608C">
      <w:pPr>
        <w:tabs>
          <w:tab w:val="num" w:pos="2880"/>
        </w:tabs>
        <w:jc w:val="both"/>
        <w:rPr>
          <w:rFonts w:ascii="Arial" w:hAnsi="Arial" w:cs="Arial"/>
          <w:sz w:val="22"/>
          <w:szCs w:val="22"/>
        </w:rPr>
      </w:pPr>
    </w:p>
    <w:p w14:paraId="0402D680" w14:textId="77777777" w:rsidR="005C608C" w:rsidRPr="005C608C" w:rsidRDefault="005C608C" w:rsidP="00F245A2">
      <w:pPr>
        <w:numPr>
          <w:ilvl w:val="1"/>
          <w:numId w:val="5"/>
        </w:numPr>
        <w:tabs>
          <w:tab w:val="clear" w:pos="1800"/>
          <w:tab w:val="num" w:pos="2160"/>
          <w:tab w:val="num" w:pos="2880"/>
        </w:tabs>
        <w:ind w:left="2160"/>
        <w:jc w:val="both"/>
        <w:rPr>
          <w:rFonts w:ascii="Arial" w:hAnsi="Arial" w:cs="Arial"/>
          <w:sz w:val="22"/>
          <w:szCs w:val="22"/>
        </w:rPr>
      </w:pPr>
      <w:r w:rsidRPr="005C608C">
        <w:rPr>
          <w:rFonts w:ascii="Arial" w:hAnsi="Arial" w:cs="Arial"/>
          <w:sz w:val="22"/>
          <w:szCs w:val="22"/>
        </w:rPr>
        <w:t>Personnel who do not qualify/demonstrate and/or maintain proficiency with agency shotguns or service rifles shall not be permitted to possess or utilize these weapons systems in an operational setting.</w:t>
      </w:r>
    </w:p>
    <w:p w14:paraId="7BEB9495" w14:textId="77777777" w:rsidR="005C608C" w:rsidRPr="005C608C" w:rsidRDefault="005C608C" w:rsidP="005C608C">
      <w:pPr>
        <w:tabs>
          <w:tab w:val="num" w:pos="2880"/>
        </w:tabs>
        <w:ind w:left="1440"/>
        <w:jc w:val="both"/>
        <w:rPr>
          <w:rFonts w:ascii="Arial" w:hAnsi="Arial" w:cs="Arial"/>
          <w:sz w:val="22"/>
          <w:szCs w:val="22"/>
        </w:rPr>
      </w:pPr>
    </w:p>
    <w:p w14:paraId="17B01F27" w14:textId="77777777" w:rsidR="005C608C" w:rsidRPr="005C608C" w:rsidRDefault="005C608C" w:rsidP="00F245A2">
      <w:pPr>
        <w:numPr>
          <w:ilvl w:val="1"/>
          <w:numId w:val="5"/>
        </w:numPr>
        <w:tabs>
          <w:tab w:val="clear" w:pos="1800"/>
          <w:tab w:val="num" w:pos="2160"/>
          <w:tab w:val="num" w:pos="2880"/>
        </w:tabs>
        <w:ind w:left="2160"/>
        <w:jc w:val="both"/>
        <w:rPr>
          <w:rFonts w:ascii="Arial" w:hAnsi="Arial" w:cs="Arial"/>
          <w:sz w:val="22"/>
          <w:szCs w:val="22"/>
        </w:rPr>
      </w:pPr>
      <w:r w:rsidRPr="005C608C">
        <w:rPr>
          <w:rFonts w:ascii="Arial" w:hAnsi="Arial" w:cs="Arial"/>
          <w:sz w:val="22"/>
          <w:szCs w:val="22"/>
        </w:rPr>
        <w:t>Personnel who do not demonstrate proficiency with agency approved less lethal weapons will likewise receive remedial instruction consistent with subsection IX.M above and are subject to the same potential courses of action.</w:t>
      </w:r>
    </w:p>
    <w:p w14:paraId="5AA7DAEE" w14:textId="77777777" w:rsidR="00351521" w:rsidRDefault="00351521" w:rsidP="00351521">
      <w:pPr>
        <w:tabs>
          <w:tab w:val="num" w:pos="2880"/>
        </w:tabs>
        <w:ind w:left="1440"/>
        <w:jc w:val="both"/>
        <w:rPr>
          <w:rFonts w:ascii="Arial" w:hAnsi="Arial" w:cs="Arial"/>
          <w:sz w:val="22"/>
          <w:szCs w:val="22"/>
        </w:rPr>
      </w:pPr>
    </w:p>
    <w:p w14:paraId="7486CC67" w14:textId="77777777" w:rsidR="005C608C" w:rsidRPr="005C608C" w:rsidRDefault="005C608C" w:rsidP="00F245A2">
      <w:pPr>
        <w:numPr>
          <w:ilvl w:val="1"/>
          <w:numId w:val="5"/>
        </w:numPr>
        <w:tabs>
          <w:tab w:val="clear" w:pos="1800"/>
          <w:tab w:val="num" w:pos="2160"/>
          <w:tab w:val="num" w:pos="2880"/>
        </w:tabs>
        <w:ind w:left="2160"/>
        <w:jc w:val="both"/>
        <w:rPr>
          <w:rFonts w:ascii="Arial" w:hAnsi="Arial" w:cs="Arial"/>
          <w:sz w:val="22"/>
          <w:szCs w:val="22"/>
        </w:rPr>
      </w:pPr>
      <w:r w:rsidRPr="005C608C">
        <w:rPr>
          <w:rFonts w:ascii="Arial" w:hAnsi="Arial" w:cs="Arial"/>
          <w:sz w:val="22"/>
          <w:szCs w:val="22"/>
        </w:rPr>
        <w:t>Shooters shall take only the exact amount of ammunition required to complete the course of fire as issued by a weapons instructor.</w:t>
      </w:r>
    </w:p>
    <w:p w14:paraId="725C737E" w14:textId="77777777" w:rsidR="005C608C" w:rsidRPr="005C608C" w:rsidRDefault="005C608C" w:rsidP="005C608C">
      <w:pPr>
        <w:tabs>
          <w:tab w:val="num" w:pos="2880"/>
        </w:tabs>
        <w:jc w:val="both"/>
        <w:rPr>
          <w:rFonts w:ascii="Arial" w:hAnsi="Arial" w:cs="Arial"/>
          <w:sz w:val="22"/>
          <w:szCs w:val="22"/>
        </w:rPr>
      </w:pPr>
    </w:p>
    <w:p w14:paraId="5FC78E26" w14:textId="77777777" w:rsidR="005C608C" w:rsidRPr="005C608C" w:rsidRDefault="005C608C" w:rsidP="00F245A2">
      <w:pPr>
        <w:numPr>
          <w:ilvl w:val="1"/>
          <w:numId w:val="5"/>
        </w:numPr>
        <w:tabs>
          <w:tab w:val="clear" w:pos="1800"/>
          <w:tab w:val="num" w:pos="2160"/>
          <w:tab w:val="num" w:pos="2880"/>
        </w:tabs>
        <w:ind w:left="2160"/>
        <w:jc w:val="both"/>
        <w:rPr>
          <w:rFonts w:ascii="Arial" w:hAnsi="Arial" w:cs="Arial"/>
          <w:sz w:val="22"/>
          <w:szCs w:val="22"/>
        </w:rPr>
      </w:pPr>
      <w:r w:rsidRPr="005C608C">
        <w:rPr>
          <w:rFonts w:ascii="Arial" w:hAnsi="Arial" w:cs="Arial"/>
          <w:sz w:val="22"/>
          <w:szCs w:val="22"/>
        </w:rPr>
        <w:t>Shooters shall only fire the specific amount of rounds they are told to fire.  If additional rounds are fired, the shooter may be removed from the line.</w:t>
      </w:r>
    </w:p>
    <w:p w14:paraId="05A53EDF" w14:textId="77777777" w:rsidR="005C608C" w:rsidRPr="005C608C" w:rsidRDefault="005C608C" w:rsidP="005C608C">
      <w:pPr>
        <w:tabs>
          <w:tab w:val="num" w:pos="2880"/>
        </w:tabs>
        <w:jc w:val="both"/>
        <w:rPr>
          <w:rFonts w:ascii="Arial" w:hAnsi="Arial" w:cs="Arial"/>
          <w:sz w:val="22"/>
          <w:szCs w:val="22"/>
        </w:rPr>
      </w:pPr>
    </w:p>
    <w:p w14:paraId="2F69962D" w14:textId="77777777" w:rsidR="005C608C" w:rsidRPr="005C608C" w:rsidRDefault="005C608C" w:rsidP="00F245A2">
      <w:pPr>
        <w:numPr>
          <w:ilvl w:val="1"/>
          <w:numId w:val="5"/>
        </w:numPr>
        <w:tabs>
          <w:tab w:val="clear" w:pos="1800"/>
          <w:tab w:val="num" w:pos="2160"/>
          <w:tab w:val="num" w:pos="2880"/>
        </w:tabs>
        <w:ind w:left="2160"/>
        <w:jc w:val="both"/>
        <w:rPr>
          <w:rFonts w:ascii="Arial" w:hAnsi="Arial" w:cs="Arial"/>
          <w:sz w:val="22"/>
          <w:szCs w:val="22"/>
        </w:rPr>
      </w:pPr>
      <w:r w:rsidRPr="005C608C">
        <w:rPr>
          <w:rFonts w:ascii="Arial" w:hAnsi="Arial" w:cs="Arial"/>
          <w:sz w:val="22"/>
          <w:szCs w:val="22"/>
        </w:rPr>
        <w:t>Late shots or shots fired after the specified time has elapsed will be deducted from the final score.</w:t>
      </w:r>
    </w:p>
    <w:p w14:paraId="00B319CA" w14:textId="77777777" w:rsidR="005C608C" w:rsidRPr="005C608C" w:rsidRDefault="005C608C" w:rsidP="005C608C">
      <w:pPr>
        <w:tabs>
          <w:tab w:val="num" w:pos="2880"/>
        </w:tabs>
        <w:jc w:val="both"/>
        <w:rPr>
          <w:rFonts w:ascii="Arial" w:hAnsi="Arial" w:cs="Arial"/>
          <w:sz w:val="22"/>
          <w:szCs w:val="22"/>
        </w:rPr>
      </w:pPr>
    </w:p>
    <w:p w14:paraId="71F0FAE6" w14:textId="77777777" w:rsidR="005C608C" w:rsidRPr="005C608C" w:rsidRDefault="005C608C" w:rsidP="00F245A2">
      <w:pPr>
        <w:numPr>
          <w:ilvl w:val="1"/>
          <w:numId w:val="5"/>
        </w:numPr>
        <w:tabs>
          <w:tab w:val="clear" w:pos="1800"/>
          <w:tab w:val="num" w:pos="2160"/>
          <w:tab w:val="num" w:pos="2880"/>
        </w:tabs>
        <w:ind w:left="2160"/>
        <w:jc w:val="both"/>
        <w:rPr>
          <w:rFonts w:ascii="Arial" w:hAnsi="Arial" w:cs="Arial"/>
          <w:sz w:val="22"/>
          <w:szCs w:val="22"/>
        </w:rPr>
      </w:pPr>
      <w:r w:rsidRPr="005C608C">
        <w:rPr>
          <w:rFonts w:ascii="Arial" w:hAnsi="Arial" w:cs="Arial"/>
          <w:sz w:val="22"/>
          <w:szCs w:val="22"/>
        </w:rPr>
        <w:t>Shooters must also demonstrate proficiency in the safe handling of their agency issued or personally owned firearms.</w:t>
      </w:r>
    </w:p>
    <w:p w14:paraId="44D64350" w14:textId="77777777" w:rsidR="005C608C" w:rsidRPr="005C608C" w:rsidRDefault="005C608C" w:rsidP="005C608C">
      <w:pPr>
        <w:tabs>
          <w:tab w:val="num" w:pos="2880"/>
        </w:tabs>
        <w:jc w:val="both"/>
        <w:rPr>
          <w:rFonts w:ascii="Arial" w:hAnsi="Arial" w:cs="Arial"/>
          <w:sz w:val="22"/>
          <w:szCs w:val="22"/>
        </w:rPr>
      </w:pPr>
    </w:p>
    <w:p w14:paraId="6AE13FE2" w14:textId="77777777" w:rsidR="005C608C" w:rsidRPr="005C608C" w:rsidRDefault="005C608C" w:rsidP="00F245A2">
      <w:pPr>
        <w:numPr>
          <w:ilvl w:val="1"/>
          <w:numId w:val="5"/>
        </w:numPr>
        <w:tabs>
          <w:tab w:val="clear" w:pos="1800"/>
          <w:tab w:val="num" w:pos="2160"/>
          <w:tab w:val="num" w:pos="2880"/>
        </w:tabs>
        <w:ind w:left="2160"/>
        <w:jc w:val="both"/>
        <w:rPr>
          <w:rFonts w:ascii="Arial" w:hAnsi="Arial" w:cs="Arial"/>
          <w:sz w:val="22"/>
          <w:szCs w:val="22"/>
        </w:rPr>
      </w:pPr>
      <w:r w:rsidRPr="005C608C">
        <w:rPr>
          <w:rFonts w:ascii="Arial" w:hAnsi="Arial" w:cs="Arial"/>
          <w:sz w:val="22"/>
          <w:szCs w:val="22"/>
        </w:rPr>
        <w:t>Only weapons instructors will score the targets.</w:t>
      </w:r>
    </w:p>
    <w:p w14:paraId="5E5CA98D" w14:textId="77777777" w:rsidR="00D225E7" w:rsidRPr="005C608C" w:rsidRDefault="00D225E7" w:rsidP="005C608C">
      <w:pPr>
        <w:jc w:val="both"/>
        <w:rPr>
          <w:rFonts w:ascii="Arial" w:hAnsi="Arial" w:cs="Arial"/>
          <w:sz w:val="22"/>
          <w:szCs w:val="22"/>
        </w:rPr>
      </w:pPr>
    </w:p>
    <w:p w14:paraId="23E16828" w14:textId="77777777" w:rsidR="005C608C" w:rsidRPr="005C608C" w:rsidRDefault="00D225E7" w:rsidP="00F245A2">
      <w:pPr>
        <w:numPr>
          <w:ilvl w:val="0"/>
          <w:numId w:val="5"/>
        </w:numPr>
        <w:jc w:val="both"/>
        <w:rPr>
          <w:rFonts w:ascii="Arial" w:hAnsi="Arial" w:cs="Arial"/>
          <w:b/>
          <w:sz w:val="22"/>
          <w:szCs w:val="22"/>
        </w:rPr>
      </w:pPr>
      <w:r w:rsidRPr="005C608C">
        <w:rPr>
          <w:rFonts w:ascii="Arial" w:hAnsi="Arial" w:cs="Arial"/>
          <w:b/>
          <w:sz w:val="22"/>
          <w:szCs w:val="22"/>
        </w:rPr>
        <w:t>RECORDKEEPING</w:t>
      </w:r>
    </w:p>
    <w:p w14:paraId="19658985" w14:textId="77777777" w:rsidR="005C608C" w:rsidRPr="005C608C" w:rsidRDefault="005C608C" w:rsidP="005C608C">
      <w:pPr>
        <w:jc w:val="both"/>
        <w:rPr>
          <w:rFonts w:ascii="Arial" w:hAnsi="Arial" w:cs="Arial"/>
          <w:sz w:val="22"/>
          <w:szCs w:val="22"/>
        </w:rPr>
      </w:pPr>
    </w:p>
    <w:p w14:paraId="675975A0" w14:textId="549F3967" w:rsidR="00351521" w:rsidRPr="00351521" w:rsidRDefault="005C608C" w:rsidP="005C608C">
      <w:pPr>
        <w:numPr>
          <w:ilvl w:val="0"/>
          <w:numId w:val="11"/>
        </w:numPr>
        <w:jc w:val="both"/>
        <w:rPr>
          <w:rFonts w:ascii="Arial" w:hAnsi="Arial" w:cs="Arial"/>
          <w:sz w:val="22"/>
          <w:szCs w:val="22"/>
        </w:rPr>
      </w:pPr>
      <w:r w:rsidRPr="005C608C">
        <w:rPr>
          <w:rFonts w:ascii="Arial" w:hAnsi="Arial" w:cs="Arial"/>
          <w:sz w:val="22"/>
          <w:szCs w:val="22"/>
        </w:rPr>
        <w:t>All weapons training, proficiency, and requalification shall be recor</w:t>
      </w:r>
      <w:r w:rsidR="00653503">
        <w:rPr>
          <w:rFonts w:ascii="Arial" w:hAnsi="Arial" w:cs="Arial"/>
          <w:sz w:val="22"/>
          <w:szCs w:val="22"/>
        </w:rPr>
        <w:t>ded</w:t>
      </w:r>
      <w:r w:rsidRPr="005C608C">
        <w:rPr>
          <w:rFonts w:ascii="Arial" w:hAnsi="Arial" w:cs="Arial"/>
          <w:sz w:val="22"/>
          <w:szCs w:val="22"/>
        </w:rPr>
        <w:t xml:space="preserve">.  The original copy shall be maintained as a normal business record.  The </w:t>
      </w:r>
      <w:r w:rsidR="00D225E7">
        <w:rPr>
          <w:rFonts w:ascii="Arial" w:hAnsi="Arial" w:cs="Arial"/>
          <w:sz w:val="22"/>
          <w:szCs w:val="22"/>
        </w:rPr>
        <w:t>s</w:t>
      </w:r>
      <w:r w:rsidR="00D225E7" w:rsidRPr="005C608C">
        <w:rPr>
          <w:rFonts w:ascii="Arial" w:hAnsi="Arial" w:cs="Arial"/>
          <w:sz w:val="22"/>
          <w:szCs w:val="22"/>
        </w:rPr>
        <w:t xml:space="preserve">upervising </w:t>
      </w:r>
      <w:r w:rsidR="00D225E7">
        <w:rPr>
          <w:rFonts w:ascii="Arial" w:hAnsi="Arial" w:cs="Arial"/>
          <w:sz w:val="22"/>
          <w:szCs w:val="22"/>
        </w:rPr>
        <w:t>weapons i</w:t>
      </w:r>
      <w:r w:rsidR="00D225E7" w:rsidRPr="005C608C">
        <w:rPr>
          <w:rFonts w:ascii="Arial" w:hAnsi="Arial" w:cs="Arial"/>
          <w:sz w:val="22"/>
          <w:szCs w:val="22"/>
        </w:rPr>
        <w:t xml:space="preserve">nstructor </w:t>
      </w:r>
      <w:r w:rsidRPr="005C608C">
        <w:rPr>
          <w:rFonts w:ascii="Arial" w:hAnsi="Arial" w:cs="Arial"/>
          <w:sz w:val="22"/>
          <w:szCs w:val="22"/>
        </w:rPr>
        <w:t xml:space="preserve">or designee will review all records upon completion of each </w:t>
      </w:r>
      <w:r w:rsidRPr="00351521">
        <w:rPr>
          <w:rFonts w:ascii="Arial" w:hAnsi="Arial" w:cs="Arial"/>
          <w:sz w:val="22"/>
          <w:szCs w:val="22"/>
        </w:rPr>
        <w:t>requalification, training, or proficiency demonstration.</w:t>
      </w:r>
      <w:r w:rsidR="00471684">
        <w:rPr>
          <w:rFonts w:ascii="Arial" w:hAnsi="Arial" w:cs="Arial"/>
          <w:sz w:val="22"/>
          <w:szCs w:val="22"/>
        </w:rPr>
        <w:t xml:space="preserve">  </w:t>
      </w:r>
      <w:r w:rsidR="00351521" w:rsidRPr="00351521">
        <w:rPr>
          <w:rFonts w:ascii="Arial" w:hAnsi="Arial" w:cs="Arial"/>
          <w:sz w:val="22"/>
          <w:szCs w:val="22"/>
        </w:rPr>
        <w:t xml:space="preserve">These </w:t>
      </w:r>
      <w:r w:rsidR="00351521">
        <w:rPr>
          <w:rFonts w:ascii="Arial" w:hAnsi="Arial" w:cs="Arial"/>
          <w:sz w:val="22"/>
          <w:szCs w:val="22"/>
        </w:rPr>
        <w:t>records shall be maintained up-to-</w:t>
      </w:r>
      <w:r w:rsidR="00351521" w:rsidRPr="00351521">
        <w:rPr>
          <w:rFonts w:ascii="Arial" w:hAnsi="Arial" w:cs="Arial"/>
          <w:sz w:val="22"/>
          <w:szCs w:val="22"/>
        </w:rPr>
        <w:t xml:space="preserve">date at all times and minimally after each qualification period.  </w:t>
      </w:r>
    </w:p>
    <w:p w14:paraId="6E0271CF" w14:textId="77777777" w:rsidR="00351521" w:rsidRDefault="00351521" w:rsidP="00351521">
      <w:pPr>
        <w:ind w:left="1440"/>
        <w:jc w:val="both"/>
        <w:rPr>
          <w:rFonts w:ascii="Arial" w:hAnsi="Arial" w:cs="Arial"/>
          <w:sz w:val="22"/>
          <w:szCs w:val="22"/>
        </w:rPr>
      </w:pPr>
    </w:p>
    <w:p w14:paraId="6ED5079C" w14:textId="77777777" w:rsidR="005C608C" w:rsidRPr="005C608C" w:rsidRDefault="005C608C" w:rsidP="00F245A2">
      <w:pPr>
        <w:numPr>
          <w:ilvl w:val="0"/>
          <w:numId w:val="11"/>
        </w:numPr>
        <w:jc w:val="both"/>
        <w:rPr>
          <w:rFonts w:ascii="Arial" w:hAnsi="Arial" w:cs="Arial"/>
          <w:sz w:val="22"/>
          <w:szCs w:val="22"/>
        </w:rPr>
      </w:pPr>
      <w:r w:rsidRPr="00351521">
        <w:rPr>
          <w:rFonts w:ascii="Arial" w:hAnsi="Arial" w:cs="Arial"/>
          <w:sz w:val="22"/>
          <w:szCs w:val="22"/>
        </w:rPr>
        <w:t xml:space="preserve">The </w:t>
      </w:r>
      <w:r w:rsidR="00D225E7">
        <w:rPr>
          <w:rFonts w:ascii="Arial" w:hAnsi="Arial" w:cs="Arial"/>
          <w:sz w:val="22"/>
          <w:szCs w:val="22"/>
        </w:rPr>
        <w:t>s</w:t>
      </w:r>
      <w:r w:rsidR="00D225E7" w:rsidRPr="005C608C">
        <w:rPr>
          <w:rFonts w:ascii="Arial" w:hAnsi="Arial" w:cs="Arial"/>
          <w:sz w:val="22"/>
          <w:szCs w:val="22"/>
        </w:rPr>
        <w:t xml:space="preserve">upervising </w:t>
      </w:r>
      <w:r w:rsidR="00D225E7">
        <w:rPr>
          <w:rFonts w:ascii="Arial" w:hAnsi="Arial" w:cs="Arial"/>
          <w:sz w:val="22"/>
          <w:szCs w:val="22"/>
        </w:rPr>
        <w:t>weapons i</w:t>
      </w:r>
      <w:r w:rsidR="00D225E7" w:rsidRPr="005C608C">
        <w:rPr>
          <w:rFonts w:ascii="Arial" w:hAnsi="Arial" w:cs="Arial"/>
          <w:sz w:val="22"/>
          <w:szCs w:val="22"/>
        </w:rPr>
        <w:t xml:space="preserve">nstructor </w:t>
      </w:r>
      <w:r w:rsidRPr="00351521">
        <w:rPr>
          <w:rFonts w:ascii="Arial" w:hAnsi="Arial" w:cs="Arial"/>
          <w:sz w:val="22"/>
          <w:szCs w:val="22"/>
        </w:rPr>
        <w:t>or designee shall prepare written</w:t>
      </w:r>
      <w:r w:rsidRPr="005C608C">
        <w:rPr>
          <w:rFonts w:ascii="Arial" w:hAnsi="Arial" w:cs="Arial"/>
          <w:sz w:val="22"/>
          <w:szCs w:val="22"/>
        </w:rPr>
        <w:t xml:space="preserve"> documentation each calendar year certifying that the mandatory training has been conducted.  </w:t>
      </w:r>
    </w:p>
    <w:p w14:paraId="7D91DDC9" w14:textId="77777777" w:rsidR="005C608C" w:rsidRPr="005C608C" w:rsidRDefault="005C608C" w:rsidP="005C608C">
      <w:pPr>
        <w:ind w:left="1440"/>
        <w:jc w:val="both"/>
        <w:rPr>
          <w:rFonts w:ascii="Arial" w:hAnsi="Arial" w:cs="Arial"/>
          <w:sz w:val="22"/>
          <w:szCs w:val="22"/>
        </w:rPr>
      </w:pPr>
    </w:p>
    <w:p w14:paraId="5FF65A6F" w14:textId="77777777" w:rsidR="005C608C" w:rsidRPr="005C608C" w:rsidRDefault="005C608C" w:rsidP="00F245A2">
      <w:pPr>
        <w:numPr>
          <w:ilvl w:val="0"/>
          <w:numId w:val="12"/>
        </w:numPr>
        <w:jc w:val="both"/>
        <w:rPr>
          <w:rFonts w:ascii="Arial" w:hAnsi="Arial" w:cs="Arial"/>
          <w:sz w:val="22"/>
          <w:szCs w:val="22"/>
        </w:rPr>
      </w:pPr>
      <w:r w:rsidRPr="005C608C">
        <w:rPr>
          <w:rFonts w:ascii="Arial" w:hAnsi="Arial" w:cs="Arial"/>
          <w:sz w:val="22"/>
          <w:szCs w:val="22"/>
        </w:rPr>
        <w:t>This report is typically due by January 15</w:t>
      </w:r>
      <w:r w:rsidRPr="005C608C">
        <w:rPr>
          <w:rFonts w:ascii="Arial" w:hAnsi="Arial" w:cs="Arial"/>
          <w:sz w:val="22"/>
          <w:szCs w:val="22"/>
          <w:vertAlign w:val="superscript"/>
        </w:rPr>
        <w:t>th</w:t>
      </w:r>
      <w:r w:rsidRPr="005C608C">
        <w:rPr>
          <w:rFonts w:ascii="Arial" w:hAnsi="Arial" w:cs="Arial"/>
          <w:sz w:val="22"/>
          <w:szCs w:val="22"/>
        </w:rPr>
        <w:t xml:space="preserve"> of the subsequent year.</w:t>
      </w:r>
    </w:p>
    <w:p w14:paraId="08F83C41" w14:textId="77777777" w:rsidR="005C608C" w:rsidRPr="005C608C" w:rsidRDefault="005C608C" w:rsidP="005C608C">
      <w:pPr>
        <w:ind w:left="2160"/>
        <w:jc w:val="both"/>
        <w:rPr>
          <w:rFonts w:ascii="Arial" w:hAnsi="Arial" w:cs="Arial"/>
          <w:sz w:val="22"/>
          <w:szCs w:val="22"/>
        </w:rPr>
      </w:pPr>
    </w:p>
    <w:p w14:paraId="362C3A9E" w14:textId="77777777" w:rsidR="005C608C" w:rsidRPr="005C608C" w:rsidRDefault="005C608C" w:rsidP="00F245A2">
      <w:pPr>
        <w:numPr>
          <w:ilvl w:val="0"/>
          <w:numId w:val="12"/>
        </w:numPr>
        <w:jc w:val="both"/>
        <w:rPr>
          <w:rFonts w:ascii="Arial" w:hAnsi="Arial" w:cs="Arial"/>
          <w:sz w:val="22"/>
          <w:szCs w:val="22"/>
        </w:rPr>
      </w:pPr>
      <w:r w:rsidRPr="005C608C">
        <w:rPr>
          <w:rFonts w:ascii="Arial" w:hAnsi="Arial" w:cs="Arial"/>
          <w:sz w:val="22"/>
          <w:szCs w:val="22"/>
        </w:rPr>
        <w:t>Copies must be forwarded to the Prosecutor’s Office.</w:t>
      </w:r>
    </w:p>
    <w:p w14:paraId="07BFFB59" w14:textId="77777777" w:rsidR="00DA31A1" w:rsidRPr="005C608C" w:rsidRDefault="00DA31A1" w:rsidP="005C608C">
      <w:pPr>
        <w:jc w:val="both"/>
        <w:rPr>
          <w:rFonts w:ascii="Arial" w:hAnsi="Arial" w:cs="Arial"/>
          <w:sz w:val="22"/>
          <w:szCs w:val="22"/>
        </w:rPr>
      </w:pPr>
    </w:p>
    <w:p w14:paraId="75E30E5B" w14:textId="7E791FA5" w:rsidR="005C608C" w:rsidRPr="00DA31A1" w:rsidRDefault="005C608C" w:rsidP="005C608C">
      <w:pPr>
        <w:numPr>
          <w:ilvl w:val="0"/>
          <w:numId w:val="12"/>
        </w:numPr>
        <w:jc w:val="both"/>
        <w:rPr>
          <w:rFonts w:ascii="Arial" w:hAnsi="Arial" w:cs="Arial"/>
          <w:sz w:val="22"/>
          <w:szCs w:val="22"/>
        </w:rPr>
      </w:pPr>
      <w:r w:rsidRPr="005C608C">
        <w:rPr>
          <w:rFonts w:ascii="Arial" w:hAnsi="Arial" w:cs="Arial"/>
          <w:sz w:val="22"/>
          <w:szCs w:val="22"/>
        </w:rPr>
        <w:t>This report shall contain the following information:</w:t>
      </w:r>
    </w:p>
    <w:p w14:paraId="6B1A494A" w14:textId="77777777" w:rsidR="00DA31A1" w:rsidRDefault="00DA31A1" w:rsidP="00DA31A1">
      <w:pPr>
        <w:autoSpaceDE w:val="0"/>
        <w:autoSpaceDN w:val="0"/>
        <w:adjustRightInd w:val="0"/>
        <w:jc w:val="both"/>
        <w:rPr>
          <w:rFonts w:ascii="Arial" w:hAnsi="Arial" w:cs="Arial"/>
          <w:sz w:val="22"/>
          <w:szCs w:val="22"/>
        </w:rPr>
      </w:pPr>
    </w:p>
    <w:p w14:paraId="22AAAC4D" w14:textId="77777777" w:rsidR="005C608C" w:rsidRPr="005C608C" w:rsidRDefault="005C608C" w:rsidP="00F245A2">
      <w:pPr>
        <w:numPr>
          <w:ilvl w:val="1"/>
          <w:numId w:val="12"/>
        </w:numPr>
        <w:tabs>
          <w:tab w:val="clear" w:pos="1440"/>
          <w:tab w:val="num" w:pos="3600"/>
        </w:tabs>
        <w:autoSpaceDE w:val="0"/>
        <w:autoSpaceDN w:val="0"/>
        <w:adjustRightInd w:val="0"/>
        <w:ind w:left="3600" w:hanging="720"/>
        <w:jc w:val="both"/>
        <w:rPr>
          <w:rFonts w:ascii="Arial" w:hAnsi="Arial" w:cs="Arial"/>
          <w:sz w:val="22"/>
          <w:szCs w:val="22"/>
        </w:rPr>
      </w:pPr>
      <w:r w:rsidRPr="005C608C">
        <w:rPr>
          <w:rFonts w:ascii="Arial" w:hAnsi="Arial" w:cs="Arial"/>
          <w:sz w:val="22"/>
          <w:szCs w:val="22"/>
        </w:rPr>
        <w:t>A description of agency authorized weapons and ammunition;</w:t>
      </w:r>
    </w:p>
    <w:p w14:paraId="08A0C78A" w14:textId="77777777" w:rsidR="005C608C" w:rsidRPr="005C608C" w:rsidRDefault="005C608C" w:rsidP="005C608C">
      <w:pPr>
        <w:tabs>
          <w:tab w:val="num" w:pos="3600"/>
        </w:tabs>
        <w:autoSpaceDE w:val="0"/>
        <w:autoSpaceDN w:val="0"/>
        <w:adjustRightInd w:val="0"/>
        <w:ind w:left="3600" w:hanging="720"/>
        <w:jc w:val="both"/>
        <w:rPr>
          <w:rFonts w:ascii="Arial" w:hAnsi="Arial" w:cs="Arial"/>
          <w:sz w:val="22"/>
          <w:szCs w:val="22"/>
        </w:rPr>
      </w:pPr>
    </w:p>
    <w:p w14:paraId="1B13AA23" w14:textId="77777777" w:rsidR="005C608C" w:rsidRPr="005C608C" w:rsidRDefault="005C608C" w:rsidP="00F245A2">
      <w:pPr>
        <w:numPr>
          <w:ilvl w:val="1"/>
          <w:numId w:val="12"/>
        </w:numPr>
        <w:tabs>
          <w:tab w:val="clear" w:pos="1440"/>
          <w:tab w:val="num" w:pos="3600"/>
        </w:tabs>
        <w:autoSpaceDE w:val="0"/>
        <w:autoSpaceDN w:val="0"/>
        <w:adjustRightInd w:val="0"/>
        <w:ind w:left="3600" w:hanging="720"/>
        <w:jc w:val="both"/>
        <w:rPr>
          <w:rFonts w:ascii="Arial" w:hAnsi="Arial" w:cs="Arial"/>
          <w:sz w:val="22"/>
          <w:szCs w:val="22"/>
        </w:rPr>
      </w:pPr>
      <w:r w:rsidRPr="005C608C">
        <w:rPr>
          <w:rFonts w:ascii="Arial" w:hAnsi="Arial" w:cs="Arial"/>
          <w:sz w:val="22"/>
          <w:szCs w:val="22"/>
        </w:rPr>
        <w:t>The agency training/qualification schedule, including the dates and types of qualification sessions c</w:t>
      </w:r>
      <w:r w:rsidR="00351521">
        <w:rPr>
          <w:rFonts w:ascii="Arial" w:hAnsi="Arial" w:cs="Arial"/>
          <w:sz w:val="22"/>
          <w:szCs w:val="22"/>
        </w:rPr>
        <w:t>onducted during the report year;</w:t>
      </w:r>
    </w:p>
    <w:p w14:paraId="5C72D29C" w14:textId="77777777" w:rsidR="005C608C" w:rsidRPr="005C608C" w:rsidRDefault="005C608C" w:rsidP="005C608C">
      <w:pPr>
        <w:tabs>
          <w:tab w:val="num" w:pos="3600"/>
        </w:tabs>
        <w:autoSpaceDE w:val="0"/>
        <w:autoSpaceDN w:val="0"/>
        <w:adjustRightInd w:val="0"/>
        <w:ind w:left="3600" w:hanging="720"/>
        <w:jc w:val="both"/>
        <w:rPr>
          <w:rFonts w:ascii="Arial" w:hAnsi="Arial" w:cs="Arial"/>
          <w:sz w:val="22"/>
          <w:szCs w:val="22"/>
        </w:rPr>
      </w:pPr>
    </w:p>
    <w:p w14:paraId="3C0698F8" w14:textId="77777777" w:rsidR="005C608C" w:rsidRPr="005C608C" w:rsidRDefault="005C608C" w:rsidP="00F245A2">
      <w:pPr>
        <w:numPr>
          <w:ilvl w:val="1"/>
          <w:numId w:val="12"/>
        </w:numPr>
        <w:tabs>
          <w:tab w:val="clear" w:pos="1440"/>
          <w:tab w:val="num" w:pos="3600"/>
        </w:tabs>
        <w:autoSpaceDE w:val="0"/>
        <w:autoSpaceDN w:val="0"/>
        <w:adjustRightInd w:val="0"/>
        <w:ind w:left="3600" w:hanging="720"/>
        <w:jc w:val="both"/>
        <w:rPr>
          <w:rFonts w:ascii="Arial" w:hAnsi="Arial" w:cs="Arial"/>
          <w:sz w:val="22"/>
          <w:szCs w:val="22"/>
        </w:rPr>
      </w:pPr>
      <w:r w:rsidRPr="005C608C">
        <w:rPr>
          <w:rFonts w:ascii="Arial" w:hAnsi="Arial" w:cs="Arial"/>
          <w:sz w:val="22"/>
          <w:szCs w:val="22"/>
        </w:rPr>
        <w:t>The number of participants who satisfied qualification requirements and the number of non-qualifying participants during each qualification session for each type of course and weapon: service handgun, off-duty (and back-up) handguns, shotgun, service rifle, and less lethal weapons.</w:t>
      </w:r>
    </w:p>
    <w:p w14:paraId="642723F4" w14:textId="77777777" w:rsidR="005C608C" w:rsidRPr="005C608C" w:rsidRDefault="005C608C" w:rsidP="005C608C">
      <w:pPr>
        <w:jc w:val="both"/>
        <w:rPr>
          <w:rFonts w:ascii="Arial" w:hAnsi="Arial" w:cs="Arial"/>
          <w:sz w:val="22"/>
          <w:szCs w:val="22"/>
        </w:rPr>
      </w:pPr>
    </w:p>
    <w:p w14:paraId="4C9B3AE1" w14:textId="77777777" w:rsidR="005C608C" w:rsidRPr="005C608C" w:rsidRDefault="005C608C" w:rsidP="00F245A2">
      <w:pPr>
        <w:numPr>
          <w:ilvl w:val="0"/>
          <w:numId w:val="11"/>
        </w:numPr>
        <w:jc w:val="both"/>
        <w:rPr>
          <w:rFonts w:ascii="Arial" w:hAnsi="Arial" w:cs="Arial"/>
          <w:sz w:val="22"/>
          <w:szCs w:val="22"/>
        </w:rPr>
      </w:pPr>
      <w:r w:rsidRPr="005C608C">
        <w:rPr>
          <w:rFonts w:ascii="Arial" w:hAnsi="Arial" w:cs="Arial"/>
          <w:sz w:val="22"/>
          <w:szCs w:val="22"/>
        </w:rPr>
        <w:t xml:space="preserve">The </w:t>
      </w:r>
      <w:r w:rsidR="00D225E7">
        <w:rPr>
          <w:rFonts w:ascii="Arial" w:hAnsi="Arial" w:cs="Arial"/>
          <w:sz w:val="22"/>
          <w:szCs w:val="22"/>
        </w:rPr>
        <w:t>s</w:t>
      </w:r>
      <w:r w:rsidR="00D225E7" w:rsidRPr="005C608C">
        <w:rPr>
          <w:rFonts w:ascii="Arial" w:hAnsi="Arial" w:cs="Arial"/>
          <w:sz w:val="22"/>
          <w:szCs w:val="22"/>
        </w:rPr>
        <w:t xml:space="preserve">upervising </w:t>
      </w:r>
      <w:r w:rsidR="00D225E7">
        <w:rPr>
          <w:rFonts w:ascii="Arial" w:hAnsi="Arial" w:cs="Arial"/>
          <w:sz w:val="22"/>
          <w:szCs w:val="22"/>
        </w:rPr>
        <w:t>weapons i</w:t>
      </w:r>
      <w:r w:rsidR="00D225E7" w:rsidRPr="005C608C">
        <w:rPr>
          <w:rFonts w:ascii="Arial" w:hAnsi="Arial" w:cs="Arial"/>
          <w:sz w:val="22"/>
          <w:szCs w:val="22"/>
        </w:rPr>
        <w:t xml:space="preserve">nstructor </w:t>
      </w:r>
      <w:r w:rsidRPr="005C608C">
        <w:rPr>
          <w:rFonts w:ascii="Arial" w:hAnsi="Arial" w:cs="Arial"/>
          <w:sz w:val="22"/>
          <w:szCs w:val="22"/>
        </w:rPr>
        <w:t>or designee shall maintain a record of all agency-approved weapons (including approved personally owned off-duty and back-up handguns) and ammunition.  This record includes, but is not limited to:</w:t>
      </w:r>
    </w:p>
    <w:p w14:paraId="7A2EB183" w14:textId="77777777" w:rsidR="005C608C" w:rsidRPr="005C608C" w:rsidRDefault="005C608C" w:rsidP="005C608C">
      <w:pPr>
        <w:jc w:val="both"/>
        <w:rPr>
          <w:rFonts w:ascii="Arial" w:hAnsi="Arial" w:cs="Arial"/>
          <w:sz w:val="22"/>
          <w:szCs w:val="22"/>
        </w:rPr>
      </w:pPr>
    </w:p>
    <w:p w14:paraId="6C5CDE61" w14:textId="77777777" w:rsidR="005C608C" w:rsidRPr="005C608C" w:rsidRDefault="005C608C" w:rsidP="00F245A2">
      <w:pPr>
        <w:numPr>
          <w:ilvl w:val="0"/>
          <w:numId w:val="21"/>
        </w:numPr>
        <w:tabs>
          <w:tab w:val="clear" w:pos="4140"/>
          <w:tab w:val="num" w:pos="2880"/>
        </w:tabs>
        <w:ind w:left="2880" w:hanging="720"/>
        <w:jc w:val="both"/>
        <w:rPr>
          <w:rFonts w:ascii="Arial" w:hAnsi="Arial" w:cs="Arial"/>
          <w:sz w:val="22"/>
          <w:szCs w:val="22"/>
        </w:rPr>
      </w:pPr>
      <w:r w:rsidRPr="005C608C">
        <w:rPr>
          <w:rFonts w:ascii="Arial" w:hAnsi="Arial" w:cs="Arial"/>
          <w:sz w:val="22"/>
          <w:szCs w:val="22"/>
        </w:rPr>
        <w:t>An inventory of all agency-owned weapons and related accessories;</w:t>
      </w:r>
    </w:p>
    <w:p w14:paraId="41CC2FBE" w14:textId="77777777" w:rsidR="005C608C" w:rsidRPr="005C608C" w:rsidRDefault="005C608C" w:rsidP="005C608C">
      <w:pPr>
        <w:ind w:left="2880"/>
        <w:jc w:val="both"/>
        <w:rPr>
          <w:rFonts w:ascii="Arial" w:hAnsi="Arial" w:cs="Arial"/>
          <w:sz w:val="22"/>
          <w:szCs w:val="22"/>
        </w:rPr>
      </w:pPr>
    </w:p>
    <w:p w14:paraId="51505348" w14:textId="77777777" w:rsidR="005C608C" w:rsidRPr="005C608C" w:rsidRDefault="005C608C" w:rsidP="00F245A2">
      <w:pPr>
        <w:numPr>
          <w:ilvl w:val="0"/>
          <w:numId w:val="21"/>
        </w:numPr>
        <w:tabs>
          <w:tab w:val="clear" w:pos="4140"/>
          <w:tab w:val="num" w:pos="2880"/>
        </w:tabs>
        <w:ind w:left="2880" w:hanging="720"/>
        <w:jc w:val="both"/>
        <w:rPr>
          <w:rFonts w:ascii="Arial" w:hAnsi="Arial" w:cs="Arial"/>
          <w:sz w:val="22"/>
          <w:szCs w:val="22"/>
        </w:rPr>
      </w:pPr>
      <w:r w:rsidRPr="005C608C">
        <w:rPr>
          <w:rFonts w:ascii="Arial" w:hAnsi="Arial" w:cs="Arial"/>
          <w:sz w:val="22"/>
          <w:szCs w:val="22"/>
        </w:rPr>
        <w:t>Identity of personnel to whom agency weapons and related accessories have been assigned;</w:t>
      </w:r>
    </w:p>
    <w:p w14:paraId="1197C108" w14:textId="77777777" w:rsidR="005C608C" w:rsidRPr="005C608C" w:rsidRDefault="005C608C" w:rsidP="005C608C">
      <w:pPr>
        <w:ind w:left="2160"/>
        <w:jc w:val="both"/>
        <w:rPr>
          <w:rFonts w:ascii="Arial" w:hAnsi="Arial" w:cs="Arial"/>
          <w:sz w:val="22"/>
          <w:szCs w:val="22"/>
        </w:rPr>
      </w:pPr>
    </w:p>
    <w:p w14:paraId="05D51B83" w14:textId="77777777" w:rsidR="005C608C" w:rsidRPr="005C608C" w:rsidRDefault="005C608C" w:rsidP="00F245A2">
      <w:pPr>
        <w:numPr>
          <w:ilvl w:val="0"/>
          <w:numId w:val="21"/>
        </w:numPr>
        <w:tabs>
          <w:tab w:val="clear" w:pos="4140"/>
          <w:tab w:val="num" w:pos="2880"/>
        </w:tabs>
        <w:ind w:left="2880" w:hanging="720"/>
        <w:jc w:val="both"/>
        <w:rPr>
          <w:rFonts w:ascii="Arial" w:hAnsi="Arial" w:cs="Arial"/>
          <w:sz w:val="22"/>
          <w:szCs w:val="22"/>
        </w:rPr>
      </w:pPr>
      <w:r w:rsidRPr="005C608C">
        <w:rPr>
          <w:rFonts w:ascii="Arial" w:hAnsi="Arial" w:cs="Arial"/>
          <w:sz w:val="22"/>
          <w:szCs w:val="22"/>
        </w:rPr>
        <w:t>All weapons, ammunition, and related accessories assigned to operational or subsidiary units;</w:t>
      </w:r>
    </w:p>
    <w:p w14:paraId="5B8D2EA1" w14:textId="77777777" w:rsidR="00351521" w:rsidRDefault="00351521" w:rsidP="00351521">
      <w:pPr>
        <w:jc w:val="both"/>
        <w:rPr>
          <w:rFonts w:ascii="Arial" w:hAnsi="Arial" w:cs="Arial"/>
          <w:sz w:val="22"/>
          <w:szCs w:val="22"/>
        </w:rPr>
      </w:pPr>
    </w:p>
    <w:p w14:paraId="65BDBDCE" w14:textId="69B67A8A" w:rsidR="005C608C" w:rsidRPr="00A264A5" w:rsidRDefault="005C608C" w:rsidP="005C608C">
      <w:pPr>
        <w:numPr>
          <w:ilvl w:val="0"/>
          <w:numId w:val="21"/>
        </w:numPr>
        <w:tabs>
          <w:tab w:val="clear" w:pos="4140"/>
          <w:tab w:val="num" w:pos="2880"/>
        </w:tabs>
        <w:ind w:left="2880" w:hanging="720"/>
        <w:jc w:val="both"/>
        <w:rPr>
          <w:rFonts w:ascii="Arial" w:hAnsi="Arial" w:cs="Arial"/>
          <w:sz w:val="22"/>
          <w:szCs w:val="22"/>
        </w:rPr>
      </w:pPr>
      <w:r w:rsidRPr="005C608C">
        <w:rPr>
          <w:rFonts w:ascii="Arial" w:hAnsi="Arial" w:cs="Arial"/>
          <w:sz w:val="22"/>
          <w:szCs w:val="22"/>
        </w:rPr>
        <w:t>All repair records and copies of all purchasing records</w:t>
      </w:r>
      <w:r w:rsidR="00D225E7">
        <w:rPr>
          <w:rFonts w:ascii="Arial" w:hAnsi="Arial" w:cs="Arial"/>
          <w:sz w:val="22"/>
          <w:szCs w:val="22"/>
        </w:rPr>
        <w:t xml:space="preserve"> for agency owned weapons</w:t>
      </w:r>
      <w:r w:rsidRPr="005C608C">
        <w:rPr>
          <w:rFonts w:ascii="Arial" w:hAnsi="Arial" w:cs="Arial"/>
          <w:sz w:val="22"/>
          <w:szCs w:val="22"/>
        </w:rPr>
        <w:t xml:space="preserve"> (purchase orders, vouchers, invoices, etc.)</w:t>
      </w:r>
    </w:p>
    <w:p w14:paraId="3B276486" w14:textId="77777777" w:rsidR="005C608C" w:rsidRPr="005C608C" w:rsidRDefault="005C608C" w:rsidP="00F245A2">
      <w:pPr>
        <w:numPr>
          <w:ilvl w:val="0"/>
          <w:numId w:val="21"/>
        </w:numPr>
        <w:tabs>
          <w:tab w:val="clear" w:pos="4140"/>
          <w:tab w:val="num" w:pos="2880"/>
        </w:tabs>
        <w:ind w:left="2880" w:hanging="720"/>
        <w:jc w:val="both"/>
        <w:rPr>
          <w:rFonts w:ascii="Arial" w:hAnsi="Arial" w:cs="Arial"/>
          <w:sz w:val="22"/>
          <w:szCs w:val="22"/>
        </w:rPr>
      </w:pPr>
      <w:r w:rsidRPr="005C608C">
        <w:rPr>
          <w:rFonts w:ascii="Arial" w:hAnsi="Arial" w:cs="Arial"/>
          <w:sz w:val="22"/>
          <w:szCs w:val="22"/>
        </w:rPr>
        <w:t>A list of all approved off-duty and back-up handguns;</w:t>
      </w:r>
    </w:p>
    <w:p w14:paraId="7148369A" w14:textId="77777777" w:rsidR="005C608C" w:rsidRPr="005C608C" w:rsidRDefault="005C608C" w:rsidP="005C608C">
      <w:pPr>
        <w:jc w:val="both"/>
        <w:rPr>
          <w:rFonts w:ascii="Arial" w:hAnsi="Arial" w:cs="Arial"/>
          <w:sz w:val="22"/>
          <w:szCs w:val="22"/>
        </w:rPr>
      </w:pPr>
    </w:p>
    <w:p w14:paraId="7A63AE8C" w14:textId="77777777" w:rsidR="005C608C" w:rsidRPr="005C608C" w:rsidRDefault="005C608C" w:rsidP="00F245A2">
      <w:pPr>
        <w:numPr>
          <w:ilvl w:val="0"/>
          <w:numId w:val="21"/>
        </w:numPr>
        <w:tabs>
          <w:tab w:val="clear" w:pos="4140"/>
          <w:tab w:val="num" w:pos="2880"/>
        </w:tabs>
        <w:ind w:left="2880" w:hanging="720"/>
        <w:jc w:val="both"/>
        <w:rPr>
          <w:rFonts w:ascii="Arial" w:hAnsi="Arial" w:cs="Arial"/>
          <w:sz w:val="22"/>
          <w:szCs w:val="22"/>
        </w:rPr>
      </w:pPr>
      <w:r w:rsidRPr="005C608C">
        <w:rPr>
          <w:rFonts w:ascii="Arial" w:hAnsi="Arial" w:cs="Arial"/>
          <w:sz w:val="22"/>
          <w:szCs w:val="22"/>
        </w:rPr>
        <w:t>All inspection records</w:t>
      </w:r>
    </w:p>
    <w:p w14:paraId="5D2C33C2" w14:textId="77777777" w:rsidR="005C608C" w:rsidRPr="005C608C" w:rsidRDefault="005C608C" w:rsidP="005C608C">
      <w:pPr>
        <w:jc w:val="both"/>
        <w:rPr>
          <w:rFonts w:ascii="Arial" w:hAnsi="Arial" w:cs="Arial"/>
          <w:sz w:val="22"/>
          <w:szCs w:val="22"/>
        </w:rPr>
      </w:pPr>
    </w:p>
    <w:p w14:paraId="03CA7FE8" w14:textId="77777777" w:rsidR="005C608C" w:rsidRPr="00471684" w:rsidRDefault="005C608C" w:rsidP="00F245A2">
      <w:pPr>
        <w:numPr>
          <w:ilvl w:val="0"/>
          <w:numId w:val="11"/>
        </w:numPr>
        <w:jc w:val="both"/>
        <w:rPr>
          <w:rFonts w:ascii="Arial" w:hAnsi="Arial" w:cs="Arial"/>
          <w:sz w:val="22"/>
          <w:szCs w:val="22"/>
        </w:rPr>
      </w:pPr>
      <w:r w:rsidRPr="005C608C">
        <w:rPr>
          <w:rFonts w:ascii="Arial" w:hAnsi="Arial" w:cs="Arial"/>
          <w:sz w:val="22"/>
          <w:szCs w:val="22"/>
        </w:rPr>
        <w:t xml:space="preserve">The </w:t>
      </w:r>
      <w:r w:rsidR="00D225E7">
        <w:rPr>
          <w:rFonts w:ascii="Arial" w:hAnsi="Arial" w:cs="Arial"/>
          <w:sz w:val="22"/>
          <w:szCs w:val="22"/>
        </w:rPr>
        <w:t>s</w:t>
      </w:r>
      <w:r w:rsidR="00D225E7" w:rsidRPr="005C608C">
        <w:rPr>
          <w:rFonts w:ascii="Arial" w:hAnsi="Arial" w:cs="Arial"/>
          <w:sz w:val="22"/>
          <w:szCs w:val="22"/>
        </w:rPr>
        <w:t xml:space="preserve">upervising </w:t>
      </w:r>
      <w:r w:rsidR="00D225E7">
        <w:rPr>
          <w:rFonts w:ascii="Arial" w:hAnsi="Arial" w:cs="Arial"/>
          <w:sz w:val="22"/>
          <w:szCs w:val="22"/>
        </w:rPr>
        <w:t>weapons i</w:t>
      </w:r>
      <w:r w:rsidR="00D225E7" w:rsidRPr="005C608C">
        <w:rPr>
          <w:rFonts w:ascii="Arial" w:hAnsi="Arial" w:cs="Arial"/>
          <w:sz w:val="22"/>
          <w:szCs w:val="22"/>
        </w:rPr>
        <w:t xml:space="preserve">nstructor </w:t>
      </w:r>
      <w:r w:rsidRPr="005C608C">
        <w:rPr>
          <w:rFonts w:ascii="Arial" w:hAnsi="Arial" w:cs="Arial"/>
          <w:sz w:val="22"/>
          <w:szCs w:val="22"/>
        </w:rPr>
        <w:t xml:space="preserve">or designee shall ensure that the most current </w:t>
      </w:r>
      <w:r w:rsidRPr="00471684">
        <w:rPr>
          <w:rFonts w:ascii="Arial" w:hAnsi="Arial" w:cs="Arial"/>
          <w:sz w:val="22"/>
          <w:szCs w:val="22"/>
        </w:rPr>
        <w:t>weapons inventory is forwarded to the Chief of Police or designee.</w:t>
      </w:r>
    </w:p>
    <w:p w14:paraId="0A99A660" w14:textId="77777777" w:rsidR="00D225E7" w:rsidRPr="00471684" w:rsidRDefault="00D225E7" w:rsidP="0093424B">
      <w:pPr>
        <w:jc w:val="both"/>
        <w:rPr>
          <w:rFonts w:ascii="Arial" w:hAnsi="Arial" w:cs="Arial"/>
          <w:sz w:val="22"/>
          <w:szCs w:val="22"/>
        </w:rPr>
      </w:pPr>
    </w:p>
    <w:p w14:paraId="4390621A" w14:textId="77777777" w:rsidR="005C608C" w:rsidRPr="00A264A5" w:rsidRDefault="005C608C" w:rsidP="00F245A2">
      <w:pPr>
        <w:numPr>
          <w:ilvl w:val="0"/>
          <w:numId w:val="11"/>
        </w:numPr>
        <w:jc w:val="both"/>
        <w:rPr>
          <w:rFonts w:ascii="Arial" w:hAnsi="Arial" w:cs="Arial"/>
          <w:sz w:val="22"/>
          <w:szCs w:val="22"/>
        </w:rPr>
      </w:pPr>
      <w:r w:rsidRPr="00A264A5">
        <w:rPr>
          <w:rFonts w:ascii="Arial" w:hAnsi="Arial" w:cs="Arial"/>
          <w:sz w:val="22"/>
          <w:szCs w:val="22"/>
        </w:rPr>
        <w:t>All records related to w</w:t>
      </w:r>
      <w:r w:rsidR="00D225E7" w:rsidRPr="00A264A5">
        <w:rPr>
          <w:rFonts w:ascii="Arial" w:hAnsi="Arial" w:cs="Arial"/>
          <w:sz w:val="22"/>
          <w:szCs w:val="22"/>
        </w:rPr>
        <w:t>eapons maintenance and training</w:t>
      </w:r>
      <w:r w:rsidRPr="00A264A5">
        <w:rPr>
          <w:rFonts w:ascii="Arial" w:hAnsi="Arial" w:cs="Arial"/>
          <w:sz w:val="22"/>
          <w:szCs w:val="22"/>
        </w:rPr>
        <w:t xml:space="preserve"> including targets stored for non-qualifying participants shall be maintained in accordance with </w:t>
      </w:r>
      <w:r w:rsidR="00D225E7" w:rsidRPr="001A3AB3">
        <w:rPr>
          <w:rFonts w:ascii="Arial" w:hAnsi="Arial" w:cs="Arial"/>
          <w:color w:val="262626"/>
          <w:sz w:val="22"/>
          <w:szCs w:val="22"/>
          <w:highlight w:val="yellow"/>
        </w:rPr>
        <w:t>New Jersey Division of Revenue and Enterprise Services, Bureau of Records Management (BRM) records retention schedules</w:t>
      </w:r>
      <w:r w:rsidRPr="00A264A5">
        <w:rPr>
          <w:rFonts w:ascii="Arial" w:hAnsi="Arial" w:cs="Arial"/>
          <w:sz w:val="22"/>
          <w:szCs w:val="22"/>
        </w:rPr>
        <w:t xml:space="preserve">.  Only those records exceeding the retention period, and upon authorization by </w:t>
      </w:r>
      <w:r w:rsidR="00D225E7" w:rsidRPr="00A264A5">
        <w:rPr>
          <w:rFonts w:ascii="Arial" w:hAnsi="Arial" w:cs="Arial"/>
          <w:sz w:val="22"/>
          <w:szCs w:val="22"/>
        </w:rPr>
        <w:t>B</w:t>
      </w:r>
      <w:r w:rsidRPr="00A264A5">
        <w:rPr>
          <w:rFonts w:ascii="Arial" w:hAnsi="Arial" w:cs="Arial"/>
          <w:sz w:val="22"/>
          <w:szCs w:val="22"/>
        </w:rPr>
        <w:t>RM, may be destroyed.</w:t>
      </w:r>
    </w:p>
    <w:p w14:paraId="15106640" w14:textId="77777777" w:rsidR="00351521" w:rsidRPr="00A264A5" w:rsidRDefault="00351521" w:rsidP="005C608C">
      <w:pPr>
        <w:jc w:val="both"/>
        <w:rPr>
          <w:rFonts w:ascii="Arial" w:hAnsi="Arial" w:cs="Arial"/>
          <w:sz w:val="22"/>
          <w:szCs w:val="22"/>
        </w:rPr>
      </w:pPr>
    </w:p>
    <w:p w14:paraId="312F60D2" w14:textId="77777777" w:rsidR="005C608C" w:rsidRPr="00A264A5" w:rsidRDefault="00D225E7" w:rsidP="00F245A2">
      <w:pPr>
        <w:pStyle w:val="DefaultText"/>
        <w:numPr>
          <w:ilvl w:val="0"/>
          <w:numId w:val="5"/>
        </w:numPr>
        <w:autoSpaceDE/>
        <w:autoSpaceDN/>
        <w:jc w:val="both"/>
        <w:rPr>
          <w:rFonts w:ascii="Arial" w:hAnsi="Arial" w:cs="Arial"/>
          <w:b/>
          <w:sz w:val="22"/>
          <w:szCs w:val="22"/>
        </w:rPr>
      </w:pPr>
      <w:r w:rsidRPr="00A264A5">
        <w:rPr>
          <w:rFonts w:ascii="Arial" w:hAnsi="Arial" w:cs="Arial"/>
          <w:b/>
          <w:sz w:val="22"/>
          <w:szCs w:val="22"/>
        </w:rPr>
        <w:t>REVIEW, INSPECTION, AND APPROVAL PROCESS FOR WEAPONS</w:t>
      </w:r>
    </w:p>
    <w:p w14:paraId="01A21B47" w14:textId="77777777" w:rsidR="005C608C" w:rsidRPr="005C608C" w:rsidRDefault="005C608C" w:rsidP="005C608C">
      <w:pPr>
        <w:pStyle w:val="DefaultText"/>
        <w:ind w:left="720"/>
        <w:jc w:val="both"/>
        <w:rPr>
          <w:rFonts w:ascii="Arial" w:hAnsi="Arial" w:cs="Arial"/>
          <w:b/>
          <w:sz w:val="22"/>
          <w:szCs w:val="22"/>
        </w:rPr>
      </w:pPr>
    </w:p>
    <w:p w14:paraId="42FD351B" w14:textId="77777777" w:rsidR="005C608C" w:rsidRPr="005C608C" w:rsidRDefault="005C608C" w:rsidP="00F245A2">
      <w:pPr>
        <w:pStyle w:val="AFirstPara"/>
        <w:numPr>
          <w:ilvl w:val="0"/>
          <w:numId w:val="13"/>
        </w:numPr>
        <w:jc w:val="both"/>
        <w:rPr>
          <w:rFonts w:ascii="Arial" w:hAnsi="Arial" w:cs="Arial"/>
          <w:sz w:val="22"/>
          <w:szCs w:val="22"/>
        </w:rPr>
      </w:pPr>
      <w:r w:rsidRPr="005C608C">
        <w:rPr>
          <w:rFonts w:ascii="Arial" w:hAnsi="Arial" w:cs="Arial"/>
          <w:sz w:val="22"/>
          <w:szCs w:val="22"/>
        </w:rPr>
        <w:t>Prior to authorizing any change of any agency weapons, the Chief of Police may select a committee to review the feasibility of adopting a new weapon.</w:t>
      </w:r>
    </w:p>
    <w:p w14:paraId="06EB1D23" w14:textId="77777777" w:rsidR="005C608C" w:rsidRPr="005C608C" w:rsidRDefault="005C608C" w:rsidP="005C608C">
      <w:pPr>
        <w:pStyle w:val="AFirstPara"/>
        <w:ind w:left="2160" w:firstLine="0"/>
        <w:jc w:val="both"/>
        <w:rPr>
          <w:rFonts w:ascii="Arial" w:hAnsi="Arial" w:cs="Arial"/>
          <w:sz w:val="22"/>
          <w:szCs w:val="22"/>
        </w:rPr>
      </w:pPr>
    </w:p>
    <w:p w14:paraId="04C97BDE" w14:textId="77777777" w:rsidR="005C608C" w:rsidRPr="005C608C" w:rsidRDefault="005C608C" w:rsidP="00F245A2">
      <w:pPr>
        <w:pStyle w:val="AFirstPara"/>
        <w:numPr>
          <w:ilvl w:val="1"/>
          <w:numId w:val="13"/>
        </w:numPr>
        <w:tabs>
          <w:tab w:val="clear" w:pos="1800"/>
          <w:tab w:val="num" w:pos="2880"/>
        </w:tabs>
        <w:ind w:left="2880"/>
        <w:jc w:val="both"/>
        <w:rPr>
          <w:rFonts w:ascii="Arial" w:hAnsi="Arial" w:cs="Arial"/>
          <w:sz w:val="22"/>
          <w:szCs w:val="22"/>
        </w:rPr>
      </w:pPr>
      <w:r w:rsidRPr="005C608C">
        <w:rPr>
          <w:rFonts w:ascii="Arial" w:hAnsi="Arial" w:cs="Arial"/>
          <w:sz w:val="22"/>
          <w:szCs w:val="22"/>
        </w:rPr>
        <w:t>The Chief of Police will assign a chairperson whose responsibility will be to oversee the review process.  All recommendations will be forwarded to the Chief of Police in writing by the committee chair, in the time frame specified, and will include all support documentation and reference materials.</w:t>
      </w:r>
    </w:p>
    <w:p w14:paraId="40A1B74F" w14:textId="77777777" w:rsidR="005C608C" w:rsidRPr="005C608C" w:rsidRDefault="005C608C" w:rsidP="005C608C">
      <w:pPr>
        <w:pStyle w:val="AFirstPara"/>
        <w:tabs>
          <w:tab w:val="num" w:pos="2880"/>
        </w:tabs>
        <w:ind w:left="0" w:firstLine="0"/>
        <w:jc w:val="both"/>
        <w:rPr>
          <w:rFonts w:ascii="Arial" w:hAnsi="Arial" w:cs="Arial"/>
          <w:sz w:val="22"/>
          <w:szCs w:val="22"/>
        </w:rPr>
      </w:pPr>
    </w:p>
    <w:p w14:paraId="2FC153D1" w14:textId="16B968F7" w:rsidR="00471684" w:rsidRPr="00DA31A1" w:rsidRDefault="005C608C" w:rsidP="00DA31A1">
      <w:pPr>
        <w:pStyle w:val="AFirstPara"/>
        <w:numPr>
          <w:ilvl w:val="1"/>
          <w:numId w:val="13"/>
        </w:numPr>
        <w:tabs>
          <w:tab w:val="clear" w:pos="1800"/>
          <w:tab w:val="num" w:pos="2880"/>
        </w:tabs>
        <w:ind w:left="2880"/>
        <w:jc w:val="both"/>
        <w:rPr>
          <w:rFonts w:ascii="Arial" w:hAnsi="Arial" w:cs="Arial"/>
          <w:sz w:val="22"/>
          <w:szCs w:val="22"/>
        </w:rPr>
      </w:pPr>
      <w:r w:rsidRPr="005C608C">
        <w:rPr>
          <w:rFonts w:ascii="Arial" w:hAnsi="Arial" w:cs="Arial"/>
          <w:sz w:val="22"/>
          <w:szCs w:val="22"/>
        </w:rPr>
        <w:t>Upon approval by the Chief of Police, select personnel may be authorized to carry and utilize a weapon under consideration for evaluation purposes.</w:t>
      </w:r>
    </w:p>
    <w:p w14:paraId="1887F925" w14:textId="77777777" w:rsidR="00A264A5" w:rsidRDefault="00A264A5" w:rsidP="00A264A5">
      <w:pPr>
        <w:pStyle w:val="AFirstPara"/>
        <w:jc w:val="both"/>
        <w:rPr>
          <w:rFonts w:ascii="Arial" w:hAnsi="Arial" w:cs="Arial"/>
          <w:sz w:val="22"/>
          <w:szCs w:val="22"/>
        </w:rPr>
      </w:pPr>
    </w:p>
    <w:p w14:paraId="37C7A17F" w14:textId="77777777" w:rsidR="005C608C" w:rsidRPr="005C608C" w:rsidRDefault="005C608C" w:rsidP="00F245A2">
      <w:pPr>
        <w:pStyle w:val="AFirstPara"/>
        <w:numPr>
          <w:ilvl w:val="1"/>
          <w:numId w:val="13"/>
        </w:numPr>
        <w:tabs>
          <w:tab w:val="clear" w:pos="1800"/>
          <w:tab w:val="num" w:pos="2880"/>
        </w:tabs>
        <w:ind w:left="2880"/>
        <w:jc w:val="both"/>
        <w:rPr>
          <w:rFonts w:ascii="Arial" w:hAnsi="Arial" w:cs="Arial"/>
          <w:sz w:val="22"/>
          <w:szCs w:val="22"/>
        </w:rPr>
      </w:pPr>
      <w:r w:rsidRPr="005C608C">
        <w:rPr>
          <w:rFonts w:ascii="Arial" w:hAnsi="Arial" w:cs="Arial"/>
          <w:sz w:val="22"/>
          <w:szCs w:val="22"/>
        </w:rPr>
        <w:t>The Chief of Police will make the final determination concerning the adoption of any new weapon.  All weapons must be inspected, test fired (if applicable), and approved by a qualified weapons instructor/armorer prior to issuance.</w:t>
      </w:r>
    </w:p>
    <w:p w14:paraId="008B5BAF" w14:textId="77777777" w:rsidR="005C608C" w:rsidRPr="005C608C" w:rsidRDefault="005C608C" w:rsidP="005C608C">
      <w:pPr>
        <w:pStyle w:val="AFirstPara"/>
        <w:ind w:left="0" w:firstLine="0"/>
        <w:jc w:val="both"/>
        <w:rPr>
          <w:rFonts w:ascii="Arial" w:hAnsi="Arial" w:cs="Arial"/>
          <w:color w:val="auto"/>
          <w:sz w:val="22"/>
          <w:szCs w:val="22"/>
        </w:rPr>
      </w:pPr>
    </w:p>
    <w:p w14:paraId="7D48F42E" w14:textId="77777777" w:rsidR="005C608C" w:rsidRPr="005C608C" w:rsidRDefault="00D225E7" w:rsidP="00F245A2">
      <w:pPr>
        <w:pStyle w:val="AFirstPara"/>
        <w:numPr>
          <w:ilvl w:val="0"/>
          <w:numId w:val="13"/>
        </w:numPr>
        <w:jc w:val="both"/>
        <w:rPr>
          <w:rFonts w:ascii="Arial" w:hAnsi="Arial" w:cs="Arial"/>
          <w:color w:val="auto"/>
          <w:sz w:val="22"/>
          <w:szCs w:val="22"/>
        </w:rPr>
      </w:pPr>
      <w:r>
        <w:rPr>
          <w:rFonts w:ascii="Arial" w:hAnsi="Arial" w:cs="Arial"/>
          <w:color w:val="auto"/>
          <w:sz w:val="22"/>
          <w:szCs w:val="22"/>
        </w:rPr>
        <w:t>The supervising weapons instructor will conduct i</w:t>
      </w:r>
      <w:r w:rsidR="005C608C" w:rsidRPr="005C608C">
        <w:rPr>
          <w:rFonts w:ascii="Arial" w:hAnsi="Arial" w:cs="Arial"/>
          <w:color w:val="auto"/>
          <w:sz w:val="22"/>
          <w:szCs w:val="22"/>
        </w:rPr>
        <w:t>nspections on a schedule recommended by the manufacturer and during semiannual qualifications.</w:t>
      </w:r>
    </w:p>
    <w:p w14:paraId="72CC7DF9" w14:textId="77777777" w:rsidR="005C608C" w:rsidRPr="005C608C" w:rsidRDefault="005C608C" w:rsidP="005C608C">
      <w:pPr>
        <w:pStyle w:val="AFirstPara"/>
        <w:ind w:left="0" w:firstLine="0"/>
        <w:jc w:val="both"/>
        <w:rPr>
          <w:rFonts w:ascii="Arial" w:hAnsi="Arial" w:cs="Arial"/>
          <w:color w:val="auto"/>
          <w:sz w:val="22"/>
          <w:szCs w:val="22"/>
        </w:rPr>
      </w:pPr>
    </w:p>
    <w:p w14:paraId="2A09A92D" w14:textId="77777777" w:rsidR="005C608C" w:rsidRPr="005C608C" w:rsidRDefault="005C608C" w:rsidP="00F245A2">
      <w:pPr>
        <w:pStyle w:val="AFirstPara"/>
        <w:numPr>
          <w:ilvl w:val="0"/>
          <w:numId w:val="13"/>
        </w:numPr>
        <w:jc w:val="both"/>
        <w:rPr>
          <w:rFonts w:ascii="Arial" w:hAnsi="Arial" w:cs="Arial"/>
          <w:color w:val="auto"/>
          <w:sz w:val="22"/>
          <w:szCs w:val="22"/>
        </w:rPr>
      </w:pPr>
      <w:r w:rsidRPr="005C608C">
        <w:rPr>
          <w:rFonts w:ascii="Arial" w:hAnsi="Arial" w:cs="Arial"/>
          <w:color w:val="auto"/>
          <w:sz w:val="22"/>
          <w:szCs w:val="22"/>
        </w:rPr>
        <w:t xml:space="preserve">Unsafe weapons will be removed from service and a replacement will be issued to the officer.  </w:t>
      </w:r>
    </w:p>
    <w:p w14:paraId="4FABF698" w14:textId="77777777" w:rsidR="005C608C" w:rsidRPr="005C608C" w:rsidRDefault="005C608C" w:rsidP="005C608C">
      <w:pPr>
        <w:pStyle w:val="DefaultText"/>
        <w:ind w:left="1440"/>
        <w:jc w:val="both"/>
        <w:rPr>
          <w:rFonts w:ascii="Arial" w:hAnsi="Arial" w:cs="Arial"/>
          <w:b/>
          <w:sz w:val="22"/>
          <w:szCs w:val="22"/>
        </w:rPr>
      </w:pPr>
    </w:p>
    <w:p w14:paraId="131FF77E" w14:textId="77777777" w:rsidR="005C608C" w:rsidRPr="005C608C" w:rsidRDefault="00D225E7" w:rsidP="00F245A2">
      <w:pPr>
        <w:pStyle w:val="DefaultText"/>
        <w:numPr>
          <w:ilvl w:val="0"/>
          <w:numId w:val="5"/>
        </w:numPr>
        <w:autoSpaceDE/>
        <w:autoSpaceDN/>
        <w:jc w:val="both"/>
        <w:rPr>
          <w:rFonts w:ascii="Arial" w:hAnsi="Arial" w:cs="Arial"/>
          <w:b/>
          <w:sz w:val="22"/>
          <w:szCs w:val="22"/>
        </w:rPr>
      </w:pPr>
      <w:r w:rsidRPr="005C608C">
        <w:rPr>
          <w:rFonts w:ascii="Arial" w:hAnsi="Arial" w:cs="Arial"/>
          <w:b/>
          <w:sz w:val="22"/>
          <w:szCs w:val="22"/>
        </w:rPr>
        <w:t>OFF-DUTY AND BACK-UP HANDGUNS</w:t>
      </w:r>
    </w:p>
    <w:p w14:paraId="4C66612F" w14:textId="77777777" w:rsidR="005C608C" w:rsidRPr="005C608C" w:rsidRDefault="005C608C" w:rsidP="005C608C">
      <w:pPr>
        <w:pStyle w:val="DefaultText"/>
        <w:ind w:left="720"/>
        <w:jc w:val="both"/>
        <w:rPr>
          <w:rFonts w:ascii="Arial" w:hAnsi="Arial" w:cs="Arial"/>
          <w:b/>
          <w:sz w:val="22"/>
          <w:szCs w:val="22"/>
        </w:rPr>
      </w:pPr>
    </w:p>
    <w:p w14:paraId="0EAB1BB3" w14:textId="77777777" w:rsidR="00351521" w:rsidRPr="00351521" w:rsidRDefault="00351521" w:rsidP="00351521">
      <w:pPr>
        <w:pStyle w:val="AFirstPara"/>
        <w:numPr>
          <w:ilvl w:val="0"/>
          <w:numId w:val="16"/>
        </w:numPr>
        <w:jc w:val="both"/>
        <w:rPr>
          <w:rFonts w:ascii="Arial" w:hAnsi="Arial" w:cs="Arial"/>
          <w:color w:val="auto"/>
          <w:sz w:val="22"/>
          <w:szCs w:val="22"/>
        </w:rPr>
      </w:pPr>
      <w:r w:rsidRPr="00351521">
        <w:rPr>
          <w:rFonts w:ascii="Arial" w:hAnsi="Arial" w:cs="Arial"/>
          <w:sz w:val="22"/>
          <w:szCs w:val="22"/>
        </w:rPr>
        <w:t xml:space="preserve">Officers have the option to carry an approved back-up handgun while on duty and an approved off-duty handgun.  The types and specifications of potential off-duty and/or back-up handguns are listed in appendix A.   </w:t>
      </w:r>
    </w:p>
    <w:p w14:paraId="55524A6A" w14:textId="77777777" w:rsidR="005C608C" w:rsidRPr="005C608C" w:rsidRDefault="005C608C" w:rsidP="005C608C">
      <w:pPr>
        <w:pStyle w:val="AFirstPara"/>
        <w:ind w:left="2160" w:firstLine="0"/>
        <w:jc w:val="both"/>
        <w:rPr>
          <w:rFonts w:ascii="Arial" w:hAnsi="Arial" w:cs="Arial"/>
          <w:color w:val="auto"/>
          <w:sz w:val="22"/>
          <w:szCs w:val="22"/>
        </w:rPr>
      </w:pPr>
    </w:p>
    <w:p w14:paraId="50FD9AAD" w14:textId="77777777" w:rsidR="005C608C" w:rsidRPr="005C608C" w:rsidRDefault="005C608C" w:rsidP="00F245A2">
      <w:pPr>
        <w:pStyle w:val="AFirstPara"/>
        <w:numPr>
          <w:ilvl w:val="0"/>
          <w:numId w:val="16"/>
        </w:numPr>
        <w:jc w:val="both"/>
        <w:rPr>
          <w:rFonts w:ascii="Arial" w:hAnsi="Arial" w:cs="Arial"/>
          <w:color w:val="auto"/>
          <w:sz w:val="22"/>
          <w:szCs w:val="22"/>
        </w:rPr>
      </w:pPr>
      <w:r w:rsidRPr="005C608C">
        <w:rPr>
          <w:rFonts w:ascii="Arial" w:hAnsi="Arial" w:cs="Arial"/>
          <w:color w:val="auto"/>
          <w:sz w:val="22"/>
          <w:szCs w:val="22"/>
        </w:rPr>
        <w:t xml:space="preserve">Personnel seeking to carry a back-up handgun, and/or a firearm other than the issued duty handgun as his/her off-duty handgun, shall request permission in writing to the Chief of Police.  If approved, a copy of the written approval will be placed in the </w:t>
      </w:r>
      <w:r w:rsidR="0093424B">
        <w:rPr>
          <w:rFonts w:ascii="Arial" w:hAnsi="Arial" w:cs="Arial"/>
          <w:color w:val="auto"/>
          <w:sz w:val="22"/>
          <w:szCs w:val="22"/>
        </w:rPr>
        <w:t>f</w:t>
      </w:r>
      <w:r w:rsidR="00351521">
        <w:rPr>
          <w:rFonts w:ascii="Arial" w:hAnsi="Arial" w:cs="Arial"/>
          <w:color w:val="auto"/>
          <w:sz w:val="22"/>
          <w:szCs w:val="22"/>
        </w:rPr>
        <w:t xml:space="preserve">irearms </w:t>
      </w:r>
      <w:r w:rsidR="0093424B">
        <w:rPr>
          <w:rFonts w:ascii="Arial" w:hAnsi="Arial" w:cs="Arial"/>
          <w:color w:val="auto"/>
          <w:sz w:val="22"/>
          <w:szCs w:val="22"/>
        </w:rPr>
        <w:t>f</w:t>
      </w:r>
      <w:r w:rsidRPr="005C608C">
        <w:rPr>
          <w:rFonts w:ascii="Arial" w:hAnsi="Arial" w:cs="Arial"/>
          <w:color w:val="auto"/>
          <w:sz w:val="22"/>
          <w:szCs w:val="22"/>
        </w:rPr>
        <w:t xml:space="preserve">ile. </w:t>
      </w:r>
    </w:p>
    <w:p w14:paraId="2C23B458" w14:textId="77777777" w:rsidR="005C608C" w:rsidRPr="005C608C" w:rsidRDefault="005C608C" w:rsidP="005C608C">
      <w:pPr>
        <w:pStyle w:val="ListParagraph"/>
        <w:jc w:val="both"/>
        <w:rPr>
          <w:rFonts w:cs="Arial"/>
          <w:sz w:val="22"/>
          <w:szCs w:val="22"/>
        </w:rPr>
      </w:pPr>
    </w:p>
    <w:p w14:paraId="70CA511C" w14:textId="77777777" w:rsidR="005C608C" w:rsidRPr="005C608C" w:rsidRDefault="005C608C" w:rsidP="00F245A2">
      <w:pPr>
        <w:pStyle w:val="AFirstPara"/>
        <w:numPr>
          <w:ilvl w:val="0"/>
          <w:numId w:val="16"/>
        </w:numPr>
        <w:jc w:val="both"/>
        <w:rPr>
          <w:rFonts w:ascii="Arial" w:hAnsi="Arial" w:cs="Arial"/>
          <w:color w:val="auto"/>
          <w:sz w:val="22"/>
          <w:szCs w:val="22"/>
        </w:rPr>
      </w:pPr>
      <w:r w:rsidRPr="005C608C">
        <w:rPr>
          <w:rFonts w:ascii="Arial" w:hAnsi="Arial" w:cs="Arial"/>
          <w:color w:val="auto"/>
          <w:sz w:val="22"/>
          <w:szCs w:val="22"/>
        </w:rPr>
        <w:t xml:space="preserve">Personnel requesting authorization to carry a personally owned off-duty or back-up handgun must meet the training/qualifications as set forth in this policy. </w:t>
      </w:r>
    </w:p>
    <w:p w14:paraId="1C968168" w14:textId="77777777" w:rsidR="005C608C" w:rsidRPr="005C608C" w:rsidRDefault="005C608C" w:rsidP="00351521">
      <w:pPr>
        <w:pStyle w:val="AFirstPara"/>
        <w:ind w:left="0" w:firstLine="0"/>
        <w:jc w:val="both"/>
        <w:rPr>
          <w:rFonts w:ascii="Arial" w:hAnsi="Arial" w:cs="Arial"/>
          <w:sz w:val="22"/>
          <w:szCs w:val="22"/>
        </w:rPr>
      </w:pPr>
    </w:p>
    <w:p w14:paraId="765EFADA" w14:textId="4FD96EC9" w:rsidR="005C608C" w:rsidRPr="00A264A5" w:rsidRDefault="005C608C" w:rsidP="00A264A5">
      <w:pPr>
        <w:pStyle w:val="AFirstPara"/>
        <w:numPr>
          <w:ilvl w:val="0"/>
          <w:numId w:val="16"/>
        </w:numPr>
        <w:jc w:val="both"/>
        <w:rPr>
          <w:rFonts w:ascii="Arial" w:hAnsi="Arial" w:cs="Arial"/>
          <w:sz w:val="22"/>
          <w:szCs w:val="22"/>
        </w:rPr>
      </w:pPr>
      <w:r w:rsidRPr="005C608C">
        <w:rPr>
          <w:rFonts w:ascii="Arial" w:hAnsi="Arial" w:cs="Arial"/>
          <w:sz w:val="22"/>
          <w:szCs w:val="22"/>
        </w:rPr>
        <w:t>Personnel should consider the following factors when deciding whether to arm themselves with a handgun while off-duty:</w:t>
      </w:r>
    </w:p>
    <w:p w14:paraId="34CA7143" w14:textId="77777777" w:rsidR="005C608C" w:rsidRPr="005C608C" w:rsidRDefault="005C608C" w:rsidP="00F245A2">
      <w:pPr>
        <w:pStyle w:val="ListParagraph"/>
        <w:numPr>
          <w:ilvl w:val="0"/>
          <w:numId w:val="41"/>
        </w:numPr>
        <w:ind w:left="2880" w:hanging="720"/>
        <w:jc w:val="both"/>
        <w:rPr>
          <w:rFonts w:cs="Arial"/>
          <w:sz w:val="22"/>
          <w:szCs w:val="22"/>
        </w:rPr>
      </w:pPr>
      <w:r w:rsidRPr="005C608C">
        <w:rPr>
          <w:rFonts w:cs="Arial"/>
          <w:sz w:val="22"/>
          <w:szCs w:val="22"/>
        </w:rPr>
        <w:t>Where possession of the handgun under the circumstances would create a risk of loss or theft of the weapon or would be impracticable.  Examples include sporting or recreational activities such a swimming, sunbathing, softball, physical training, etc.</w:t>
      </w:r>
    </w:p>
    <w:p w14:paraId="5567D8C0" w14:textId="77777777" w:rsidR="005C608C" w:rsidRPr="005C608C" w:rsidRDefault="005C608C" w:rsidP="005C608C">
      <w:pPr>
        <w:ind w:left="2880" w:hanging="720"/>
        <w:jc w:val="both"/>
        <w:rPr>
          <w:rFonts w:ascii="Arial" w:hAnsi="Arial" w:cs="Arial"/>
          <w:sz w:val="22"/>
          <w:szCs w:val="22"/>
        </w:rPr>
      </w:pPr>
    </w:p>
    <w:p w14:paraId="0BF32D8C" w14:textId="77777777" w:rsidR="005C608C" w:rsidRPr="005C608C" w:rsidRDefault="005C608C" w:rsidP="00F245A2">
      <w:pPr>
        <w:pStyle w:val="ListParagraph"/>
        <w:numPr>
          <w:ilvl w:val="0"/>
          <w:numId w:val="41"/>
        </w:numPr>
        <w:ind w:left="2880" w:hanging="720"/>
        <w:jc w:val="both"/>
        <w:rPr>
          <w:rFonts w:cs="Arial"/>
          <w:sz w:val="22"/>
          <w:szCs w:val="22"/>
        </w:rPr>
      </w:pPr>
      <w:r w:rsidRPr="005C608C">
        <w:rPr>
          <w:rFonts w:cs="Arial"/>
          <w:sz w:val="22"/>
          <w:szCs w:val="22"/>
        </w:rPr>
        <w:t>While engaged in any activity where it may not be advisable to carry a handgun.  Examples include where the officer may be at an event where he/she may consume alcoholic beverages, concerts, etc.</w:t>
      </w:r>
    </w:p>
    <w:p w14:paraId="0B2707A3" w14:textId="77777777" w:rsidR="005C608C" w:rsidRPr="005C608C" w:rsidRDefault="005C608C" w:rsidP="005C608C">
      <w:pPr>
        <w:tabs>
          <w:tab w:val="num" w:pos="2880"/>
        </w:tabs>
        <w:ind w:left="2880" w:hanging="720"/>
        <w:jc w:val="both"/>
        <w:rPr>
          <w:rFonts w:ascii="Arial" w:hAnsi="Arial" w:cs="Arial"/>
          <w:sz w:val="22"/>
          <w:szCs w:val="22"/>
        </w:rPr>
      </w:pPr>
    </w:p>
    <w:p w14:paraId="735CBF65" w14:textId="77777777" w:rsidR="005C608C" w:rsidRPr="005C608C" w:rsidRDefault="005C608C" w:rsidP="00F245A2">
      <w:pPr>
        <w:pStyle w:val="ListParagraph"/>
        <w:numPr>
          <w:ilvl w:val="0"/>
          <w:numId w:val="41"/>
        </w:numPr>
        <w:ind w:left="2880" w:hanging="720"/>
        <w:jc w:val="both"/>
        <w:rPr>
          <w:rFonts w:cs="Arial"/>
          <w:sz w:val="22"/>
          <w:szCs w:val="22"/>
        </w:rPr>
      </w:pPr>
      <w:r w:rsidRPr="005C608C">
        <w:rPr>
          <w:rFonts w:cs="Arial"/>
          <w:sz w:val="22"/>
          <w:szCs w:val="22"/>
        </w:rPr>
        <w:t>While on vacation.</w:t>
      </w:r>
    </w:p>
    <w:p w14:paraId="482774F6" w14:textId="77777777" w:rsidR="005C608C" w:rsidRPr="005C608C" w:rsidRDefault="005C608C" w:rsidP="005C608C">
      <w:pPr>
        <w:tabs>
          <w:tab w:val="num" w:pos="2880"/>
        </w:tabs>
        <w:ind w:left="2880" w:hanging="720"/>
        <w:jc w:val="both"/>
        <w:rPr>
          <w:rFonts w:ascii="Arial" w:hAnsi="Arial" w:cs="Arial"/>
          <w:sz w:val="22"/>
          <w:szCs w:val="22"/>
        </w:rPr>
      </w:pPr>
    </w:p>
    <w:p w14:paraId="2CBED12B" w14:textId="77777777" w:rsidR="005C608C" w:rsidRPr="00351521" w:rsidRDefault="005C608C" w:rsidP="00351521">
      <w:pPr>
        <w:pStyle w:val="ListParagraph"/>
        <w:numPr>
          <w:ilvl w:val="0"/>
          <w:numId w:val="41"/>
        </w:numPr>
        <w:ind w:left="2880" w:hanging="720"/>
        <w:jc w:val="both"/>
        <w:rPr>
          <w:rFonts w:cs="Arial"/>
          <w:sz w:val="22"/>
          <w:szCs w:val="22"/>
        </w:rPr>
      </w:pPr>
      <w:r w:rsidRPr="005C608C">
        <w:rPr>
          <w:rFonts w:cs="Arial"/>
          <w:sz w:val="22"/>
          <w:szCs w:val="22"/>
        </w:rPr>
        <w:t>While out of the state.</w:t>
      </w:r>
    </w:p>
    <w:p w14:paraId="2F6B2342" w14:textId="77777777" w:rsidR="00D225E7" w:rsidRPr="00D225E7" w:rsidRDefault="00D225E7" w:rsidP="00D225E7">
      <w:pPr>
        <w:pStyle w:val="AFirstPara"/>
        <w:jc w:val="both"/>
        <w:rPr>
          <w:rFonts w:ascii="Arial" w:hAnsi="Arial" w:cs="Arial"/>
          <w:color w:val="auto"/>
          <w:sz w:val="22"/>
          <w:szCs w:val="22"/>
        </w:rPr>
      </w:pPr>
    </w:p>
    <w:p w14:paraId="3C345D24" w14:textId="26B94F2C" w:rsidR="005C608C" w:rsidRPr="005C608C" w:rsidRDefault="005C608C" w:rsidP="00F245A2">
      <w:pPr>
        <w:pStyle w:val="AFirstPara"/>
        <w:numPr>
          <w:ilvl w:val="0"/>
          <w:numId w:val="16"/>
        </w:numPr>
        <w:jc w:val="both"/>
        <w:rPr>
          <w:rFonts w:ascii="Arial" w:hAnsi="Arial" w:cs="Arial"/>
          <w:color w:val="auto"/>
          <w:sz w:val="22"/>
          <w:szCs w:val="22"/>
        </w:rPr>
      </w:pPr>
      <w:r w:rsidRPr="005C608C">
        <w:rPr>
          <w:rFonts w:ascii="Arial" w:hAnsi="Arial" w:cs="Arial"/>
          <w:sz w:val="22"/>
          <w:szCs w:val="22"/>
        </w:rPr>
        <w:t xml:space="preserve">Prior to approving an off-duty or back-up handgun to carry, </w:t>
      </w:r>
      <w:r w:rsidR="00351521">
        <w:rPr>
          <w:rFonts w:ascii="Arial" w:hAnsi="Arial" w:cs="Arial"/>
          <w:sz w:val="22"/>
          <w:szCs w:val="22"/>
        </w:rPr>
        <w:t xml:space="preserve">the </w:t>
      </w:r>
      <w:r w:rsidR="00D225E7">
        <w:rPr>
          <w:rFonts w:ascii="Arial" w:hAnsi="Arial" w:cs="Arial"/>
          <w:sz w:val="22"/>
          <w:szCs w:val="22"/>
        </w:rPr>
        <w:t>s</w:t>
      </w:r>
      <w:r w:rsidR="00351521">
        <w:rPr>
          <w:rFonts w:ascii="Arial" w:hAnsi="Arial" w:cs="Arial"/>
          <w:sz w:val="22"/>
          <w:szCs w:val="22"/>
        </w:rPr>
        <w:t>upervising</w:t>
      </w:r>
      <w:r w:rsidR="00471684">
        <w:rPr>
          <w:rFonts w:ascii="Arial" w:hAnsi="Arial" w:cs="Arial"/>
          <w:sz w:val="22"/>
          <w:szCs w:val="22"/>
        </w:rPr>
        <w:t xml:space="preserve"> </w:t>
      </w:r>
      <w:r w:rsidR="00D225E7">
        <w:rPr>
          <w:rFonts w:ascii="Arial" w:hAnsi="Arial" w:cs="Arial"/>
          <w:sz w:val="22"/>
          <w:szCs w:val="22"/>
        </w:rPr>
        <w:t>w</w:t>
      </w:r>
      <w:r w:rsidRPr="005C608C">
        <w:rPr>
          <w:rFonts w:ascii="Arial" w:hAnsi="Arial" w:cs="Arial"/>
          <w:sz w:val="22"/>
          <w:szCs w:val="22"/>
        </w:rPr>
        <w:t xml:space="preserve">eapons </w:t>
      </w:r>
      <w:r w:rsidR="00D225E7">
        <w:rPr>
          <w:rFonts w:ascii="Arial" w:hAnsi="Arial" w:cs="Arial"/>
          <w:sz w:val="22"/>
          <w:szCs w:val="22"/>
        </w:rPr>
        <w:t>i</w:t>
      </w:r>
      <w:r w:rsidR="00351521">
        <w:rPr>
          <w:rFonts w:ascii="Arial" w:hAnsi="Arial" w:cs="Arial"/>
          <w:sz w:val="22"/>
          <w:szCs w:val="22"/>
        </w:rPr>
        <w:t xml:space="preserve">nstructor </w:t>
      </w:r>
      <w:r w:rsidRPr="005C608C">
        <w:rPr>
          <w:rFonts w:ascii="Arial" w:hAnsi="Arial" w:cs="Arial"/>
          <w:sz w:val="22"/>
          <w:szCs w:val="22"/>
        </w:rPr>
        <w:t xml:space="preserve">shall review, inspect and approve the weapon(s) to ensure the weapon(s) is (are) in safe working condition and free from defect (including a magazine change).  Any handgun deemed not to be in safe working condition shall not be approved for off-duty or back-up carrying.  All inspections must be </w:t>
      </w:r>
      <w:r w:rsidRPr="005C608C">
        <w:rPr>
          <w:rFonts w:ascii="Arial" w:hAnsi="Arial" w:cs="Arial"/>
          <w:color w:val="auto"/>
          <w:sz w:val="22"/>
          <w:szCs w:val="22"/>
        </w:rPr>
        <w:t xml:space="preserve">documented. </w:t>
      </w:r>
    </w:p>
    <w:p w14:paraId="3FE5F077" w14:textId="77777777" w:rsidR="005C608C" w:rsidRPr="005C608C" w:rsidRDefault="005C608C" w:rsidP="005C608C">
      <w:pPr>
        <w:ind w:left="2160"/>
        <w:rPr>
          <w:rFonts w:ascii="Arial" w:hAnsi="Arial" w:cs="Arial"/>
          <w:color w:val="0000FF"/>
          <w:sz w:val="22"/>
          <w:szCs w:val="22"/>
        </w:rPr>
      </w:pPr>
    </w:p>
    <w:p w14:paraId="7346DC85" w14:textId="77777777" w:rsidR="005C608C" w:rsidRPr="005C608C" w:rsidRDefault="005C608C" w:rsidP="00F245A2">
      <w:pPr>
        <w:pStyle w:val="AFirstPara"/>
        <w:numPr>
          <w:ilvl w:val="0"/>
          <w:numId w:val="16"/>
        </w:numPr>
        <w:jc w:val="both"/>
        <w:rPr>
          <w:rFonts w:ascii="Arial" w:hAnsi="Arial" w:cs="Arial"/>
          <w:sz w:val="22"/>
          <w:szCs w:val="22"/>
        </w:rPr>
      </w:pPr>
      <w:r w:rsidRPr="005C608C">
        <w:rPr>
          <w:rFonts w:ascii="Arial" w:hAnsi="Arial" w:cs="Arial"/>
          <w:sz w:val="22"/>
          <w:szCs w:val="22"/>
        </w:rPr>
        <w:t xml:space="preserve">Authority to carry off-duty and/or back-up handguns may be revoked if: </w:t>
      </w:r>
    </w:p>
    <w:p w14:paraId="0086CB9D" w14:textId="77777777" w:rsidR="005C608C" w:rsidRPr="005C608C" w:rsidRDefault="005C608C" w:rsidP="005C608C">
      <w:pPr>
        <w:ind w:left="2880"/>
        <w:jc w:val="both"/>
        <w:rPr>
          <w:rFonts w:ascii="Arial" w:hAnsi="Arial" w:cs="Arial"/>
          <w:sz w:val="22"/>
          <w:szCs w:val="22"/>
        </w:rPr>
      </w:pPr>
    </w:p>
    <w:p w14:paraId="4E3DEBB9" w14:textId="2E1F0116" w:rsidR="005C608C" w:rsidRPr="005C608C" w:rsidRDefault="005C608C" w:rsidP="00F245A2">
      <w:pPr>
        <w:numPr>
          <w:ilvl w:val="0"/>
          <w:numId w:val="30"/>
        </w:numPr>
        <w:ind w:left="2880" w:hanging="720"/>
        <w:jc w:val="both"/>
        <w:rPr>
          <w:rFonts w:ascii="Arial" w:hAnsi="Arial" w:cs="Arial"/>
          <w:sz w:val="22"/>
          <w:szCs w:val="22"/>
        </w:rPr>
      </w:pPr>
      <w:r w:rsidRPr="005C608C">
        <w:rPr>
          <w:rFonts w:ascii="Arial" w:hAnsi="Arial" w:cs="Arial"/>
          <w:sz w:val="22"/>
          <w:szCs w:val="22"/>
        </w:rPr>
        <w:t xml:space="preserve">The weapon(s) are determined by the </w:t>
      </w:r>
      <w:r w:rsidR="00D225E7">
        <w:rPr>
          <w:rFonts w:ascii="Arial" w:hAnsi="Arial" w:cs="Arial"/>
          <w:sz w:val="22"/>
          <w:szCs w:val="22"/>
        </w:rPr>
        <w:t>supervising</w:t>
      </w:r>
      <w:r w:rsidR="00471684">
        <w:rPr>
          <w:rFonts w:ascii="Arial" w:hAnsi="Arial" w:cs="Arial"/>
          <w:sz w:val="22"/>
          <w:szCs w:val="22"/>
        </w:rPr>
        <w:t xml:space="preserve"> </w:t>
      </w:r>
      <w:r w:rsidR="00D225E7">
        <w:rPr>
          <w:rFonts w:ascii="Arial" w:hAnsi="Arial" w:cs="Arial"/>
          <w:sz w:val="22"/>
          <w:szCs w:val="22"/>
        </w:rPr>
        <w:t>w</w:t>
      </w:r>
      <w:r w:rsidR="00D225E7" w:rsidRPr="005C608C">
        <w:rPr>
          <w:rFonts w:ascii="Arial" w:hAnsi="Arial" w:cs="Arial"/>
          <w:sz w:val="22"/>
          <w:szCs w:val="22"/>
        </w:rPr>
        <w:t xml:space="preserve">eapons </w:t>
      </w:r>
      <w:r w:rsidR="00D225E7">
        <w:rPr>
          <w:rFonts w:ascii="Arial" w:hAnsi="Arial" w:cs="Arial"/>
          <w:sz w:val="22"/>
          <w:szCs w:val="22"/>
        </w:rPr>
        <w:t xml:space="preserve">instructor </w:t>
      </w:r>
      <w:r w:rsidRPr="005C608C">
        <w:rPr>
          <w:rFonts w:ascii="Arial" w:hAnsi="Arial" w:cs="Arial"/>
          <w:sz w:val="22"/>
          <w:szCs w:val="22"/>
        </w:rPr>
        <w:t xml:space="preserve">to be no longer serviceable or in need of repair; </w:t>
      </w:r>
    </w:p>
    <w:p w14:paraId="3889000F" w14:textId="77777777" w:rsidR="005C608C" w:rsidRPr="005C608C" w:rsidRDefault="005C608C" w:rsidP="005C608C">
      <w:pPr>
        <w:ind w:left="2880" w:hanging="720"/>
        <w:jc w:val="both"/>
        <w:rPr>
          <w:rFonts w:ascii="Arial" w:hAnsi="Arial" w:cs="Arial"/>
          <w:sz w:val="22"/>
          <w:szCs w:val="22"/>
        </w:rPr>
      </w:pPr>
    </w:p>
    <w:p w14:paraId="7AD41B4F" w14:textId="77777777" w:rsidR="005C608C" w:rsidRPr="0093424B" w:rsidRDefault="005C608C" w:rsidP="0093424B">
      <w:pPr>
        <w:numPr>
          <w:ilvl w:val="0"/>
          <w:numId w:val="30"/>
        </w:numPr>
        <w:ind w:left="2880" w:hanging="720"/>
        <w:jc w:val="both"/>
        <w:rPr>
          <w:rFonts w:ascii="Arial" w:hAnsi="Arial" w:cs="Arial"/>
          <w:sz w:val="22"/>
          <w:szCs w:val="22"/>
        </w:rPr>
      </w:pPr>
      <w:r w:rsidRPr="005C608C">
        <w:rPr>
          <w:rFonts w:ascii="Arial" w:hAnsi="Arial" w:cs="Arial"/>
          <w:sz w:val="22"/>
          <w:szCs w:val="22"/>
        </w:rPr>
        <w:t>When personnel fail to achieve a passing qualification score;</w:t>
      </w:r>
    </w:p>
    <w:p w14:paraId="637BFD65" w14:textId="77777777" w:rsidR="00A264A5" w:rsidRDefault="00A264A5" w:rsidP="00A264A5">
      <w:pPr>
        <w:jc w:val="both"/>
        <w:rPr>
          <w:rFonts w:ascii="Arial" w:hAnsi="Arial" w:cs="Arial"/>
          <w:sz w:val="22"/>
          <w:szCs w:val="22"/>
        </w:rPr>
      </w:pPr>
    </w:p>
    <w:p w14:paraId="36289A10" w14:textId="77777777" w:rsidR="005C608C" w:rsidRPr="005C608C" w:rsidRDefault="005C608C" w:rsidP="00F245A2">
      <w:pPr>
        <w:numPr>
          <w:ilvl w:val="0"/>
          <w:numId w:val="30"/>
        </w:numPr>
        <w:ind w:left="2880" w:hanging="720"/>
        <w:jc w:val="both"/>
        <w:rPr>
          <w:rFonts w:ascii="Arial" w:hAnsi="Arial" w:cs="Arial"/>
          <w:sz w:val="22"/>
          <w:szCs w:val="22"/>
        </w:rPr>
      </w:pPr>
      <w:r w:rsidRPr="005C608C">
        <w:rPr>
          <w:rFonts w:ascii="Arial" w:hAnsi="Arial" w:cs="Arial"/>
          <w:sz w:val="22"/>
          <w:szCs w:val="22"/>
        </w:rPr>
        <w:t>When personnel can no longer demonstrate proficiency.</w:t>
      </w:r>
    </w:p>
    <w:p w14:paraId="4EAB3519" w14:textId="77777777" w:rsidR="005C608C" w:rsidRPr="005C608C" w:rsidRDefault="005C608C" w:rsidP="005C608C">
      <w:pPr>
        <w:pStyle w:val="AFirstPara"/>
        <w:ind w:left="2160" w:firstLine="0"/>
        <w:jc w:val="both"/>
        <w:rPr>
          <w:rFonts w:ascii="Arial" w:hAnsi="Arial" w:cs="Arial"/>
          <w:sz w:val="22"/>
          <w:szCs w:val="22"/>
        </w:rPr>
      </w:pPr>
    </w:p>
    <w:p w14:paraId="1920DF65" w14:textId="77777777" w:rsidR="005C608C" w:rsidRPr="005C608C" w:rsidRDefault="005C608C" w:rsidP="00F245A2">
      <w:pPr>
        <w:pStyle w:val="AFirstPara"/>
        <w:numPr>
          <w:ilvl w:val="0"/>
          <w:numId w:val="16"/>
        </w:numPr>
        <w:jc w:val="both"/>
        <w:rPr>
          <w:rFonts w:ascii="Arial" w:hAnsi="Arial" w:cs="Arial"/>
          <w:sz w:val="22"/>
          <w:szCs w:val="22"/>
        </w:rPr>
      </w:pPr>
      <w:r w:rsidRPr="005C608C">
        <w:rPr>
          <w:rFonts w:ascii="Arial" w:hAnsi="Arial" w:cs="Arial"/>
          <w:sz w:val="22"/>
          <w:szCs w:val="22"/>
        </w:rPr>
        <w:t>Personnel must exercise the utmost care when carrying, storing, or otherwise handling their off-duty and/or back-up handgun.</w:t>
      </w:r>
    </w:p>
    <w:p w14:paraId="1D26DAF8" w14:textId="77777777" w:rsidR="005C608C" w:rsidRPr="005C608C" w:rsidRDefault="005C608C" w:rsidP="005C608C">
      <w:pPr>
        <w:pStyle w:val="ListParagraph"/>
        <w:rPr>
          <w:rFonts w:cs="Arial"/>
          <w:sz w:val="22"/>
          <w:szCs w:val="22"/>
        </w:rPr>
      </w:pPr>
    </w:p>
    <w:p w14:paraId="76AB1530" w14:textId="77777777" w:rsidR="005C608C" w:rsidRPr="005C608C" w:rsidRDefault="005C608C" w:rsidP="00F245A2">
      <w:pPr>
        <w:pStyle w:val="AFirstPara"/>
        <w:numPr>
          <w:ilvl w:val="0"/>
          <w:numId w:val="16"/>
        </w:numPr>
        <w:jc w:val="both"/>
        <w:rPr>
          <w:rFonts w:ascii="Arial" w:hAnsi="Arial" w:cs="Arial"/>
          <w:sz w:val="22"/>
          <w:szCs w:val="22"/>
        </w:rPr>
      </w:pPr>
      <w:r w:rsidRPr="005C608C">
        <w:rPr>
          <w:rFonts w:ascii="Arial" w:hAnsi="Arial" w:cs="Arial"/>
          <w:sz w:val="22"/>
          <w:szCs w:val="22"/>
        </w:rPr>
        <w:t>Any incident involving an off-duty or back-up handgun must be immediately reported to the shift commander and to the law enforcement agency having jurisdiction where the incident occurred.  The Chief of Police may refer these incidents to Internal Affairs for further investigation.</w:t>
      </w:r>
    </w:p>
    <w:p w14:paraId="1C58BC04" w14:textId="77777777" w:rsidR="005C608C" w:rsidRPr="005C608C" w:rsidRDefault="005C608C" w:rsidP="005C608C">
      <w:pPr>
        <w:pStyle w:val="ListParagraph"/>
        <w:rPr>
          <w:rFonts w:cs="Arial"/>
          <w:sz w:val="22"/>
          <w:szCs w:val="22"/>
        </w:rPr>
      </w:pPr>
    </w:p>
    <w:p w14:paraId="13319662" w14:textId="77777777" w:rsidR="0093424B" w:rsidRPr="00F05CEA" w:rsidRDefault="0093424B" w:rsidP="0093424B">
      <w:pPr>
        <w:pStyle w:val="AFirstPara"/>
        <w:numPr>
          <w:ilvl w:val="0"/>
          <w:numId w:val="16"/>
        </w:numPr>
        <w:jc w:val="both"/>
        <w:rPr>
          <w:rFonts w:ascii="Arial" w:hAnsi="Arial" w:cs="Arial"/>
          <w:sz w:val="22"/>
          <w:szCs w:val="22"/>
        </w:rPr>
      </w:pPr>
      <w:r w:rsidRPr="00F05CEA">
        <w:rPr>
          <w:rFonts w:ascii="Arial" w:hAnsi="Arial" w:cs="Arial"/>
          <w:sz w:val="22"/>
          <w:szCs w:val="22"/>
        </w:rPr>
        <w:t xml:space="preserve">In accordance with the provisions of </w:t>
      </w:r>
      <w:hyperlink r:id="rId12" w:history="1">
        <w:r w:rsidRPr="00F05CEA">
          <w:rPr>
            <w:rStyle w:val="Hyperlink"/>
            <w:rFonts w:ascii="Arial" w:hAnsi="Arial" w:cs="Arial"/>
            <w:b/>
            <w:color w:val="0000FF"/>
            <w:sz w:val="22"/>
            <w:szCs w:val="22"/>
            <w:u w:val="single"/>
          </w:rPr>
          <w:t>18 USC 44 § 926b</w:t>
        </w:r>
      </w:hyperlink>
      <w:r w:rsidRPr="00F05CEA">
        <w:rPr>
          <w:rFonts w:ascii="Arial" w:hAnsi="Arial" w:cs="Arial"/>
          <w:sz w:val="22"/>
          <w:szCs w:val="22"/>
        </w:rPr>
        <w:t xml:space="preserve"> (also known as the </w:t>
      </w:r>
      <w:r w:rsidRPr="00F05CEA">
        <w:rPr>
          <w:rFonts w:ascii="Arial" w:hAnsi="Arial" w:cs="Arial"/>
          <w:i/>
          <w:sz w:val="22"/>
          <w:szCs w:val="22"/>
        </w:rPr>
        <w:t>Law Enforcement Officers Safety Act</w:t>
      </w:r>
      <w:r w:rsidRPr="00F05CEA">
        <w:rPr>
          <w:rFonts w:ascii="Arial" w:hAnsi="Arial" w:cs="Arial"/>
          <w:sz w:val="22"/>
          <w:szCs w:val="22"/>
        </w:rPr>
        <w:t xml:space="preserve"> or </w:t>
      </w:r>
      <w:r w:rsidRPr="00F05CEA">
        <w:rPr>
          <w:rFonts w:ascii="Arial" w:hAnsi="Arial" w:cs="Arial"/>
          <w:i/>
          <w:sz w:val="22"/>
          <w:szCs w:val="22"/>
        </w:rPr>
        <w:t>HR 218</w:t>
      </w:r>
      <w:r w:rsidRPr="00F05CEA">
        <w:rPr>
          <w:rFonts w:ascii="Arial" w:hAnsi="Arial" w:cs="Arial"/>
          <w:sz w:val="22"/>
          <w:szCs w:val="22"/>
        </w:rPr>
        <w:t>), personnel are permitted to carry a concealed firearm in any state, subject to the following limitations:</w:t>
      </w:r>
    </w:p>
    <w:p w14:paraId="7062F887" w14:textId="77777777" w:rsidR="0093424B" w:rsidRPr="00F05CEA" w:rsidRDefault="0093424B" w:rsidP="0093424B">
      <w:pPr>
        <w:ind w:left="2880"/>
        <w:jc w:val="both"/>
        <w:rPr>
          <w:rFonts w:ascii="Arial" w:hAnsi="Arial" w:cs="Arial"/>
          <w:sz w:val="22"/>
          <w:szCs w:val="22"/>
        </w:rPr>
      </w:pPr>
    </w:p>
    <w:p w14:paraId="1FE54576" w14:textId="77777777" w:rsidR="0093424B" w:rsidRPr="00F05CEA" w:rsidRDefault="0093424B" w:rsidP="0093424B">
      <w:pPr>
        <w:numPr>
          <w:ilvl w:val="0"/>
          <w:numId w:val="31"/>
        </w:numPr>
        <w:ind w:left="2880" w:hanging="720"/>
        <w:jc w:val="both"/>
        <w:rPr>
          <w:rFonts w:ascii="Arial" w:hAnsi="Arial" w:cs="Arial"/>
          <w:sz w:val="22"/>
          <w:szCs w:val="22"/>
        </w:rPr>
      </w:pPr>
      <w:r w:rsidRPr="00F05CEA">
        <w:rPr>
          <w:rFonts w:ascii="Arial" w:hAnsi="Arial" w:cs="Arial"/>
          <w:sz w:val="22"/>
          <w:szCs w:val="22"/>
        </w:rPr>
        <w:t>The officer must be in possession of his or her official agency identification card and badge.</w:t>
      </w:r>
    </w:p>
    <w:p w14:paraId="39A6816E" w14:textId="77777777" w:rsidR="0093424B" w:rsidRPr="00F05CEA" w:rsidRDefault="0093424B" w:rsidP="0093424B">
      <w:pPr>
        <w:jc w:val="both"/>
        <w:rPr>
          <w:rFonts w:ascii="Arial" w:hAnsi="Arial" w:cs="Arial"/>
          <w:sz w:val="22"/>
          <w:szCs w:val="22"/>
        </w:rPr>
      </w:pPr>
    </w:p>
    <w:p w14:paraId="43C03054" w14:textId="77777777" w:rsidR="0093424B" w:rsidRPr="00F05CEA" w:rsidRDefault="0093424B" w:rsidP="0093424B">
      <w:pPr>
        <w:numPr>
          <w:ilvl w:val="0"/>
          <w:numId w:val="31"/>
        </w:numPr>
        <w:ind w:left="2880" w:hanging="720"/>
        <w:jc w:val="both"/>
        <w:rPr>
          <w:rFonts w:ascii="Arial" w:hAnsi="Arial" w:cs="Arial"/>
          <w:sz w:val="22"/>
          <w:szCs w:val="22"/>
        </w:rPr>
      </w:pPr>
      <w:r w:rsidRPr="00F05CEA">
        <w:rPr>
          <w:rFonts w:ascii="Arial" w:hAnsi="Arial" w:cs="Arial"/>
          <w:sz w:val="22"/>
          <w:szCs w:val="22"/>
        </w:rPr>
        <w:t>The officer must not be the subject of any disciplinary action that could result in suspension or dismissal.</w:t>
      </w:r>
    </w:p>
    <w:p w14:paraId="3F0AD86A" w14:textId="77777777" w:rsidR="0093424B" w:rsidRDefault="0093424B" w:rsidP="0093424B">
      <w:pPr>
        <w:jc w:val="both"/>
        <w:rPr>
          <w:rFonts w:ascii="Arial" w:hAnsi="Arial" w:cs="Arial"/>
          <w:sz w:val="22"/>
          <w:szCs w:val="22"/>
        </w:rPr>
      </w:pPr>
    </w:p>
    <w:p w14:paraId="1E1D2271" w14:textId="77777777" w:rsidR="0093424B" w:rsidRPr="00F05CEA" w:rsidRDefault="0093424B" w:rsidP="0093424B">
      <w:pPr>
        <w:numPr>
          <w:ilvl w:val="0"/>
          <w:numId w:val="31"/>
        </w:numPr>
        <w:ind w:left="2880" w:hanging="720"/>
        <w:jc w:val="both"/>
        <w:rPr>
          <w:rFonts w:ascii="Arial" w:hAnsi="Arial" w:cs="Arial"/>
          <w:sz w:val="22"/>
          <w:szCs w:val="22"/>
        </w:rPr>
      </w:pPr>
      <w:r w:rsidRPr="00F05CEA">
        <w:rPr>
          <w:rFonts w:ascii="Arial" w:hAnsi="Arial" w:cs="Arial"/>
          <w:sz w:val="22"/>
          <w:szCs w:val="22"/>
        </w:rPr>
        <w:t xml:space="preserve">The officer has qualified with the firearm as required by this </w:t>
      </w:r>
      <w:r>
        <w:rPr>
          <w:rFonts w:ascii="Arial" w:hAnsi="Arial" w:cs="Arial"/>
          <w:sz w:val="22"/>
          <w:szCs w:val="22"/>
        </w:rPr>
        <w:t>SOP</w:t>
      </w:r>
      <w:r w:rsidRPr="00F05CEA">
        <w:rPr>
          <w:rFonts w:ascii="Arial" w:hAnsi="Arial" w:cs="Arial"/>
          <w:sz w:val="22"/>
          <w:szCs w:val="22"/>
        </w:rPr>
        <w:t>.</w:t>
      </w:r>
    </w:p>
    <w:p w14:paraId="5EBF0AE9" w14:textId="77777777" w:rsidR="0093424B" w:rsidRPr="00F05CEA" w:rsidRDefault="0093424B" w:rsidP="0093424B">
      <w:pPr>
        <w:ind w:left="2880" w:hanging="720"/>
        <w:jc w:val="both"/>
        <w:rPr>
          <w:rFonts w:ascii="Arial" w:hAnsi="Arial" w:cs="Arial"/>
          <w:sz w:val="22"/>
          <w:szCs w:val="22"/>
        </w:rPr>
      </w:pPr>
    </w:p>
    <w:p w14:paraId="62127FE2" w14:textId="77777777" w:rsidR="0093424B" w:rsidRPr="00F05CEA" w:rsidRDefault="0093424B" w:rsidP="0093424B">
      <w:pPr>
        <w:numPr>
          <w:ilvl w:val="0"/>
          <w:numId w:val="31"/>
        </w:numPr>
        <w:ind w:left="2880" w:hanging="720"/>
        <w:jc w:val="both"/>
        <w:rPr>
          <w:rFonts w:ascii="Arial" w:hAnsi="Arial" w:cs="Arial"/>
          <w:sz w:val="22"/>
          <w:szCs w:val="22"/>
        </w:rPr>
      </w:pPr>
      <w:r w:rsidRPr="00F05CEA">
        <w:rPr>
          <w:rFonts w:ascii="Arial" w:hAnsi="Arial" w:cs="Arial"/>
          <w:sz w:val="22"/>
          <w:szCs w:val="22"/>
        </w:rPr>
        <w:t>The officer is not under the influence of alcohol or another intoxicating or hallucinatory drug or substance; and</w:t>
      </w:r>
    </w:p>
    <w:p w14:paraId="7AC0E8E0" w14:textId="77777777" w:rsidR="0093424B" w:rsidRPr="00F05CEA" w:rsidRDefault="0093424B" w:rsidP="0093424B">
      <w:pPr>
        <w:ind w:left="2880" w:hanging="720"/>
        <w:jc w:val="both"/>
        <w:rPr>
          <w:rFonts w:ascii="Arial" w:hAnsi="Arial" w:cs="Arial"/>
          <w:sz w:val="22"/>
          <w:szCs w:val="22"/>
        </w:rPr>
      </w:pPr>
    </w:p>
    <w:p w14:paraId="46DC50C2" w14:textId="4DB1B489" w:rsidR="0093424B" w:rsidRPr="00A264A5" w:rsidRDefault="0093424B" w:rsidP="0093424B">
      <w:pPr>
        <w:numPr>
          <w:ilvl w:val="0"/>
          <w:numId w:val="31"/>
        </w:numPr>
        <w:ind w:left="2880" w:hanging="720"/>
        <w:jc w:val="both"/>
        <w:rPr>
          <w:rFonts w:ascii="Arial" w:hAnsi="Arial" w:cs="Arial"/>
          <w:sz w:val="22"/>
          <w:szCs w:val="22"/>
        </w:rPr>
      </w:pPr>
      <w:r w:rsidRPr="00F05CEA">
        <w:rPr>
          <w:rFonts w:ascii="Arial" w:hAnsi="Arial" w:cs="Arial"/>
          <w:sz w:val="22"/>
          <w:szCs w:val="22"/>
        </w:rPr>
        <w:t>The officer is not otherwise prohibited from receiving or possessing a firearm by federal law.</w:t>
      </w:r>
    </w:p>
    <w:p w14:paraId="0D131006" w14:textId="77777777" w:rsidR="0093424B" w:rsidRPr="00F05CEA" w:rsidRDefault="00803DE9" w:rsidP="0093424B">
      <w:pPr>
        <w:numPr>
          <w:ilvl w:val="0"/>
          <w:numId w:val="31"/>
        </w:numPr>
        <w:ind w:left="2880" w:hanging="720"/>
        <w:jc w:val="both"/>
        <w:rPr>
          <w:rFonts w:ascii="Arial" w:hAnsi="Arial" w:cs="Arial"/>
          <w:sz w:val="22"/>
          <w:szCs w:val="22"/>
        </w:rPr>
      </w:pPr>
      <w:hyperlink r:id="rId13" w:history="1">
        <w:r w:rsidR="0093424B" w:rsidRPr="00F05CEA">
          <w:rPr>
            <w:rStyle w:val="Hyperlink"/>
            <w:rFonts w:ascii="Arial" w:hAnsi="Arial" w:cs="Arial"/>
            <w:b/>
            <w:color w:val="0000FF"/>
            <w:sz w:val="22"/>
            <w:szCs w:val="22"/>
            <w:u w:val="single"/>
          </w:rPr>
          <w:t>18 USC 44 § 926b</w:t>
        </w:r>
      </w:hyperlink>
      <w:r w:rsidR="0093424B" w:rsidRPr="00F05CEA">
        <w:rPr>
          <w:rFonts w:ascii="Arial" w:hAnsi="Arial" w:cs="Arial"/>
          <w:sz w:val="22"/>
          <w:szCs w:val="22"/>
        </w:rPr>
        <w:t xml:space="preserve"> does not provide active duty sworn personnel with law enforcement powers or immunities outside their jurisdictions. </w:t>
      </w:r>
    </w:p>
    <w:p w14:paraId="2F5A7F16" w14:textId="77777777" w:rsidR="0093424B" w:rsidRPr="00F05CEA" w:rsidRDefault="0093424B" w:rsidP="0093424B">
      <w:pPr>
        <w:jc w:val="both"/>
        <w:rPr>
          <w:rFonts w:ascii="Arial" w:hAnsi="Arial" w:cs="Arial"/>
          <w:sz w:val="22"/>
          <w:szCs w:val="22"/>
        </w:rPr>
      </w:pPr>
    </w:p>
    <w:p w14:paraId="3DCA3EB7" w14:textId="77777777" w:rsidR="0093424B" w:rsidRPr="00471684" w:rsidRDefault="0093424B" w:rsidP="0093424B">
      <w:pPr>
        <w:numPr>
          <w:ilvl w:val="0"/>
          <w:numId w:val="31"/>
        </w:numPr>
        <w:ind w:left="2880" w:hanging="720"/>
        <w:jc w:val="both"/>
        <w:rPr>
          <w:rFonts w:ascii="Arial" w:hAnsi="Arial" w:cs="Arial"/>
          <w:sz w:val="22"/>
          <w:szCs w:val="22"/>
        </w:rPr>
      </w:pPr>
      <w:r w:rsidRPr="00F05CEA">
        <w:rPr>
          <w:rFonts w:ascii="Arial" w:hAnsi="Arial" w:cs="Arial"/>
          <w:sz w:val="22"/>
          <w:szCs w:val="22"/>
        </w:rPr>
        <w:t xml:space="preserve">While on personal business, officers are ordinary citizens who happen to have the right to carry concealed weapons as a result of </w:t>
      </w:r>
      <w:hyperlink r:id="rId14" w:history="1">
        <w:r w:rsidRPr="00471684">
          <w:rPr>
            <w:rStyle w:val="Hyperlink"/>
            <w:rFonts w:ascii="Arial" w:hAnsi="Arial" w:cs="Arial"/>
            <w:b/>
            <w:color w:val="0000FF"/>
            <w:sz w:val="22"/>
            <w:szCs w:val="22"/>
            <w:u w:val="single"/>
          </w:rPr>
          <w:t>18 USC 44 § 926b</w:t>
        </w:r>
      </w:hyperlink>
      <w:r w:rsidRPr="00471684">
        <w:rPr>
          <w:rFonts w:ascii="Arial" w:hAnsi="Arial" w:cs="Arial"/>
          <w:sz w:val="22"/>
          <w:szCs w:val="22"/>
        </w:rPr>
        <w:t>.</w:t>
      </w:r>
    </w:p>
    <w:p w14:paraId="12D4D683" w14:textId="77777777" w:rsidR="0093424B" w:rsidRPr="00471684" w:rsidRDefault="0093424B" w:rsidP="0093424B">
      <w:pPr>
        <w:jc w:val="both"/>
        <w:rPr>
          <w:rFonts w:ascii="Arial" w:hAnsi="Arial" w:cs="Arial"/>
          <w:sz w:val="22"/>
          <w:szCs w:val="22"/>
        </w:rPr>
      </w:pPr>
    </w:p>
    <w:p w14:paraId="0A3625E0" w14:textId="77777777" w:rsidR="0093424B" w:rsidRPr="00A264A5" w:rsidRDefault="0093424B" w:rsidP="0093424B">
      <w:pPr>
        <w:numPr>
          <w:ilvl w:val="0"/>
          <w:numId w:val="31"/>
        </w:numPr>
        <w:ind w:left="2880" w:hanging="720"/>
        <w:jc w:val="both"/>
        <w:rPr>
          <w:rFonts w:ascii="Arial" w:hAnsi="Arial" w:cs="Arial"/>
          <w:sz w:val="22"/>
          <w:szCs w:val="22"/>
        </w:rPr>
      </w:pPr>
      <w:r w:rsidRPr="00471684">
        <w:rPr>
          <w:rFonts w:ascii="Arial" w:hAnsi="Arial" w:cs="Arial"/>
          <w:sz w:val="22"/>
          <w:szCs w:val="22"/>
        </w:rPr>
        <w:t xml:space="preserve">Personnel are personally responsible for checking and understanding the </w:t>
      </w:r>
      <w:r w:rsidRPr="00A264A5">
        <w:rPr>
          <w:rFonts w:ascii="Arial" w:hAnsi="Arial" w:cs="Arial"/>
          <w:sz w:val="22"/>
          <w:szCs w:val="22"/>
        </w:rPr>
        <w:t>laws of any jurisdictions that they visit while armed.</w:t>
      </w:r>
    </w:p>
    <w:p w14:paraId="5A57C463" w14:textId="77777777" w:rsidR="0093424B" w:rsidRPr="00A264A5" w:rsidRDefault="0093424B" w:rsidP="0093424B">
      <w:pPr>
        <w:pStyle w:val="DefaultText"/>
        <w:jc w:val="both"/>
        <w:rPr>
          <w:rFonts w:ascii="Arial" w:hAnsi="Arial" w:cs="Arial"/>
          <w:b/>
          <w:sz w:val="22"/>
          <w:szCs w:val="22"/>
        </w:rPr>
      </w:pPr>
    </w:p>
    <w:p w14:paraId="7415E4C6" w14:textId="76796202" w:rsidR="0093424B" w:rsidRPr="001A3AB3" w:rsidRDefault="0093424B" w:rsidP="0093424B">
      <w:pPr>
        <w:pStyle w:val="AFirstPara"/>
        <w:numPr>
          <w:ilvl w:val="0"/>
          <w:numId w:val="16"/>
        </w:numPr>
        <w:jc w:val="both"/>
        <w:rPr>
          <w:rFonts w:ascii="Arial" w:hAnsi="Arial" w:cs="Arial"/>
          <w:sz w:val="22"/>
          <w:szCs w:val="22"/>
          <w:highlight w:val="yellow"/>
        </w:rPr>
      </w:pPr>
      <w:r w:rsidRPr="001A3AB3">
        <w:rPr>
          <w:rFonts w:ascii="Arial" w:hAnsi="Arial" w:cs="Arial"/>
          <w:sz w:val="22"/>
          <w:szCs w:val="22"/>
          <w:highlight w:val="yellow"/>
        </w:rPr>
        <w:t xml:space="preserve">Notwithstanding the provisions of </w:t>
      </w:r>
      <w:hyperlink r:id="rId15" w:history="1">
        <w:r w:rsidRPr="001A3AB3">
          <w:rPr>
            <w:rStyle w:val="Hyperlink"/>
            <w:rFonts w:ascii="Arial" w:hAnsi="Arial" w:cs="Arial"/>
            <w:b/>
            <w:bCs/>
            <w:color w:val="0000FF"/>
            <w:sz w:val="22"/>
            <w:szCs w:val="22"/>
            <w:highlight w:val="yellow"/>
            <w:u w:val="single"/>
          </w:rPr>
          <w:t>18 USC 44 § 926b</w:t>
        </w:r>
      </w:hyperlink>
      <w:r w:rsidRPr="001A3AB3">
        <w:rPr>
          <w:rFonts w:ascii="Arial" w:hAnsi="Arial" w:cs="Arial"/>
          <w:sz w:val="22"/>
          <w:szCs w:val="22"/>
          <w:highlight w:val="yellow"/>
        </w:rPr>
        <w:t xml:space="preserve">, and in accordance with NJ Attorney General Opinion of 06/07/2005, </w:t>
      </w:r>
      <w:r w:rsidRPr="001A3AB3">
        <w:rPr>
          <w:rFonts w:ascii="Arial" w:hAnsi="Arial" w:cs="Arial"/>
          <w:sz w:val="22"/>
          <w:szCs w:val="22"/>
          <w:highlight w:val="yellow"/>
          <w:u w:val="single"/>
        </w:rPr>
        <w:t>agency-owned handguns</w:t>
      </w:r>
      <w:r w:rsidR="00471684" w:rsidRPr="001A3AB3">
        <w:rPr>
          <w:rFonts w:ascii="Arial" w:hAnsi="Arial" w:cs="Arial"/>
          <w:sz w:val="22"/>
          <w:szCs w:val="22"/>
          <w:highlight w:val="yellow"/>
          <w:u w:val="single"/>
        </w:rPr>
        <w:t xml:space="preserve"> </w:t>
      </w:r>
      <w:r w:rsidRPr="001A3AB3">
        <w:rPr>
          <w:rFonts w:ascii="Arial" w:hAnsi="Arial" w:cs="Arial"/>
          <w:b/>
          <w:bCs/>
          <w:sz w:val="22"/>
          <w:szCs w:val="22"/>
          <w:highlight w:val="yellow"/>
        </w:rPr>
        <w:t>shall not</w:t>
      </w:r>
      <w:r w:rsidRPr="001A3AB3">
        <w:rPr>
          <w:rFonts w:ascii="Arial" w:hAnsi="Arial" w:cs="Arial"/>
          <w:sz w:val="22"/>
          <w:szCs w:val="22"/>
          <w:highlight w:val="yellow"/>
        </w:rPr>
        <w:t xml:space="preserve"> be carried in an </w:t>
      </w:r>
      <w:r w:rsidRPr="001A3AB3">
        <w:rPr>
          <w:rFonts w:ascii="Arial" w:hAnsi="Arial" w:cs="Arial"/>
          <w:b/>
          <w:bCs/>
          <w:sz w:val="22"/>
          <w:szCs w:val="22"/>
          <w:highlight w:val="yellow"/>
          <w:u w:val="single"/>
        </w:rPr>
        <w:t>off-duty capacity</w:t>
      </w:r>
      <w:r w:rsidRPr="001A3AB3">
        <w:rPr>
          <w:rFonts w:ascii="Arial" w:hAnsi="Arial" w:cs="Arial"/>
          <w:sz w:val="22"/>
          <w:szCs w:val="22"/>
          <w:highlight w:val="yellow"/>
        </w:rPr>
        <w:t xml:space="preserve"> while out of this state.  Officers may carry their personally owned </w:t>
      </w:r>
      <w:r w:rsidRPr="001A3AB3">
        <w:rPr>
          <w:rFonts w:ascii="Arial" w:hAnsi="Arial" w:cs="Arial"/>
          <w:color w:val="auto"/>
          <w:sz w:val="22"/>
          <w:szCs w:val="22"/>
          <w:highlight w:val="yellow"/>
        </w:rPr>
        <w:t>off-duty</w:t>
      </w:r>
      <w:r w:rsidRPr="001A3AB3">
        <w:rPr>
          <w:rFonts w:ascii="Arial" w:hAnsi="Arial" w:cs="Arial"/>
          <w:sz w:val="22"/>
          <w:szCs w:val="22"/>
          <w:highlight w:val="yellow"/>
        </w:rPr>
        <w:t xml:space="preserve"> handgun out of state in an </w:t>
      </w:r>
      <w:r w:rsidRPr="001A3AB3">
        <w:rPr>
          <w:rFonts w:ascii="Arial" w:hAnsi="Arial" w:cs="Arial"/>
          <w:color w:val="auto"/>
          <w:sz w:val="22"/>
          <w:szCs w:val="22"/>
          <w:highlight w:val="yellow"/>
        </w:rPr>
        <w:t>off-duty</w:t>
      </w:r>
      <w:r w:rsidRPr="001A3AB3">
        <w:rPr>
          <w:rFonts w:ascii="Arial" w:hAnsi="Arial" w:cs="Arial"/>
          <w:sz w:val="22"/>
          <w:szCs w:val="22"/>
          <w:highlight w:val="yellow"/>
        </w:rPr>
        <w:t xml:space="preserve"> capacity.</w:t>
      </w:r>
    </w:p>
    <w:p w14:paraId="06F685D5" w14:textId="77777777" w:rsidR="0093424B" w:rsidRPr="001A3AB3" w:rsidRDefault="0093424B" w:rsidP="0093424B">
      <w:pPr>
        <w:pStyle w:val="DefaultText"/>
        <w:ind w:left="1440"/>
        <w:jc w:val="both"/>
        <w:rPr>
          <w:rFonts w:ascii="Arial" w:hAnsi="Arial" w:cs="Arial"/>
          <w:b/>
          <w:sz w:val="22"/>
          <w:szCs w:val="22"/>
          <w:highlight w:val="yellow"/>
        </w:rPr>
      </w:pPr>
    </w:p>
    <w:p w14:paraId="3A78E045" w14:textId="77777777" w:rsidR="0093424B" w:rsidRPr="001A3AB3" w:rsidRDefault="0093424B" w:rsidP="0093424B">
      <w:pPr>
        <w:pStyle w:val="AFirstPara"/>
        <w:numPr>
          <w:ilvl w:val="0"/>
          <w:numId w:val="16"/>
        </w:numPr>
        <w:jc w:val="both"/>
        <w:rPr>
          <w:rFonts w:ascii="Arial" w:hAnsi="Arial" w:cs="Arial"/>
          <w:sz w:val="22"/>
          <w:szCs w:val="22"/>
          <w:highlight w:val="yellow"/>
        </w:rPr>
      </w:pPr>
      <w:r w:rsidRPr="001A3AB3">
        <w:rPr>
          <w:rFonts w:ascii="Arial" w:hAnsi="Arial" w:cs="Arial"/>
          <w:sz w:val="22"/>
          <w:szCs w:val="22"/>
          <w:highlight w:val="yellow"/>
        </w:rPr>
        <w:t xml:space="preserve">Officers taking a personally owned handgun out of the State of New Jersey while off duty are </w:t>
      </w:r>
      <w:r w:rsidRPr="001A3AB3">
        <w:rPr>
          <w:rFonts w:ascii="Arial" w:hAnsi="Arial" w:cs="Arial"/>
          <w:sz w:val="22"/>
          <w:szCs w:val="22"/>
          <w:highlight w:val="yellow"/>
          <w:u w:val="single"/>
        </w:rPr>
        <w:t>solely</w:t>
      </w:r>
      <w:r w:rsidRPr="001A3AB3">
        <w:rPr>
          <w:rFonts w:ascii="Arial" w:hAnsi="Arial" w:cs="Arial"/>
          <w:sz w:val="22"/>
          <w:szCs w:val="22"/>
          <w:highlight w:val="yellow"/>
        </w:rPr>
        <w:t xml:space="preserve"> responsible for checking the laws of the state to which they are visiting to determine the type(s) of permitted or prohibited ammunition they can or can’t carry.  Example: some states may prohibit hollow-point or high performance ammunition. When visiting states with such restrictions, officers must use full metal jacket ammunition.</w:t>
      </w:r>
    </w:p>
    <w:p w14:paraId="1E3A7A37" w14:textId="77777777" w:rsidR="0093424B" w:rsidRPr="005C608C" w:rsidRDefault="0093424B" w:rsidP="00A264A5">
      <w:pPr>
        <w:pStyle w:val="DefaultText"/>
        <w:jc w:val="both"/>
        <w:rPr>
          <w:rFonts w:ascii="Arial" w:hAnsi="Arial" w:cs="Arial"/>
          <w:b/>
          <w:sz w:val="22"/>
          <w:szCs w:val="22"/>
        </w:rPr>
      </w:pPr>
    </w:p>
    <w:p w14:paraId="446F4481" w14:textId="77777777" w:rsidR="005C608C" w:rsidRPr="005C608C" w:rsidRDefault="00D225E7" w:rsidP="00F245A2">
      <w:pPr>
        <w:pStyle w:val="DefaultText"/>
        <w:numPr>
          <w:ilvl w:val="0"/>
          <w:numId w:val="5"/>
        </w:numPr>
        <w:autoSpaceDE/>
        <w:autoSpaceDN/>
        <w:jc w:val="both"/>
        <w:rPr>
          <w:rFonts w:ascii="Arial" w:hAnsi="Arial" w:cs="Arial"/>
          <w:b/>
          <w:sz w:val="22"/>
          <w:szCs w:val="22"/>
        </w:rPr>
      </w:pPr>
      <w:r w:rsidRPr="005C608C">
        <w:rPr>
          <w:rFonts w:ascii="Arial" w:hAnsi="Arial" w:cs="Arial"/>
          <w:b/>
          <w:sz w:val="22"/>
          <w:szCs w:val="22"/>
        </w:rPr>
        <w:t>WEAPONS STORAGE</w:t>
      </w:r>
    </w:p>
    <w:p w14:paraId="7BA3EF5D" w14:textId="77777777" w:rsidR="005C608C" w:rsidRPr="005C608C" w:rsidRDefault="005C608C" w:rsidP="005C608C">
      <w:pPr>
        <w:pStyle w:val="DefaultText"/>
        <w:ind w:left="720"/>
        <w:jc w:val="both"/>
        <w:rPr>
          <w:rFonts w:ascii="Arial" w:hAnsi="Arial" w:cs="Arial"/>
          <w:b/>
          <w:sz w:val="22"/>
          <w:szCs w:val="22"/>
        </w:rPr>
      </w:pPr>
    </w:p>
    <w:p w14:paraId="5B22AF34" w14:textId="77777777" w:rsidR="005C608C" w:rsidRPr="0093424B" w:rsidRDefault="005C608C" w:rsidP="005C608C">
      <w:pPr>
        <w:pStyle w:val="DefaultText"/>
        <w:numPr>
          <w:ilvl w:val="0"/>
          <w:numId w:val="20"/>
        </w:numPr>
        <w:tabs>
          <w:tab w:val="clear" w:pos="1620"/>
          <w:tab w:val="num" w:pos="2160"/>
        </w:tabs>
        <w:autoSpaceDE/>
        <w:autoSpaceDN/>
        <w:ind w:left="2160" w:hanging="720"/>
        <w:jc w:val="both"/>
        <w:rPr>
          <w:rFonts w:ascii="Arial" w:hAnsi="Arial" w:cs="Arial"/>
          <w:sz w:val="22"/>
          <w:szCs w:val="22"/>
        </w:rPr>
      </w:pPr>
      <w:r w:rsidRPr="005C608C">
        <w:rPr>
          <w:rFonts w:ascii="Arial" w:hAnsi="Arial" w:cs="Arial"/>
          <w:sz w:val="22"/>
          <w:szCs w:val="22"/>
        </w:rPr>
        <w:t>Weapons shall be secured to restrict unauthorized use. When not being worn weapons should be:</w:t>
      </w:r>
    </w:p>
    <w:p w14:paraId="5CA857CC" w14:textId="77777777" w:rsidR="0093424B" w:rsidRPr="0093424B" w:rsidRDefault="0093424B" w:rsidP="0093424B">
      <w:pPr>
        <w:jc w:val="both"/>
        <w:rPr>
          <w:rFonts w:cs="Arial"/>
          <w:sz w:val="22"/>
          <w:szCs w:val="22"/>
        </w:rPr>
      </w:pPr>
    </w:p>
    <w:p w14:paraId="413D1B41" w14:textId="77777777" w:rsidR="005C608C" w:rsidRPr="005C608C" w:rsidRDefault="005C608C" w:rsidP="00F245A2">
      <w:pPr>
        <w:pStyle w:val="ListParagraph"/>
        <w:numPr>
          <w:ilvl w:val="0"/>
          <w:numId w:val="44"/>
        </w:numPr>
        <w:jc w:val="both"/>
        <w:rPr>
          <w:rFonts w:cs="Arial"/>
          <w:sz w:val="22"/>
          <w:szCs w:val="22"/>
        </w:rPr>
      </w:pPr>
      <w:r w:rsidRPr="005C608C">
        <w:rPr>
          <w:rFonts w:cs="Arial"/>
          <w:sz w:val="22"/>
          <w:szCs w:val="22"/>
        </w:rPr>
        <w:t>Secured in a lockable gun case, safe, or box; or</w:t>
      </w:r>
    </w:p>
    <w:p w14:paraId="604B66E6" w14:textId="77777777" w:rsidR="005C608C" w:rsidRPr="005C608C" w:rsidRDefault="005C608C" w:rsidP="005C608C">
      <w:pPr>
        <w:jc w:val="both"/>
        <w:rPr>
          <w:rFonts w:ascii="Arial" w:hAnsi="Arial" w:cs="Arial"/>
          <w:sz w:val="22"/>
          <w:szCs w:val="22"/>
        </w:rPr>
      </w:pPr>
    </w:p>
    <w:p w14:paraId="47B78109" w14:textId="2A455B01" w:rsidR="005C608C" w:rsidRPr="005C608C" w:rsidRDefault="005C608C" w:rsidP="00F245A2">
      <w:pPr>
        <w:pStyle w:val="ListParagraph"/>
        <w:numPr>
          <w:ilvl w:val="0"/>
          <w:numId w:val="44"/>
        </w:numPr>
        <w:jc w:val="both"/>
        <w:rPr>
          <w:rFonts w:cs="Arial"/>
          <w:sz w:val="22"/>
          <w:szCs w:val="22"/>
        </w:rPr>
      </w:pPr>
      <w:r w:rsidRPr="005C608C">
        <w:rPr>
          <w:rFonts w:cs="Arial"/>
          <w:sz w:val="22"/>
          <w:szCs w:val="22"/>
        </w:rPr>
        <w:t>Secured by the officer utilizing a trigger lock.</w:t>
      </w:r>
      <w:r w:rsidR="00471684">
        <w:rPr>
          <w:rFonts w:cs="Arial"/>
          <w:sz w:val="22"/>
          <w:szCs w:val="22"/>
        </w:rPr>
        <w:t xml:space="preserve">  </w:t>
      </w:r>
      <w:r w:rsidRPr="005C608C">
        <w:rPr>
          <w:rFonts w:cs="Arial"/>
          <w:sz w:val="22"/>
          <w:szCs w:val="22"/>
        </w:rPr>
        <w:t>Trigger locks shall not be installed on a loaded weapon.  The officer shall verify that the weapon is not loaded and the magazine is removed.</w:t>
      </w:r>
    </w:p>
    <w:p w14:paraId="65DE1D4B" w14:textId="77777777" w:rsidR="005C608C" w:rsidRPr="005C608C" w:rsidRDefault="005C608C" w:rsidP="005C608C">
      <w:pPr>
        <w:pStyle w:val="DefaultText"/>
        <w:jc w:val="both"/>
        <w:rPr>
          <w:rFonts w:ascii="Arial" w:hAnsi="Arial" w:cs="Arial"/>
          <w:sz w:val="22"/>
          <w:szCs w:val="22"/>
        </w:rPr>
      </w:pPr>
    </w:p>
    <w:p w14:paraId="1516BD16" w14:textId="71110CB2" w:rsidR="005C608C" w:rsidRPr="005C608C" w:rsidRDefault="00653503" w:rsidP="00F245A2">
      <w:pPr>
        <w:pStyle w:val="DefaultText"/>
        <w:numPr>
          <w:ilvl w:val="0"/>
          <w:numId w:val="20"/>
        </w:numPr>
        <w:tabs>
          <w:tab w:val="clear" w:pos="1620"/>
          <w:tab w:val="num" w:pos="2160"/>
        </w:tabs>
        <w:autoSpaceDE/>
        <w:autoSpaceDN/>
        <w:ind w:left="2160" w:hanging="720"/>
        <w:jc w:val="both"/>
        <w:rPr>
          <w:rFonts w:ascii="Arial" w:hAnsi="Arial" w:cs="Arial"/>
          <w:sz w:val="22"/>
          <w:szCs w:val="22"/>
        </w:rPr>
      </w:pPr>
      <w:r w:rsidRPr="00A264A5">
        <w:rPr>
          <w:rFonts w:ascii="Arial" w:hAnsi="Arial" w:cs="Arial"/>
          <w:sz w:val="22"/>
          <w:szCs w:val="22"/>
          <w:u w:val="single"/>
        </w:rPr>
        <w:t>N</w:t>
      </w:r>
      <w:r w:rsidR="00A264A5" w:rsidRPr="00A264A5">
        <w:rPr>
          <w:rFonts w:ascii="Arial" w:hAnsi="Arial" w:cs="Arial"/>
          <w:sz w:val="22"/>
          <w:szCs w:val="22"/>
          <w:u w:val="single"/>
        </w:rPr>
        <w:t>.</w:t>
      </w:r>
      <w:r w:rsidRPr="00A264A5">
        <w:rPr>
          <w:rFonts w:ascii="Arial" w:hAnsi="Arial" w:cs="Arial"/>
          <w:sz w:val="22"/>
          <w:szCs w:val="22"/>
          <w:u w:val="single"/>
        </w:rPr>
        <w:t>J</w:t>
      </w:r>
      <w:r w:rsidR="00A264A5" w:rsidRPr="00A264A5">
        <w:rPr>
          <w:rFonts w:ascii="Arial" w:hAnsi="Arial" w:cs="Arial"/>
          <w:sz w:val="22"/>
          <w:szCs w:val="22"/>
          <w:u w:val="single"/>
        </w:rPr>
        <w:t>.</w:t>
      </w:r>
      <w:r w:rsidRPr="00A264A5">
        <w:rPr>
          <w:rFonts w:ascii="Arial" w:hAnsi="Arial" w:cs="Arial"/>
          <w:sz w:val="22"/>
          <w:szCs w:val="22"/>
          <w:u w:val="single"/>
        </w:rPr>
        <w:t>S</w:t>
      </w:r>
      <w:r w:rsidR="00A264A5" w:rsidRPr="00A264A5">
        <w:rPr>
          <w:rFonts w:ascii="Arial" w:hAnsi="Arial" w:cs="Arial"/>
          <w:sz w:val="22"/>
          <w:szCs w:val="22"/>
          <w:u w:val="single"/>
        </w:rPr>
        <w:t>.</w:t>
      </w:r>
      <w:r w:rsidRPr="00A264A5">
        <w:rPr>
          <w:rFonts w:ascii="Arial" w:hAnsi="Arial" w:cs="Arial"/>
          <w:sz w:val="22"/>
          <w:szCs w:val="22"/>
          <w:u w:val="single"/>
        </w:rPr>
        <w:t>A</w:t>
      </w:r>
      <w:r w:rsidR="00A264A5" w:rsidRPr="00A264A5">
        <w:rPr>
          <w:rFonts w:ascii="Arial" w:hAnsi="Arial" w:cs="Arial"/>
          <w:sz w:val="22"/>
          <w:szCs w:val="22"/>
          <w:u w:val="single"/>
        </w:rPr>
        <w:t>.</w:t>
      </w:r>
      <w:r>
        <w:rPr>
          <w:rFonts w:ascii="Arial" w:hAnsi="Arial" w:cs="Arial"/>
          <w:sz w:val="22"/>
          <w:szCs w:val="22"/>
        </w:rPr>
        <w:t xml:space="preserve"> 2C: 58-15 makes it a criminal offense</w:t>
      </w:r>
      <w:r w:rsidR="005C608C" w:rsidRPr="005C608C">
        <w:rPr>
          <w:rFonts w:ascii="Arial" w:hAnsi="Arial" w:cs="Arial"/>
          <w:sz w:val="22"/>
          <w:szCs w:val="22"/>
        </w:rPr>
        <w:t xml:space="preserve"> to leave a loaded firearm within easy access of a juvenile.</w:t>
      </w:r>
    </w:p>
    <w:p w14:paraId="2460AB9E" w14:textId="77777777" w:rsidR="005C608C" w:rsidRPr="005C608C" w:rsidRDefault="005C608C" w:rsidP="005C608C">
      <w:pPr>
        <w:pStyle w:val="DefaultText"/>
        <w:ind w:left="1440"/>
        <w:jc w:val="both"/>
        <w:rPr>
          <w:rFonts w:ascii="Arial" w:hAnsi="Arial" w:cs="Arial"/>
          <w:sz w:val="22"/>
          <w:szCs w:val="22"/>
        </w:rPr>
      </w:pPr>
    </w:p>
    <w:p w14:paraId="2BA48FD6" w14:textId="77777777" w:rsidR="005C608C" w:rsidRPr="005C608C" w:rsidRDefault="005C608C" w:rsidP="00F245A2">
      <w:pPr>
        <w:pStyle w:val="DefaultText"/>
        <w:numPr>
          <w:ilvl w:val="0"/>
          <w:numId w:val="20"/>
        </w:numPr>
        <w:tabs>
          <w:tab w:val="clear" w:pos="1620"/>
          <w:tab w:val="num" w:pos="2160"/>
        </w:tabs>
        <w:autoSpaceDE/>
        <w:autoSpaceDN/>
        <w:ind w:left="2160" w:hanging="720"/>
        <w:jc w:val="both"/>
        <w:rPr>
          <w:rFonts w:ascii="Arial" w:hAnsi="Arial" w:cs="Arial"/>
          <w:sz w:val="22"/>
          <w:szCs w:val="22"/>
        </w:rPr>
      </w:pPr>
      <w:r w:rsidRPr="005C608C">
        <w:rPr>
          <w:rFonts w:ascii="Arial" w:hAnsi="Arial" w:cs="Arial"/>
          <w:sz w:val="22"/>
          <w:szCs w:val="22"/>
        </w:rPr>
        <w:t xml:space="preserve">When processing arrestees, personnel shall secure their </w:t>
      </w:r>
      <w:r w:rsidR="00351521">
        <w:rPr>
          <w:rFonts w:ascii="Arial" w:hAnsi="Arial" w:cs="Arial"/>
          <w:sz w:val="22"/>
          <w:szCs w:val="22"/>
        </w:rPr>
        <w:t>firearms</w:t>
      </w:r>
      <w:r w:rsidRPr="005C608C">
        <w:rPr>
          <w:rFonts w:ascii="Arial" w:hAnsi="Arial" w:cs="Arial"/>
          <w:sz w:val="22"/>
          <w:szCs w:val="22"/>
        </w:rPr>
        <w:t xml:space="preserve"> in a gun locker or other agency approved and secured container.</w:t>
      </w:r>
    </w:p>
    <w:p w14:paraId="632ECA80" w14:textId="77777777" w:rsidR="005C608C" w:rsidRPr="005C608C" w:rsidRDefault="005C608C" w:rsidP="005C608C">
      <w:pPr>
        <w:rPr>
          <w:rFonts w:ascii="Arial" w:hAnsi="Arial" w:cs="Arial"/>
          <w:sz w:val="22"/>
          <w:szCs w:val="22"/>
        </w:rPr>
      </w:pPr>
    </w:p>
    <w:p w14:paraId="151B6E77" w14:textId="77777777" w:rsidR="005C608C" w:rsidRPr="005C608C" w:rsidRDefault="005C608C" w:rsidP="00F245A2">
      <w:pPr>
        <w:pStyle w:val="DefaultText"/>
        <w:numPr>
          <w:ilvl w:val="0"/>
          <w:numId w:val="20"/>
        </w:numPr>
        <w:tabs>
          <w:tab w:val="clear" w:pos="1620"/>
          <w:tab w:val="num" w:pos="2160"/>
        </w:tabs>
        <w:autoSpaceDE/>
        <w:autoSpaceDN/>
        <w:ind w:left="2160" w:hanging="720"/>
        <w:jc w:val="both"/>
        <w:rPr>
          <w:rFonts w:ascii="Arial" w:hAnsi="Arial" w:cs="Arial"/>
          <w:color w:val="auto"/>
          <w:sz w:val="22"/>
          <w:szCs w:val="22"/>
        </w:rPr>
      </w:pPr>
      <w:r w:rsidRPr="005C608C">
        <w:rPr>
          <w:rFonts w:ascii="Arial" w:hAnsi="Arial" w:cs="Arial"/>
          <w:sz w:val="22"/>
          <w:szCs w:val="22"/>
        </w:rPr>
        <w:t xml:space="preserve">Officers shall exercise the utmost care and caution in handling firearms.  Officers are responsible for the security and safe storage of firearms at all times.  Firearms </w:t>
      </w:r>
      <w:r w:rsidRPr="005C608C">
        <w:rPr>
          <w:rFonts w:ascii="Arial" w:hAnsi="Arial" w:cs="Arial"/>
          <w:color w:val="auto"/>
          <w:sz w:val="22"/>
          <w:szCs w:val="22"/>
        </w:rPr>
        <w:t>will not be left in DTPD vehicles when the vehicle is left in the care of non-DTPD personnel.</w:t>
      </w:r>
    </w:p>
    <w:p w14:paraId="5869762A" w14:textId="77777777" w:rsidR="005C608C" w:rsidRPr="005C608C" w:rsidRDefault="005C608C" w:rsidP="005C608C">
      <w:pPr>
        <w:pStyle w:val="DefaultText"/>
        <w:tabs>
          <w:tab w:val="num" w:pos="2160"/>
        </w:tabs>
        <w:autoSpaceDE/>
        <w:autoSpaceDN/>
        <w:jc w:val="both"/>
        <w:rPr>
          <w:rFonts w:ascii="Arial" w:hAnsi="Arial" w:cs="Arial"/>
          <w:color w:val="auto"/>
          <w:sz w:val="22"/>
          <w:szCs w:val="22"/>
        </w:rPr>
      </w:pPr>
    </w:p>
    <w:p w14:paraId="60E7062B" w14:textId="77777777" w:rsidR="005C608C" w:rsidRPr="005C608C" w:rsidRDefault="005C608C" w:rsidP="00F245A2">
      <w:pPr>
        <w:pStyle w:val="DefaultText"/>
        <w:numPr>
          <w:ilvl w:val="0"/>
          <w:numId w:val="20"/>
        </w:numPr>
        <w:tabs>
          <w:tab w:val="clear" w:pos="1620"/>
          <w:tab w:val="num" w:pos="2160"/>
        </w:tabs>
        <w:autoSpaceDE/>
        <w:autoSpaceDN/>
        <w:ind w:left="2160" w:hanging="720"/>
        <w:jc w:val="both"/>
        <w:rPr>
          <w:rFonts w:ascii="Arial" w:hAnsi="Arial" w:cs="Arial"/>
          <w:color w:val="auto"/>
          <w:sz w:val="22"/>
          <w:szCs w:val="22"/>
        </w:rPr>
      </w:pPr>
      <w:r w:rsidRPr="005C608C">
        <w:rPr>
          <w:rFonts w:ascii="Arial" w:hAnsi="Arial" w:cs="Arial"/>
          <w:sz w:val="22"/>
          <w:szCs w:val="22"/>
        </w:rPr>
        <w:t>Care and Cleaning</w:t>
      </w:r>
    </w:p>
    <w:p w14:paraId="19E48274" w14:textId="77777777" w:rsidR="005C608C" w:rsidRPr="005C608C" w:rsidRDefault="005C608C" w:rsidP="005C608C">
      <w:pPr>
        <w:jc w:val="both"/>
        <w:rPr>
          <w:rFonts w:ascii="Arial" w:hAnsi="Arial" w:cs="Arial"/>
          <w:sz w:val="22"/>
          <w:szCs w:val="22"/>
        </w:rPr>
      </w:pPr>
    </w:p>
    <w:p w14:paraId="6E6D6604" w14:textId="77777777" w:rsidR="00351521" w:rsidRDefault="00351521" w:rsidP="00351521">
      <w:pPr>
        <w:numPr>
          <w:ilvl w:val="0"/>
          <w:numId w:val="45"/>
        </w:numPr>
        <w:tabs>
          <w:tab w:val="clear" w:pos="2880"/>
        </w:tabs>
        <w:jc w:val="both"/>
        <w:rPr>
          <w:rFonts w:ascii="Arial" w:hAnsi="Arial" w:cs="Arial"/>
          <w:sz w:val="22"/>
          <w:szCs w:val="22"/>
        </w:rPr>
      </w:pPr>
      <w:r>
        <w:rPr>
          <w:rFonts w:ascii="Arial" w:hAnsi="Arial" w:cs="Arial"/>
          <w:sz w:val="22"/>
          <w:szCs w:val="22"/>
        </w:rPr>
        <w:t xml:space="preserve">Officers are responsible for field stripping, cleaning, and oiling their handguns </w:t>
      </w:r>
      <w:r w:rsidRPr="005C608C">
        <w:rPr>
          <w:rFonts w:ascii="Arial" w:hAnsi="Arial" w:cs="Arial"/>
          <w:sz w:val="22"/>
          <w:szCs w:val="22"/>
        </w:rPr>
        <w:t xml:space="preserve">at reasonable intervals </w:t>
      </w:r>
      <w:r>
        <w:rPr>
          <w:rFonts w:ascii="Arial" w:hAnsi="Arial" w:cs="Arial"/>
          <w:sz w:val="22"/>
          <w:szCs w:val="22"/>
        </w:rPr>
        <w:t xml:space="preserve">or </w:t>
      </w:r>
      <w:r w:rsidRPr="005C608C">
        <w:rPr>
          <w:rFonts w:ascii="Arial" w:hAnsi="Arial" w:cs="Arial"/>
          <w:sz w:val="22"/>
          <w:szCs w:val="22"/>
        </w:rPr>
        <w:t xml:space="preserve">as </w:t>
      </w:r>
      <w:r w:rsidRPr="00351521">
        <w:rPr>
          <w:rFonts w:ascii="Arial" w:hAnsi="Arial" w:cs="Arial"/>
          <w:sz w:val="22"/>
          <w:szCs w:val="22"/>
        </w:rPr>
        <w:t>needed to insure proper functioning</w:t>
      </w:r>
    </w:p>
    <w:p w14:paraId="75EFAB66" w14:textId="77777777" w:rsidR="00351521" w:rsidRDefault="00351521" w:rsidP="00351521">
      <w:pPr>
        <w:jc w:val="both"/>
        <w:rPr>
          <w:rFonts w:ascii="Arial" w:hAnsi="Arial" w:cs="Arial"/>
          <w:sz w:val="22"/>
          <w:szCs w:val="22"/>
        </w:rPr>
      </w:pPr>
    </w:p>
    <w:p w14:paraId="068F6351" w14:textId="41C0F8F3" w:rsidR="005C608C" w:rsidRPr="00351521" w:rsidRDefault="00351521" w:rsidP="00351521">
      <w:pPr>
        <w:numPr>
          <w:ilvl w:val="0"/>
          <w:numId w:val="45"/>
        </w:numPr>
        <w:tabs>
          <w:tab w:val="clear" w:pos="2880"/>
        </w:tabs>
        <w:jc w:val="both"/>
        <w:rPr>
          <w:rFonts w:ascii="Arial" w:hAnsi="Arial" w:cs="Arial"/>
          <w:sz w:val="22"/>
          <w:szCs w:val="22"/>
        </w:rPr>
      </w:pPr>
      <w:r w:rsidRPr="00351521">
        <w:rPr>
          <w:rFonts w:ascii="Arial" w:hAnsi="Arial" w:cs="Arial"/>
          <w:sz w:val="22"/>
          <w:szCs w:val="22"/>
        </w:rPr>
        <w:t xml:space="preserve">The </w:t>
      </w:r>
      <w:r w:rsidR="00D225E7">
        <w:rPr>
          <w:rFonts w:ascii="Arial" w:hAnsi="Arial" w:cs="Arial"/>
          <w:sz w:val="22"/>
          <w:szCs w:val="22"/>
        </w:rPr>
        <w:t>supervising</w:t>
      </w:r>
      <w:r w:rsidR="00471684">
        <w:rPr>
          <w:rFonts w:ascii="Arial" w:hAnsi="Arial" w:cs="Arial"/>
          <w:sz w:val="22"/>
          <w:szCs w:val="22"/>
        </w:rPr>
        <w:t xml:space="preserve"> </w:t>
      </w:r>
      <w:r w:rsidR="00D225E7">
        <w:rPr>
          <w:rFonts w:ascii="Arial" w:hAnsi="Arial" w:cs="Arial"/>
          <w:sz w:val="22"/>
          <w:szCs w:val="22"/>
        </w:rPr>
        <w:t>w</w:t>
      </w:r>
      <w:r w:rsidR="00D225E7" w:rsidRPr="005C608C">
        <w:rPr>
          <w:rFonts w:ascii="Arial" w:hAnsi="Arial" w:cs="Arial"/>
          <w:sz w:val="22"/>
          <w:szCs w:val="22"/>
        </w:rPr>
        <w:t xml:space="preserve">eapons </w:t>
      </w:r>
      <w:r w:rsidR="00D225E7">
        <w:rPr>
          <w:rFonts w:ascii="Arial" w:hAnsi="Arial" w:cs="Arial"/>
          <w:sz w:val="22"/>
          <w:szCs w:val="22"/>
        </w:rPr>
        <w:t xml:space="preserve">instructor </w:t>
      </w:r>
      <w:r w:rsidRPr="00351521">
        <w:rPr>
          <w:rFonts w:ascii="Arial" w:hAnsi="Arial" w:cs="Arial"/>
          <w:sz w:val="22"/>
          <w:szCs w:val="22"/>
        </w:rPr>
        <w:t>or designee s</w:t>
      </w:r>
      <w:r>
        <w:rPr>
          <w:rFonts w:ascii="Arial" w:hAnsi="Arial" w:cs="Arial"/>
          <w:sz w:val="22"/>
          <w:szCs w:val="22"/>
        </w:rPr>
        <w:t>hall ensure that all department-</w:t>
      </w:r>
      <w:r w:rsidRPr="00351521">
        <w:rPr>
          <w:rFonts w:ascii="Arial" w:hAnsi="Arial" w:cs="Arial"/>
          <w:sz w:val="22"/>
          <w:szCs w:val="22"/>
        </w:rPr>
        <w:t>owned rifles and</w:t>
      </w:r>
      <w:r>
        <w:rPr>
          <w:rFonts w:ascii="Arial" w:hAnsi="Arial" w:cs="Arial"/>
          <w:sz w:val="22"/>
          <w:szCs w:val="22"/>
        </w:rPr>
        <w:t xml:space="preserve"> shotguns are stripped, cleaned, o</w:t>
      </w:r>
      <w:r w:rsidRPr="00351521">
        <w:rPr>
          <w:rFonts w:ascii="Arial" w:hAnsi="Arial" w:cs="Arial"/>
          <w:sz w:val="22"/>
          <w:szCs w:val="22"/>
        </w:rPr>
        <w:t>iled and inspected immediately after qualifications and prior to being placed back into regular service in the police vehicles.</w:t>
      </w:r>
    </w:p>
    <w:p w14:paraId="45E1C642" w14:textId="77777777" w:rsidR="00351521" w:rsidRDefault="00351521" w:rsidP="00351521">
      <w:pPr>
        <w:ind w:left="2160"/>
        <w:jc w:val="both"/>
        <w:rPr>
          <w:rFonts w:ascii="Arial" w:hAnsi="Arial" w:cs="Arial"/>
          <w:sz w:val="22"/>
          <w:szCs w:val="22"/>
        </w:rPr>
      </w:pPr>
    </w:p>
    <w:p w14:paraId="017FB5C9" w14:textId="77777777" w:rsidR="005C608C" w:rsidRPr="005C608C" w:rsidRDefault="005C608C" w:rsidP="00F245A2">
      <w:pPr>
        <w:numPr>
          <w:ilvl w:val="0"/>
          <w:numId w:val="45"/>
        </w:numPr>
        <w:tabs>
          <w:tab w:val="clear" w:pos="2880"/>
        </w:tabs>
        <w:jc w:val="both"/>
        <w:rPr>
          <w:rFonts w:ascii="Arial" w:hAnsi="Arial" w:cs="Arial"/>
          <w:sz w:val="22"/>
          <w:szCs w:val="22"/>
        </w:rPr>
      </w:pPr>
      <w:r w:rsidRPr="005C608C">
        <w:rPr>
          <w:rFonts w:ascii="Arial" w:hAnsi="Arial" w:cs="Arial"/>
          <w:sz w:val="22"/>
          <w:szCs w:val="22"/>
        </w:rPr>
        <w:t>Officers should be careful not to drop the magazines, as they may become sufficiently deformed and cause failure of a round to feed properly.</w:t>
      </w:r>
    </w:p>
    <w:p w14:paraId="1B6D9166" w14:textId="77777777" w:rsidR="00EB21DD" w:rsidRDefault="00EB21DD" w:rsidP="00351521">
      <w:pPr>
        <w:tabs>
          <w:tab w:val="left" w:pos="1440"/>
        </w:tabs>
        <w:autoSpaceDE w:val="0"/>
        <w:autoSpaceDN w:val="0"/>
        <w:adjustRightInd w:val="0"/>
        <w:ind w:right="-36"/>
        <w:jc w:val="both"/>
        <w:rPr>
          <w:rFonts w:ascii="Arial" w:hAnsi="Arial" w:cs="Arial"/>
          <w:sz w:val="22"/>
          <w:szCs w:val="22"/>
        </w:rPr>
      </w:pPr>
    </w:p>
    <w:p w14:paraId="556FC46E" w14:textId="77777777" w:rsidR="001C0BE7" w:rsidRDefault="001C0BE7" w:rsidP="00351521">
      <w:pPr>
        <w:tabs>
          <w:tab w:val="left" w:pos="1440"/>
        </w:tabs>
        <w:autoSpaceDE w:val="0"/>
        <w:autoSpaceDN w:val="0"/>
        <w:adjustRightInd w:val="0"/>
        <w:ind w:right="-36"/>
        <w:jc w:val="both"/>
        <w:rPr>
          <w:rFonts w:ascii="Arial" w:hAnsi="Arial" w:cs="Arial"/>
          <w:sz w:val="22"/>
          <w:szCs w:val="22"/>
        </w:rPr>
      </w:pPr>
    </w:p>
    <w:p w14:paraId="3BCF9527" w14:textId="77777777" w:rsidR="001C0BE7" w:rsidRDefault="001C0BE7" w:rsidP="00351521">
      <w:pPr>
        <w:tabs>
          <w:tab w:val="left" w:pos="1440"/>
        </w:tabs>
        <w:autoSpaceDE w:val="0"/>
        <w:autoSpaceDN w:val="0"/>
        <w:adjustRightInd w:val="0"/>
        <w:ind w:right="-36"/>
        <w:jc w:val="both"/>
        <w:rPr>
          <w:rFonts w:ascii="Arial" w:hAnsi="Arial" w:cs="Arial"/>
          <w:sz w:val="22"/>
          <w:szCs w:val="22"/>
        </w:rPr>
      </w:pPr>
    </w:p>
    <w:p w14:paraId="2599CB97" w14:textId="77777777" w:rsidR="001C0BE7" w:rsidRDefault="001C0BE7" w:rsidP="00351521">
      <w:pPr>
        <w:tabs>
          <w:tab w:val="left" w:pos="1440"/>
        </w:tabs>
        <w:autoSpaceDE w:val="0"/>
        <w:autoSpaceDN w:val="0"/>
        <w:adjustRightInd w:val="0"/>
        <w:ind w:right="-36"/>
        <w:jc w:val="both"/>
        <w:rPr>
          <w:rFonts w:ascii="Arial" w:hAnsi="Arial" w:cs="Arial"/>
          <w:sz w:val="22"/>
          <w:szCs w:val="22"/>
        </w:rPr>
      </w:pPr>
    </w:p>
    <w:p w14:paraId="18243234" w14:textId="77777777" w:rsidR="001C0BE7" w:rsidRDefault="001C0BE7">
      <w:pPr>
        <w:rPr>
          <w:rFonts w:ascii="Arial" w:hAnsi="Arial" w:cs="Arial"/>
          <w:b/>
        </w:rPr>
      </w:pPr>
      <w:r>
        <w:rPr>
          <w:rFonts w:ascii="Arial" w:hAnsi="Arial" w:cs="Arial"/>
          <w:b/>
        </w:rPr>
        <w:br w:type="page"/>
      </w:r>
    </w:p>
    <w:p w14:paraId="3FA6C045" w14:textId="77777777" w:rsidR="001C0BE7" w:rsidRDefault="001C0BE7" w:rsidP="001C0BE7">
      <w:pPr>
        <w:pStyle w:val="Header"/>
        <w:jc w:val="right"/>
        <w:rPr>
          <w:rFonts w:ascii="Arial" w:hAnsi="Arial" w:cs="Arial"/>
          <w:b/>
        </w:rPr>
      </w:pPr>
      <w:r w:rsidRPr="00E33445">
        <w:rPr>
          <w:rFonts w:ascii="Arial" w:hAnsi="Arial" w:cs="Arial"/>
          <w:b/>
        </w:rPr>
        <w:t xml:space="preserve">APPENDIX </w:t>
      </w:r>
      <w:r>
        <w:rPr>
          <w:rFonts w:ascii="Arial" w:hAnsi="Arial" w:cs="Arial"/>
          <w:b/>
        </w:rPr>
        <w:t>A</w:t>
      </w:r>
    </w:p>
    <w:tbl>
      <w:tblPr>
        <w:tblW w:w="0" w:type="auto"/>
        <w:tblInd w:w="108" w:type="dxa"/>
        <w:tblLook w:val="01E0" w:firstRow="1" w:lastRow="1" w:firstColumn="1" w:lastColumn="1" w:noHBand="0" w:noVBand="0"/>
      </w:tblPr>
      <w:tblGrid>
        <w:gridCol w:w="2160"/>
        <w:gridCol w:w="1212"/>
        <w:gridCol w:w="1038"/>
        <w:gridCol w:w="3690"/>
        <w:gridCol w:w="2070"/>
      </w:tblGrid>
      <w:tr w:rsidR="001C0BE7" w:rsidRPr="00080B76" w14:paraId="724DF426" w14:textId="77777777" w:rsidTr="00AC1E30">
        <w:trPr>
          <w:trHeight w:val="432"/>
        </w:trPr>
        <w:tc>
          <w:tcPr>
            <w:tcW w:w="3372" w:type="dxa"/>
            <w:gridSpan w:val="2"/>
            <w:vAlign w:val="center"/>
          </w:tcPr>
          <w:p w14:paraId="7B2AE690" w14:textId="77777777" w:rsidR="001C0BE7" w:rsidRPr="00080B76" w:rsidRDefault="001C0BE7" w:rsidP="00AC1E30">
            <w:pPr>
              <w:rPr>
                <w:rFonts w:ascii="Arial" w:hAnsi="Arial" w:cs="Arial"/>
                <w:b/>
                <w:sz w:val="22"/>
                <w:szCs w:val="22"/>
              </w:rPr>
            </w:pPr>
            <w:r w:rsidRPr="006666E5">
              <w:rPr>
                <w:rFonts w:ascii="Arial" w:hAnsi="Arial" w:cs="Arial"/>
                <w:b/>
                <w:sz w:val="22"/>
                <w:szCs w:val="22"/>
                <w:u w:val="single"/>
              </w:rPr>
              <w:t>DUTY SIDEARMS</w:t>
            </w:r>
          </w:p>
        </w:tc>
        <w:tc>
          <w:tcPr>
            <w:tcW w:w="4728" w:type="dxa"/>
            <w:gridSpan w:val="2"/>
          </w:tcPr>
          <w:p w14:paraId="37DC17CD" w14:textId="77777777" w:rsidR="001C0BE7" w:rsidRPr="00080B76" w:rsidRDefault="001C0BE7" w:rsidP="00AC1E30">
            <w:pPr>
              <w:jc w:val="both"/>
              <w:rPr>
                <w:rFonts w:ascii="Arial" w:hAnsi="Arial" w:cs="Arial"/>
                <w:b/>
                <w:sz w:val="22"/>
                <w:szCs w:val="22"/>
              </w:rPr>
            </w:pPr>
          </w:p>
        </w:tc>
        <w:tc>
          <w:tcPr>
            <w:tcW w:w="2070" w:type="dxa"/>
          </w:tcPr>
          <w:p w14:paraId="1189E61F" w14:textId="77777777" w:rsidR="001C0BE7" w:rsidRPr="00080B76" w:rsidRDefault="001C0BE7" w:rsidP="00AC1E30">
            <w:pPr>
              <w:jc w:val="both"/>
              <w:rPr>
                <w:rFonts w:ascii="Arial" w:hAnsi="Arial" w:cs="Arial"/>
                <w:b/>
                <w:sz w:val="22"/>
                <w:szCs w:val="22"/>
              </w:rPr>
            </w:pPr>
          </w:p>
        </w:tc>
      </w:tr>
      <w:tr w:rsidR="001C0BE7" w:rsidRPr="00BA3B29" w14:paraId="48A0BAF0" w14:textId="77777777" w:rsidTr="00AC1E30">
        <w:trPr>
          <w:trHeight w:val="351"/>
        </w:trPr>
        <w:tc>
          <w:tcPr>
            <w:tcW w:w="3372" w:type="dxa"/>
            <w:gridSpan w:val="2"/>
            <w:vAlign w:val="center"/>
          </w:tcPr>
          <w:p w14:paraId="339C3B2F" w14:textId="77777777" w:rsidR="001C0BE7" w:rsidRPr="00BA3B29" w:rsidRDefault="001C0BE7" w:rsidP="00AC1E30">
            <w:pPr>
              <w:rPr>
                <w:rFonts w:ascii="Arial" w:hAnsi="Arial" w:cs="Arial"/>
                <w:b/>
                <w:sz w:val="22"/>
                <w:szCs w:val="22"/>
              </w:rPr>
            </w:pPr>
            <w:r w:rsidRPr="00BA3B29">
              <w:rPr>
                <w:rFonts w:ascii="Arial" w:hAnsi="Arial" w:cs="Arial"/>
                <w:b/>
                <w:sz w:val="22"/>
                <w:szCs w:val="22"/>
              </w:rPr>
              <w:t>Make</w:t>
            </w:r>
          </w:p>
        </w:tc>
        <w:tc>
          <w:tcPr>
            <w:tcW w:w="4728" w:type="dxa"/>
            <w:gridSpan w:val="2"/>
            <w:vAlign w:val="center"/>
          </w:tcPr>
          <w:p w14:paraId="0B974AC7" w14:textId="77777777" w:rsidR="001C0BE7" w:rsidRPr="00BA3B29" w:rsidRDefault="001C0BE7" w:rsidP="00AC1E30">
            <w:pPr>
              <w:rPr>
                <w:rFonts w:ascii="Arial" w:hAnsi="Arial" w:cs="Arial"/>
                <w:b/>
                <w:sz w:val="22"/>
                <w:szCs w:val="22"/>
              </w:rPr>
            </w:pPr>
            <w:r w:rsidRPr="00BA3B29">
              <w:rPr>
                <w:rFonts w:ascii="Arial" w:hAnsi="Arial" w:cs="Arial"/>
                <w:b/>
                <w:sz w:val="22"/>
                <w:szCs w:val="22"/>
              </w:rPr>
              <w:t>Model</w:t>
            </w:r>
          </w:p>
        </w:tc>
        <w:tc>
          <w:tcPr>
            <w:tcW w:w="2070" w:type="dxa"/>
            <w:vAlign w:val="center"/>
          </w:tcPr>
          <w:p w14:paraId="461C5975" w14:textId="77777777" w:rsidR="001C0BE7" w:rsidRPr="00BA3B29" w:rsidRDefault="001C0BE7" w:rsidP="00AC1E30">
            <w:pPr>
              <w:jc w:val="right"/>
              <w:rPr>
                <w:rFonts w:ascii="Arial" w:hAnsi="Arial" w:cs="Arial"/>
                <w:b/>
                <w:sz w:val="22"/>
                <w:szCs w:val="22"/>
              </w:rPr>
            </w:pPr>
            <w:r w:rsidRPr="00BA3B29">
              <w:rPr>
                <w:rFonts w:ascii="Arial" w:hAnsi="Arial" w:cs="Arial"/>
                <w:b/>
                <w:sz w:val="22"/>
                <w:szCs w:val="22"/>
              </w:rPr>
              <w:t>Caliber</w:t>
            </w:r>
          </w:p>
        </w:tc>
      </w:tr>
      <w:tr w:rsidR="001C0BE7" w:rsidRPr="00080B76" w14:paraId="2A76C741" w14:textId="77777777" w:rsidTr="00AC1E30">
        <w:tc>
          <w:tcPr>
            <w:tcW w:w="3372" w:type="dxa"/>
            <w:gridSpan w:val="2"/>
          </w:tcPr>
          <w:p w14:paraId="5930766F" w14:textId="77777777" w:rsidR="001C0BE7" w:rsidRPr="00E87F63" w:rsidRDefault="001C0BE7" w:rsidP="00AC1E30">
            <w:pPr>
              <w:jc w:val="both"/>
              <w:rPr>
                <w:rFonts w:ascii="Arial" w:hAnsi="Arial" w:cs="Arial"/>
                <w:sz w:val="10"/>
                <w:szCs w:val="10"/>
              </w:rPr>
            </w:pPr>
          </w:p>
        </w:tc>
        <w:tc>
          <w:tcPr>
            <w:tcW w:w="4728" w:type="dxa"/>
            <w:gridSpan w:val="2"/>
          </w:tcPr>
          <w:p w14:paraId="333C53B8" w14:textId="77777777" w:rsidR="001C0BE7" w:rsidRPr="00E87F63" w:rsidRDefault="001C0BE7" w:rsidP="00AC1E30">
            <w:pPr>
              <w:jc w:val="both"/>
              <w:rPr>
                <w:rFonts w:ascii="Arial" w:hAnsi="Arial" w:cs="Arial"/>
                <w:sz w:val="10"/>
                <w:szCs w:val="10"/>
              </w:rPr>
            </w:pPr>
          </w:p>
        </w:tc>
        <w:tc>
          <w:tcPr>
            <w:tcW w:w="2070" w:type="dxa"/>
          </w:tcPr>
          <w:p w14:paraId="2C649A0E" w14:textId="77777777" w:rsidR="001C0BE7" w:rsidRPr="00E87F63" w:rsidRDefault="001C0BE7" w:rsidP="00AC1E30">
            <w:pPr>
              <w:jc w:val="right"/>
              <w:rPr>
                <w:rFonts w:ascii="Arial" w:hAnsi="Arial" w:cs="Arial"/>
                <w:sz w:val="10"/>
                <w:szCs w:val="10"/>
              </w:rPr>
            </w:pPr>
          </w:p>
        </w:tc>
      </w:tr>
      <w:tr w:rsidR="001C0BE7" w:rsidRPr="00080B76" w14:paraId="2CD36911" w14:textId="77777777" w:rsidTr="00AC1E30">
        <w:tc>
          <w:tcPr>
            <w:tcW w:w="3372" w:type="dxa"/>
            <w:gridSpan w:val="2"/>
            <w:vAlign w:val="center"/>
          </w:tcPr>
          <w:p w14:paraId="29C6DCFC" w14:textId="77777777" w:rsidR="001C0BE7" w:rsidRPr="006D579C" w:rsidRDefault="001C0BE7" w:rsidP="00AC1E30">
            <w:pPr>
              <w:rPr>
                <w:rFonts w:ascii="Arial" w:hAnsi="Arial" w:cs="Arial"/>
                <w:sz w:val="22"/>
                <w:szCs w:val="22"/>
              </w:rPr>
            </w:pPr>
            <w:r w:rsidRPr="006D579C">
              <w:rPr>
                <w:rFonts w:ascii="Arial" w:hAnsi="Arial" w:cs="Arial"/>
                <w:sz w:val="22"/>
                <w:szCs w:val="22"/>
              </w:rPr>
              <w:t>Heckler &amp; Koch</w:t>
            </w:r>
          </w:p>
        </w:tc>
        <w:tc>
          <w:tcPr>
            <w:tcW w:w="4728" w:type="dxa"/>
            <w:gridSpan w:val="2"/>
            <w:vAlign w:val="center"/>
          </w:tcPr>
          <w:p w14:paraId="4D187741" w14:textId="769C578C" w:rsidR="001C0BE7" w:rsidRPr="006D579C" w:rsidRDefault="00312466" w:rsidP="00312466">
            <w:pPr>
              <w:rPr>
                <w:rFonts w:ascii="Arial" w:hAnsi="Arial" w:cs="Arial"/>
                <w:sz w:val="22"/>
                <w:szCs w:val="22"/>
              </w:rPr>
            </w:pPr>
            <w:r>
              <w:rPr>
                <w:rFonts w:ascii="Arial" w:hAnsi="Arial" w:cs="Arial"/>
                <w:sz w:val="22"/>
                <w:szCs w:val="22"/>
              </w:rPr>
              <w:t>Model P30 Semiau</w:t>
            </w:r>
            <w:r w:rsidR="001C0BE7" w:rsidRPr="006D579C">
              <w:rPr>
                <w:rFonts w:ascii="Arial" w:hAnsi="Arial" w:cs="Arial"/>
                <w:sz w:val="22"/>
                <w:szCs w:val="22"/>
              </w:rPr>
              <w:t>to</w:t>
            </w:r>
            <w:r>
              <w:rPr>
                <w:rFonts w:ascii="Arial" w:hAnsi="Arial" w:cs="Arial"/>
                <w:sz w:val="22"/>
                <w:szCs w:val="22"/>
              </w:rPr>
              <w:t>matic</w:t>
            </w:r>
          </w:p>
        </w:tc>
        <w:tc>
          <w:tcPr>
            <w:tcW w:w="2070" w:type="dxa"/>
            <w:vAlign w:val="center"/>
          </w:tcPr>
          <w:p w14:paraId="3EA3CBEF" w14:textId="77777777" w:rsidR="001C0BE7" w:rsidRPr="00374B09" w:rsidRDefault="001C0BE7" w:rsidP="00AC1E30">
            <w:pPr>
              <w:jc w:val="right"/>
              <w:rPr>
                <w:rFonts w:ascii="Arial" w:hAnsi="Arial" w:cs="Arial"/>
                <w:sz w:val="22"/>
                <w:szCs w:val="22"/>
              </w:rPr>
            </w:pPr>
            <w:r w:rsidRPr="006D579C">
              <w:rPr>
                <w:rFonts w:ascii="Arial" w:hAnsi="Arial" w:cs="Arial"/>
                <w:sz w:val="22"/>
                <w:szCs w:val="22"/>
              </w:rPr>
              <w:t>.40 cal</w:t>
            </w:r>
          </w:p>
        </w:tc>
      </w:tr>
      <w:tr w:rsidR="001C0BE7" w:rsidRPr="00080B76" w14:paraId="57078823" w14:textId="77777777" w:rsidTr="00AC1E30">
        <w:trPr>
          <w:trHeight w:val="432"/>
        </w:trPr>
        <w:tc>
          <w:tcPr>
            <w:tcW w:w="3372" w:type="dxa"/>
            <w:gridSpan w:val="2"/>
            <w:vAlign w:val="center"/>
          </w:tcPr>
          <w:p w14:paraId="45727177" w14:textId="77777777" w:rsidR="001C0BE7" w:rsidRDefault="001C0BE7" w:rsidP="00AC1E30">
            <w:pPr>
              <w:rPr>
                <w:rFonts w:ascii="Arial" w:hAnsi="Arial" w:cs="Arial"/>
                <w:b/>
                <w:sz w:val="22"/>
                <w:szCs w:val="22"/>
                <w:u w:val="single"/>
              </w:rPr>
            </w:pPr>
          </w:p>
          <w:p w14:paraId="5277B639" w14:textId="77777777" w:rsidR="001C0BE7" w:rsidRPr="00080B76" w:rsidRDefault="001C0BE7" w:rsidP="00AC1E30">
            <w:pPr>
              <w:rPr>
                <w:rFonts w:ascii="Arial" w:hAnsi="Arial" w:cs="Arial"/>
                <w:b/>
                <w:sz w:val="22"/>
                <w:szCs w:val="22"/>
              </w:rPr>
            </w:pPr>
            <w:r w:rsidRPr="006666E5">
              <w:rPr>
                <w:rFonts w:ascii="Arial" w:hAnsi="Arial" w:cs="Arial"/>
                <w:b/>
                <w:sz w:val="22"/>
                <w:szCs w:val="22"/>
                <w:u w:val="single"/>
              </w:rPr>
              <w:t>OTHER DUTY FIREARMS</w:t>
            </w:r>
          </w:p>
        </w:tc>
        <w:tc>
          <w:tcPr>
            <w:tcW w:w="4728" w:type="dxa"/>
            <w:gridSpan w:val="2"/>
            <w:vAlign w:val="center"/>
          </w:tcPr>
          <w:p w14:paraId="55969A4C" w14:textId="77777777" w:rsidR="001C0BE7" w:rsidRPr="00080B76" w:rsidRDefault="001C0BE7" w:rsidP="00AC1E30">
            <w:pPr>
              <w:rPr>
                <w:rFonts w:ascii="Arial" w:hAnsi="Arial" w:cs="Arial"/>
                <w:b/>
                <w:sz w:val="22"/>
                <w:szCs w:val="22"/>
              </w:rPr>
            </w:pPr>
          </w:p>
        </w:tc>
        <w:tc>
          <w:tcPr>
            <w:tcW w:w="2070" w:type="dxa"/>
            <w:vAlign w:val="center"/>
          </w:tcPr>
          <w:p w14:paraId="0DAA3D8A" w14:textId="77777777" w:rsidR="001C0BE7" w:rsidRPr="00080B76" w:rsidRDefault="001C0BE7" w:rsidP="00AC1E30">
            <w:pPr>
              <w:rPr>
                <w:rFonts w:ascii="Arial" w:hAnsi="Arial" w:cs="Arial"/>
                <w:b/>
                <w:sz w:val="22"/>
                <w:szCs w:val="22"/>
              </w:rPr>
            </w:pPr>
          </w:p>
        </w:tc>
      </w:tr>
      <w:tr w:rsidR="001C0BE7" w:rsidRPr="00BA3B29" w14:paraId="75FE1762" w14:textId="77777777" w:rsidTr="00AC1E30">
        <w:trPr>
          <w:trHeight w:val="369"/>
        </w:trPr>
        <w:tc>
          <w:tcPr>
            <w:tcW w:w="2160" w:type="dxa"/>
            <w:vAlign w:val="center"/>
          </w:tcPr>
          <w:p w14:paraId="56FE789C" w14:textId="77777777" w:rsidR="001C0BE7" w:rsidRPr="00BA3B29" w:rsidRDefault="001C0BE7" w:rsidP="00AC1E30">
            <w:pPr>
              <w:rPr>
                <w:rFonts w:ascii="Arial" w:hAnsi="Arial" w:cs="Arial"/>
                <w:b/>
                <w:sz w:val="22"/>
                <w:szCs w:val="22"/>
              </w:rPr>
            </w:pPr>
            <w:r w:rsidRPr="00BA3B29">
              <w:rPr>
                <w:rFonts w:ascii="Arial" w:hAnsi="Arial" w:cs="Arial"/>
                <w:b/>
                <w:sz w:val="22"/>
                <w:szCs w:val="22"/>
              </w:rPr>
              <w:t>Type</w:t>
            </w:r>
          </w:p>
        </w:tc>
        <w:tc>
          <w:tcPr>
            <w:tcW w:w="2250" w:type="dxa"/>
            <w:gridSpan w:val="2"/>
            <w:vAlign w:val="center"/>
          </w:tcPr>
          <w:p w14:paraId="7B65E6F7" w14:textId="77777777" w:rsidR="001C0BE7" w:rsidRPr="00BA3B29" w:rsidRDefault="001C0BE7" w:rsidP="00AC1E30">
            <w:pPr>
              <w:rPr>
                <w:rFonts w:ascii="Arial" w:hAnsi="Arial" w:cs="Arial"/>
                <w:b/>
                <w:sz w:val="22"/>
                <w:szCs w:val="22"/>
              </w:rPr>
            </w:pPr>
            <w:r w:rsidRPr="00BA3B29">
              <w:rPr>
                <w:rFonts w:ascii="Arial" w:hAnsi="Arial" w:cs="Arial"/>
                <w:b/>
                <w:sz w:val="22"/>
                <w:szCs w:val="22"/>
              </w:rPr>
              <w:t>Make</w:t>
            </w:r>
          </w:p>
        </w:tc>
        <w:tc>
          <w:tcPr>
            <w:tcW w:w="3690" w:type="dxa"/>
            <w:vAlign w:val="center"/>
          </w:tcPr>
          <w:p w14:paraId="0F5A79F6" w14:textId="77777777" w:rsidR="001C0BE7" w:rsidRPr="00BA3B29" w:rsidRDefault="001C0BE7" w:rsidP="00AC1E30">
            <w:pPr>
              <w:rPr>
                <w:rFonts w:ascii="Arial" w:hAnsi="Arial" w:cs="Arial"/>
                <w:b/>
                <w:sz w:val="22"/>
                <w:szCs w:val="22"/>
              </w:rPr>
            </w:pPr>
            <w:r w:rsidRPr="00BA3B29">
              <w:rPr>
                <w:rFonts w:ascii="Arial" w:hAnsi="Arial" w:cs="Arial"/>
                <w:b/>
                <w:sz w:val="22"/>
                <w:szCs w:val="22"/>
              </w:rPr>
              <w:t>Model</w:t>
            </w:r>
          </w:p>
        </w:tc>
        <w:tc>
          <w:tcPr>
            <w:tcW w:w="2070" w:type="dxa"/>
            <w:vAlign w:val="center"/>
          </w:tcPr>
          <w:p w14:paraId="1D0578F5" w14:textId="77777777" w:rsidR="001C0BE7" w:rsidRPr="00BA3B29" w:rsidRDefault="001C0BE7" w:rsidP="00AC1E30">
            <w:pPr>
              <w:jc w:val="right"/>
              <w:rPr>
                <w:rFonts w:ascii="Arial" w:hAnsi="Arial" w:cs="Arial"/>
                <w:b/>
                <w:sz w:val="22"/>
                <w:szCs w:val="22"/>
              </w:rPr>
            </w:pPr>
            <w:r w:rsidRPr="00BA3B29">
              <w:rPr>
                <w:rFonts w:ascii="Arial" w:hAnsi="Arial" w:cs="Arial"/>
                <w:b/>
                <w:sz w:val="22"/>
                <w:szCs w:val="22"/>
              </w:rPr>
              <w:t>Caliber</w:t>
            </w:r>
          </w:p>
        </w:tc>
      </w:tr>
      <w:tr w:rsidR="001C0BE7" w:rsidRPr="00080B76" w14:paraId="78AFD00C" w14:textId="77777777" w:rsidTr="00AC1E30">
        <w:tc>
          <w:tcPr>
            <w:tcW w:w="2160" w:type="dxa"/>
          </w:tcPr>
          <w:p w14:paraId="2FD3F646" w14:textId="77777777" w:rsidR="001C0BE7" w:rsidRPr="006666E5" w:rsidRDefault="001C0BE7" w:rsidP="00AC1E30">
            <w:pPr>
              <w:jc w:val="both"/>
              <w:rPr>
                <w:rFonts w:ascii="Arial" w:hAnsi="Arial" w:cs="Arial"/>
                <w:sz w:val="10"/>
                <w:szCs w:val="10"/>
              </w:rPr>
            </w:pPr>
          </w:p>
        </w:tc>
        <w:tc>
          <w:tcPr>
            <w:tcW w:w="2250" w:type="dxa"/>
            <w:gridSpan w:val="2"/>
          </w:tcPr>
          <w:p w14:paraId="719BB604" w14:textId="77777777" w:rsidR="001C0BE7" w:rsidRPr="006666E5" w:rsidRDefault="001C0BE7" w:rsidP="00AC1E30">
            <w:pPr>
              <w:jc w:val="both"/>
              <w:rPr>
                <w:rFonts w:ascii="Arial" w:hAnsi="Arial" w:cs="Arial"/>
                <w:sz w:val="10"/>
                <w:szCs w:val="10"/>
              </w:rPr>
            </w:pPr>
          </w:p>
        </w:tc>
        <w:tc>
          <w:tcPr>
            <w:tcW w:w="3690" w:type="dxa"/>
          </w:tcPr>
          <w:p w14:paraId="7DA2A871" w14:textId="77777777" w:rsidR="001C0BE7" w:rsidRPr="006666E5" w:rsidRDefault="001C0BE7" w:rsidP="00AC1E30">
            <w:pPr>
              <w:jc w:val="both"/>
              <w:rPr>
                <w:rFonts w:ascii="Arial" w:hAnsi="Arial" w:cs="Arial"/>
                <w:sz w:val="10"/>
                <w:szCs w:val="10"/>
              </w:rPr>
            </w:pPr>
          </w:p>
        </w:tc>
        <w:tc>
          <w:tcPr>
            <w:tcW w:w="2070" w:type="dxa"/>
          </w:tcPr>
          <w:p w14:paraId="6424F3F4" w14:textId="77777777" w:rsidR="001C0BE7" w:rsidRPr="006666E5" w:rsidRDefault="001C0BE7" w:rsidP="00AC1E30">
            <w:pPr>
              <w:jc w:val="right"/>
              <w:rPr>
                <w:rFonts w:ascii="Arial" w:hAnsi="Arial" w:cs="Arial"/>
                <w:sz w:val="10"/>
                <w:szCs w:val="10"/>
              </w:rPr>
            </w:pPr>
          </w:p>
        </w:tc>
      </w:tr>
      <w:tr w:rsidR="001C0BE7" w:rsidRPr="00080B76" w14:paraId="6486DA1B" w14:textId="77777777" w:rsidTr="00AC1E30">
        <w:tc>
          <w:tcPr>
            <w:tcW w:w="2160" w:type="dxa"/>
          </w:tcPr>
          <w:p w14:paraId="0BCD5898" w14:textId="77777777" w:rsidR="001C0BE7" w:rsidRDefault="001C0BE7" w:rsidP="00AC1E30">
            <w:pPr>
              <w:jc w:val="both"/>
              <w:rPr>
                <w:rFonts w:ascii="Arial" w:hAnsi="Arial" w:cs="Arial"/>
                <w:sz w:val="22"/>
                <w:szCs w:val="22"/>
              </w:rPr>
            </w:pPr>
            <w:r>
              <w:rPr>
                <w:rFonts w:ascii="Arial" w:hAnsi="Arial" w:cs="Arial"/>
                <w:sz w:val="22"/>
                <w:szCs w:val="22"/>
              </w:rPr>
              <w:t>Shotgun</w:t>
            </w:r>
          </w:p>
        </w:tc>
        <w:tc>
          <w:tcPr>
            <w:tcW w:w="2250" w:type="dxa"/>
            <w:gridSpan w:val="2"/>
          </w:tcPr>
          <w:p w14:paraId="5FCC78FD" w14:textId="77777777" w:rsidR="001C0BE7" w:rsidRDefault="001C0BE7" w:rsidP="00AC1E30">
            <w:pPr>
              <w:jc w:val="both"/>
              <w:rPr>
                <w:rFonts w:ascii="Arial" w:hAnsi="Arial" w:cs="Arial"/>
                <w:sz w:val="22"/>
                <w:szCs w:val="22"/>
              </w:rPr>
            </w:pPr>
            <w:r>
              <w:rPr>
                <w:rFonts w:ascii="Arial" w:hAnsi="Arial" w:cs="Arial"/>
                <w:sz w:val="22"/>
                <w:szCs w:val="22"/>
              </w:rPr>
              <w:t>Remington</w:t>
            </w:r>
          </w:p>
        </w:tc>
        <w:tc>
          <w:tcPr>
            <w:tcW w:w="3690" w:type="dxa"/>
          </w:tcPr>
          <w:p w14:paraId="424A5D79" w14:textId="77777777" w:rsidR="001C0BE7" w:rsidRDefault="001C0BE7" w:rsidP="00AC1E30">
            <w:pPr>
              <w:jc w:val="both"/>
              <w:rPr>
                <w:rFonts w:ascii="Arial" w:hAnsi="Arial" w:cs="Arial"/>
                <w:sz w:val="22"/>
                <w:szCs w:val="22"/>
              </w:rPr>
            </w:pPr>
            <w:r>
              <w:rPr>
                <w:rFonts w:ascii="Arial" w:hAnsi="Arial" w:cs="Arial"/>
                <w:sz w:val="22"/>
                <w:szCs w:val="22"/>
              </w:rPr>
              <w:t>Model 870 Pump</w:t>
            </w:r>
          </w:p>
        </w:tc>
        <w:tc>
          <w:tcPr>
            <w:tcW w:w="2070" w:type="dxa"/>
          </w:tcPr>
          <w:p w14:paraId="39F0C373" w14:textId="77777777" w:rsidR="001C0BE7" w:rsidRDefault="001C0BE7" w:rsidP="00AC1E30">
            <w:pPr>
              <w:jc w:val="right"/>
              <w:rPr>
                <w:rFonts w:ascii="Arial" w:hAnsi="Arial" w:cs="Arial"/>
                <w:sz w:val="22"/>
                <w:szCs w:val="22"/>
              </w:rPr>
            </w:pPr>
            <w:r>
              <w:rPr>
                <w:rFonts w:ascii="Arial" w:hAnsi="Arial" w:cs="Arial"/>
                <w:sz w:val="22"/>
                <w:szCs w:val="22"/>
              </w:rPr>
              <w:t>12 Gauge</w:t>
            </w:r>
          </w:p>
        </w:tc>
      </w:tr>
      <w:tr w:rsidR="001C0BE7" w:rsidRPr="00080B76" w14:paraId="1AC27D64" w14:textId="77777777" w:rsidTr="00AC1E30">
        <w:tc>
          <w:tcPr>
            <w:tcW w:w="2160" w:type="dxa"/>
            <w:shd w:val="clear" w:color="auto" w:fill="auto"/>
          </w:tcPr>
          <w:p w14:paraId="246A3B04" w14:textId="77777777" w:rsidR="001C0BE7" w:rsidRDefault="001C0BE7" w:rsidP="00AC1E30">
            <w:pPr>
              <w:jc w:val="both"/>
              <w:rPr>
                <w:rFonts w:ascii="Arial" w:hAnsi="Arial" w:cs="Arial"/>
                <w:sz w:val="22"/>
                <w:szCs w:val="22"/>
              </w:rPr>
            </w:pPr>
            <w:r>
              <w:rPr>
                <w:rFonts w:ascii="Arial" w:hAnsi="Arial" w:cs="Arial"/>
                <w:sz w:val="22"/>
                <w:szCs w:val="22"/>
              </w:rPr>
              <w:t>Service Rifle</w:t>
            </w:r>
          </w:p>
        </w:tc>
        <w:tc>
          <w:tcPr>
            <w:tcW w:w="2250" w:type="dxa"/>
            <w:gridSpan w:val="2"/>
            <w:shd w:val="clear" w:color="auto" w:fill="auto"/>
          </w:tcPr>
          <w:p w14:paraId="1A66CFF0" w14:textId="77777777" w:rsidR="001C0BE7" w:rsidRPr="00080B76" w:rsidRDefault="001C0BE7" w:rsidP="00AC1E30">
            <w:pPr>
              <w:jc w:val="both"/>
              <w:rPr>
                <w:rFonts w:ascii="Arial" w:hAnsi="Arial" w:cs="Arial"/>
                <w:sz w:val="22"/>
                <w:szCs w:val="22"/>
              </w:rPr>
            </w:pPr>
            <w:r>
              <w:rPr>
                <w:rFonts w:ascii="Arial" w:hAnsi="Arial" w:cs="Arial"/>
                <w:sz w:val="22"/>
                <w:szCs w:val="22"/>
              </w:rPr>
              <w:t>Colt</w:t>
            </w:r>
          </w:p>
        </w:tc>
        <w:tc>
          <w:tcPr>
            <w:tcW w:w="3690" w:type="dxa"/>
            <w:shd w:val="clear" w:color="auto" w:fill="auto"/>
          </w:tcPr>
          <w:p w14:paraId="7543E89A" w14:textId="09F40200" w:rsidR="001C0BE7" w:rsidRPr="003C6631" w:rsidRDefault="001C0BE7" w:rsidP="00AC1E30">
            <w:r>
              <w:rPr>
                <w:rFonts w:ascii="Arial" w:hAnsi="Arial" w:cs="Arial"/>
                <w:sz w:val="22"/>
                <w:szCs w:val="22"/>
              </w:rPr>
              <w:t xml:space="preserve">AR-15 </w:t>
            </w:r>
            <w:r w:rsidR="00312466">
              <w:rPr>
                <w:rFonts w:ascii="Arial" w:hAnsi="Arial" w:cs="Arial"/>
                <w:sz w:val="22"/>
                <w:szCs w:val="22"/>
              </w:rPr>
              <w:t>Semiau</w:t>
            </w:r>
            <w:r w:rsidR="00312466" w:rsidRPr="006D579C">
              <w:rPr>
                <w:rFonts w:ascii="Arial" w:hAnsi="Arial" w:cs="Arial"/>
                <w:sz w:val="22"/>
                <w:szCs w:val="22"/>
              </w:rPr>
              <w:t>to</w:t>
            </w:r>
            <w:r w:rsidR="00312466">
              <w:rPr>
                <w:rFonts w:ascii="Arial" w:hAnsi="Arial" w:cs="Arial"/>
                <w:sz w:val="22"/>
                <w:szCs w:val="22"/>
              </w:rPr>
              <w:t>matic</w:t>
            </w:r>
          </w:p>
        </w:tc>
        <w:tc>
          <w:tcPr>
            <w:tcW w:w="2070" w:type="dxa"/>
            <w:shd w:val="clear" w:color="auto" w:fill="auto"/>
          </w:tcPr>
          <w:p w14:paraId="493F418C" w14:textId="77777777" w:rsidR="001C0BE7" w:rsidRPr="00080B76" w:rsidRDefault="001C0BE7" w:rsidP="00AC1E30">
            <w:pPr>
              <w:jc w:val="right"/>
              <w:rPr>
                <w:rFonts w:ascii="Arial" w:hAnsi="Arial" w:cs="Arial"/>
                <w:sz w:val="22"/>
                <w:szCs w:val="22"/>
              </w:rPr>
            </w:pPr>
            <w:r>
              <w:rPr>
                <w:rFonts w:ascii="Arial" w:hAnsi="Arial" w:cs="Arial"/>
                <w:sz w:val="22"/>
                <w:szCs w:val="22"/>
              </w:rPr>
              <w:t>.223 cal</w:t>
            </w:r>
          </w:p>
        </w:tc>
      </w:tr>
      <w:tr w:rsidR="001C0BE7" w:rsidRPr="00080B76" w14:paraId="47D97120" w14:textId="77777777" w:rsidTr="00AC1E30">
        <w:tc>
          <w:tcPr>
            <w:tcW w:w="2160" w:type="dxa"/>
            <w:shd w:val="clear" w:color="auto" w:fill="auto"/>
          </w:tcPr>
          <w:p w14:paraId="32511D87" w14:textId="77777777" w:rsidR="001C0BE7" w:rsidRDefault="001C0BE7" w:rsidP="00AC1E30">
            <w:pPr>
              <w:jc w:val="both"/>
              <w:rPr>
                <w:rFonts w:ascii="Arial" w:hAnsi="Arial" w:cs="Arial"/>
                <w:sz w:val="22"/>
                <w:szCs w:val="22"/>
              </w:rPr>
            </w:pPr>
            <w:r>
              <w:rPr>
                <w:rFonts w:ascii="Arial" w:hAnsi="Arial" w:cs="Arial"/>
                <w:sz w:val="22"/>
                <w:szCs w:val="22"/>
              </w:rPr>
              <w:t>Service Rifle</w:t>
            </w:r>
          </w:p>
        </w:tc>
        <w:tc>
          <w:tcPr>
            <w:tcW w:w="2250" w:type="dxa"/>
            <w:gridSpan w:val="2"/>
            <w:shd w:val="clear" w:color="auto" w:fill="auto"/>
          </w:tcPr>
          <w:p w14:paraId="6CE6805C" w14:textId="77777777" w:rsidR="001C0BE7" w:rsidRDefault="001C0BE7" w:rsidP="00AC1E30">
            <w:pPr>
              <w:jc w:val="both"/>
              <w:rPr>
                <w:rFonts w:ascii="Arial" w:hAnsi="Arial" w:cs="Arial"/>
                <w:sz w:val="22"/>
                <w:szCs w:val="22"/>
              </w:rPr>
            </w:pPr>
            <w:r>
              <w:rPr>
                <w:rFonts w:ascii="Arial" w:hAnsi="Arial" w:cs="Arial"/>
                <w:sz w:val="22"/>
                <w:szCs w:val="22"/>
              </w:rPr>
              <w:t>Olympic Arms</w:t>
            </w:r>
          </w:p>
        </w:tc>
        <w:tc>
          <w:tcPr>
            <w:tcW w:w="3690" w:type="dxa"/>
            <w:shd w:val="clear" w:color="auto" w:fill="auto"/>
          </w:tcPr>
          <w:p w14:paraId="61D72BBA" w14:textId="469CC4A3" w:rsidR="001C0BE7" w:rsidRDefault="001C0BE7" w:rsidP="00AC1E30">
            <w:pPr>
              <w:rPr>
                <w:rFonts w:ascii="Arial" w:hAnsi="Arial" w:cs="Arial"/>
                <w:sz w:val="22"/>
                <w:szCs w:val="22"/>
              </w:rPr>
            </w:pPr>
            <w:r>
              <w:rPr>
                <w:rFonts w:ascii="Arial" w:hAnsi="Arial" w:cs="Arial"/>
                <w:sz w:val="22"/>
                <w:szCs w:val="22"/>
              </w:rPr>
              <w:t xml:space="preserve">AR-15 </w:t>
            </w:r>
            <w:r w:rsidR="00312466">
              <w:rPr>
                <w:rFonts w:ascii="Arial" w:hAnsi="Arial" w:cs="Arial"/>
                <w:sz w:val="22"/>
                <w:szCs w:val="22"/>
              </w:rPr>
              <w:t>Semiau</w:t>
            </w:r>
            <w:r w:rsidR="00312466" w:rsidRPr="006D579C">
              <w:rPr>
                <w:rFonts w:ascii="Arial" w:hAnsi="Arial" w:cs="Arial"/>
                <w:sz w:val="22"/>
                <w:szCs w:val="22"/>
              </w:rPr>
              <w:t>to</w:t>
            </w:r>
            <w:r w:rsidR="00312466">
              <w:rPr>
                <w:rFonts w:ascii="Arial" w:hAnsi="Arial" w:cs="Arial"/>
                <w:sz w:val="22"/>
                <w:szCs w:val="22"/>
              </w:rPr>
              <w:t>matic</w:t>
            </w:r>
          </w:p>
        </w:tc>
        <w:tc>
          <w:tcPr>
            <w:tcW w:w="2070" w:type="dxa"/>
            <w:shd w:val="clear" w:color="auto" w:fill="auto"/>
          </w:tcPr>
          <w:p w14:paraId="16B56467" w14:textId="77777777" w:rsidR="001C0BE7" w:rsidRDefault="001C0BE7" w:rsidP="00AC1E30">
            <w:pPr>
              <w:jc w:val="right"/>
              <w:rPr>
                <w:rFonts w:ascii="Arial" w:hAnsi="Arial" w:cs="Arial"/>
                <w:sz w:val="22"/>
                <w:szCs w:val="22"/>
              </w:rPr>
            </w:pPr>
            <w:r>
              <w:rPr>
                <w:rFonts w:ascii="Arial" w:hAnsi="Arial" w:cs="Arial"/>
                <w:sz w:val="22"/>
                <w:szCs w:val="22"/>
              </w:rPr>
              <w:t>.223 cal</w:t>
            </w:r>
          </w:p>
        </w:tc>
      </w:tr>
    </w:tbl>
    <w:p w14:paraId="7BD5AAD1" w14:textId="77777777" w:rsidR="001C0BE7" w:rsidRDefault="001C0BE7" w:rsidP="001C0BE7">
      <w:pPr>
        <w:jc w:val="both"/>
        <w:rPr>
          <w:rFonts w:ascii="Arial" w:hAnsi="Arial" w:cs="Arial"/>
          <w:sz w:val="22"/>
          <w:szCs w:val="22"/>
        </w:rPr>
      </w:pPr>
    </w:p>
    <w:tbl>
      <w:tblPr>
        <w:tblW w:w="0" w:type="auto"/>
        <w:tblInd w:w="108" w:type="dxa"/>
        <w:tblLook w:val="01E0" w:firstRow="1" w:lastRow="1" w:firstColumn="1" w:lastColumn="1" w:noHBand="0" w:noVBand="0"/>
      </w:tblPr>
      <w:tblGrid>
        <w:gridCol w:w="3780"/>
        <w:gridCol w:w="5670"/>
        <w:gridCol w:w="720"/>
      </w:tblGrid>
      <w:tr w:rsidR="001C0BE7" w:rsidRPr="00080B76" w14:paraId="42E31336" w14:textId="77777777" w:rsidTr="00AC1E30">
        <w:trPr>
          <w:trHeight w:val="432"/>
        </w:trPr>
        <w:tc>
          <w:tcPr>
            <w:tcW w:w="3780" w:type="dxa"/>
            <w:vAlign w:val="center"/>
          </w:tcPr>
          <w:p w14:paraId="4F071E18" w14:textId="77777777" w:rsidR="001C0BE7" w:rsidRPr="00080B76" w:rsidRDefault="001C0BE7" w:rsidP="00AC1E30">
            <w:pPr>
              <w:rPr>
                <w:rFonts w:ascii="Arial" w:hAnsi="Arial" w:cs="Arial"/>
                <w:b/>
                <w:sz w:val="22"/>
                <w:szCs w:val="22"/>
              </w:rPr>
            </w:pPr>
            <w:r w:rsidRPr="003869CE">
              <w:rPr>
                <w:rFonts w:ascii="Arial" w:hAnsi="Arial" w:cs="Arial"/>
                <w:b/>
                <w:sz w:val="22"/>
                <w:szCs w:val="22"/>
                <w:u w:val="single"/>
              </w:rPr>
              <w:t>LESS LETHAL WEAPONS</w:t>
            </w:r>
          </w:p>
        </w:tc>
        <w:tc>
          <w:tcPr>
            <w:tcW w:w="5670" w:type="dxa"/>
          </w:tcPr>
          <w:p w14:paraId="5F1A5675" w14:textId="77777777" w:rsidR="001C0BE7" w:rsidRPr="00080B76" w:rsidRDefault="001C0BE7" w:rsidP="00AC1E30">
            <w:pPr>
              <w:jc w:val="both"/>
              <w:rPr>
                <w:rFonts w:ascii="Arial" w:hAnsi="Arial" w:cs="Arial"/>
                <w:b/>
                <w:sz w:val="22"/>
                <w:szCs w:val="22"/>
              </w:rPr>
            </w:pPr>
          </w:p>
        </w:tc>
        <w:tc>
          <w:tcPr>
            <w:tcW w:w="720" w:type="dxa"/>
          </w:tcPr>
          <w:p w14:paraId="1073BB3F" w14:textId="77777777" w:rsidR="001C0BE7" w:rsidRPr="00080B76" w:rsidRDefault="001C0BE7" w:rsidP="00AC1E30">
            <w:pPr>
              <w:jc w:val="both"/>
              <w:rPr>
                <w:rFonts w:ascii="Arial" w:hAnsi="Arial" w:cs="Arial"/>
                <w:b/>
                <w:sz w:val="22"/>
                <w:szCs w:val="22"/>
              </w:rPr>
            </w:pPr>
          </w:p>
        </w:tc>
      </w:tr>
      <w:tr w:rsidR="001C0BE7" w:rsidRPr="00BA3B29" w14:paraId="5D5FD9E2" w14:textId="77777777" w:rsidTr="00AC1E30">
        <w:trPr>
          <w:trHeight w:val="387"/>
        </w:trPr>
        <w:tc>
          <w:tcPr>
            <w:tcW w:w="3780" w:type="dxa"/>
            <w:vAlign w:val="center"/>
          </w:tcPr>
          <w:p w14:paraId="1C64E8B8" w14:textId="77777777" w:rsidR="001C0BE7" w:rsidRPr="00BA3B29" w:rsidRDefault="001C0BE7" w:rsidP="00AC1E30">
            <w:pPr>
              <w:rPr>
                <w:rFonts w:ascii="Arial" w:hAnsi="Arial" w:cs="Arial"/>
                <w:b/>
                <w:sz w:val="22"/>
                <w:szCs w:val="22"/>
              </w:rPr>
            </w:pPr>
            <w:r w:rsidRPr="00BA3B29">
              <w:rPr>
                <w:rFonts w:ascii="Arial" w:hAnsi="Arial" w:cs="Arial"/>
                <w:b/>
                <w:sz w:val="22"/>
                <w:szCs w:val="22"/>
              </w:rPr>
              <w:t>Brand</w:t>
            </w:r>
            <w:r>
              <w:rPr>
                <w:rFonts w:ascii="Arial" w:hAnsi="Arial" w:cs="Arial"/>
                <w:b/>
                <w:sz w:val="22"/>
                <w:szCs w:val="22"/>
              </w:rPr>
              <w:t>/Make</w:t>
            </w:r>
          </w:p>
        </w:tc>
        <w:tc>
          <w:tcPr>
            <w:tcW w:w="5670" w:type="dxa"/>
            <w:vAlign w:val="center"/>
          </w:tcPr>
          <w:p w14:paraId="6640961C" w14:textId="77777777" w:rsidR="001C0BE7" w:rsidRPr="00BA3B29" w:rsidRDefault="001C0BE7" w:rsidP="00AC1E30">
            <w:pPr>
              <w:rPr>
                <w:rFonts w:ascii="Arial" w:hAnsi="Arial" w:cs="Arial"/>
                <w:b/>
                <w:sz w:val="22"/>
                <w:szCs w:val="22"/>
              </w:rPr>
            </w:pPr>
            <w:r w:rsidRPr="00BA3B29">
              <w:rPr>
                <w:rFonts w:ascii="Arial" w:hAnsi="Arial" w:cs="Arial"/>
                <w:b/>
                <w:sz w:val="22"/>
                <w:szCs w:val="22"/>
              </w:rPr>
              <w:t>Type</w:t>
            </w:r>
          </w:p>
        </w:tc>
        <w:tc>
          <w:tcPr>
            <w:tcW w:w="720" w:type="dxa"/>
            <w:vAlign w:val="center"/>
          </w:tcPr>
          <w:p w14:paraId="56CBA403" w14:textId="77777777" w:rsidR="001C0BE7" w:rsidRPr="00BA3B29" w:rsidRDefault="001C0BE7" w:rsidP="00AC1E30">
            <w:pPr>
              <w:jc w:val="center"/>
              <w:rPr>
                <w:rFonts w:ascii="Arial" w:hAnsi="Arial" w:cs="Arial"/>
                <w:b/>
                <w:sz w:val="22"/>
                <w:szCs w:val="22"/>
              </w:rPr>
            </w:pPr>
          </w:p>
        </w:tc>
      </w:tr>
      <w:tr w:rsidR="001C0BE7" w:rsidRPr="00080B76" w14:paraId="64CB9E51" w14:textId="77777777" w:rsidTr="00AC1E30">
        <w:tc>
          <w:tcPr>
            <w:tcW w:w="3780" w:type="dxa"/>
          </w:tcPr>
          <w:p w14:paraId="4136A84A" w14:textId="77777777" w:rsidR="001C0BE7" w:rsidRPr="00080B76" w:rsidRDefault="001C0BE7" w:rsidP="00AC1E30">
            <w:pPr>
              <w:jc w:val="both"/>
              <w:rPr>
                <w:rFonts w:ascii="Arial" w:hAnsi="Arial" w:cs="Arial"/>
                <w:sz w:val="22"/>
                <w:szCs w:val="22"/>
              </w:rPr>
            </w:pPr>
          </w:p>
        </w:tc>
        <w:tc>
          <w:tcPr>
            <w:tcW w:w="5670" w:type="dxa"/>
          </w:tcPr>
          <w:p w14:paraId="68E2FC04" w14:textId="77777777" w:rsidR="001C0BE7" w:rsidRPr="00080B76" w:rsidRDefault="001C0BE7" w:rsidP="00AC1E30">
            <w:pPr>
              <w:jc w:val="both"/>
              <w:rPr>
                <w:rFonts w:ascii="Arial" w:hAnsi="Arial" w:cs="Arial"/>
                <w:sz w:val="22"/>
                <w:szCs w:val="22"/>
              </w:rPr>
            </w:pPr>
          </w:p>
        </w:tc>
        <w:tc>
          <w:tcPr>
            <w:tcW w:w="720" w:type="dxa"/>
          </w:tcPr>
          <w:p w14:paraId="66EB1D30" w14:textId="77777777" w:rsidR="001C0BE7" w:rsidRPr="00080B76" w:rsidRDefault="001C0BE7" w:rsidP="00AC1E30">
            <w:pPr>
              <w:jc w:val="both"/>
              <w:rPr>
                <w:rFonts w:ascii="Arial" w:hAnsi="Arial" w:cs="Arial"/>
                <w:sz w:val="22"/>
                <w:szCs w:val="22"/>
              </w:rPr>
            </w:pPr>
          </w:p>
        </w:tc>
      </w:tr>
      <w:tr w:rsidR="001C0BE7" w:rsidRPr="004D71EF" w14:paraId="1FC488FC" w14:textId="77777777" w:rsidTr="00AC1E30">
        <w:tc>
          <w:tcPr>
            <w:tcW w:w="3780" w:type="dxa"/>
            <w:shd w:val="clear" w:color="auto" w:fill="auto"/>
          </w:tcPr>
          <w:p w14:paraId="72856822" w14:textId="77777777" w:rsidR="001C0BE7" w:rsidRPr="004D71EF" w:rsidRDefault="001C0BE7" w:rsidP="00AC1E30">
            <w:pPr>
              <w:jc w:val="both"/>
              <w:rPr>
                <w:rFonts w:ascii="Arial" w:hAnsi="Arial" w:cs="Arial"/>
                <w:sz w:val="22"/>
                <w:szCs w:val="22"/>
              </w:rPr>
            </w:pPr>
            <w:r>
              <w:rPr>
                <w:rFonts w:ascii="Arial" w:hAnsi="Arial" w:cs="Arial"/>
                <w:sz w:val="22"/>
                <w:szCs w:val="22"/>
              </w:rPr>
              <w:t>Monadnock</w:t>
            </w:r>
          </w:p>
        </w:tc>
        <w:tc>
          <w:tcPr>
            <w:tcW w:w="5670" w:type="dxa"/>
            <w:shd w:val="clear" w:color="auto" w:fill="auto"/>
          </w:tcPr>
          <w:p w14:paraId="02F8D0F9" w14:textId="2B75724E" w:rsidR="001C0BE7" w:rsidRPr="004D71EF" w:rsidRDefault="001C0BE7" w:rsidP="00312466">
            <w:pPr>
              <w:jc w:val="both"/>
              <w:rPr>
                <w:rFonts w:ascii="Arial" w:hAnsi="Arial" w:cs="Arial"/>
                <w:sz w:val="22"/>
                <w:szCs w:val="22"/>
              </w:rPr>
            </w:pPr>
            <w:r>
              <w:rPr>
                <w:rFonts w:ascii="Arial" w:hAnsi="Arial" w:cs="Arial"/>
                <w:sz w:val="22"/>
                <w:szCs w:val="22"/>
              </w:rPr>
              <w:t xml:space="preserve">MEB Expandable </w:t>
            </w:r>
            <w:r w:rsidR="00312466">
              <w:rPr>
                <w:rFonts w:ascii="Arial" w:hAnsi="Arial" w:cs="Arial"/>
                <w:sz w:val="22"/>
                <w:szCs w:val="22"/>
              </w:rPr>
              <w:t>b</w:t>
            </w:r>
            <w:r>
              <w:rPr>
                <w:rFonts w:ascii="Arial" w:hAnsi="Arial" w:cs="Arial"/>
                <w:sz w:val="22"/>
                <w:szCs w:val="22"/>
              </w:rPr>
              <w:t>aton (any length)</w:t>
            </w:r>
          </w:p>
        </w:tc>
        <w:tc>
          <w:tcPr>
            <w:tcW w:w="720" w:type="dxa"/>
            <w:shd w:val="clear" w:color="auto" w:fill="auto"/>
          </w:tcPr>
          <w:p w14:paraId="1E75943C" w14:textId="77777777" w:rsidR="001C0BE7" w:rsidRPr="004D71EF" w:rsidRDefault="001C0BE7" w:rsidP="00AC1E30">
            <w:pPr>
              <w:jc w:val="right"/>
              <w:rPr>
                <w:rFonts w:ascii="Arial" w:hAnsi="Arial" w:cs="Arial"/>
                <w:sz w:val="22"/>
                <w:szCs w:val="22"/>
              </w:rPr>
            </w:pPr>
          </w:p>
        </w:tc>
      </w:tr>
      <w:tr w:rsidR="001C0BE7" w:rsidRPr="004D71EF" w14:paraId="3A68A74B" w14:textId="77777777" w:rsidTr="00AC1E30">
        <w:tc>
          <w:tcPr>
            <w:tcW w:w="3780" w:type="dxa"/>
            <w:shd w:val="clear" w:color="auto" w:fill="auto"/>
          </w:tcPr>
          <w:p w14:paraId="51C7E517" w14:textId="77777777" w:rsidR="001C0BE7" w:rsidRPr="004D71EF" w:rsidRDefault="001C0BE7" w:rsidP="00AC1E30">
            <w:pPr>
              <w:jc w:val="both"/>
              <w:rPr>
                <w:rFonts w:ascii="Arial" w:hAnsi="Arial" w:cs="Arial"/>
                <w:sz w:val="22"/>
                <w:szCs w:val="22"/>
              </w:rPr>
            </w:pPr>
            <w:r>
              <w:rPr>
                <w:rFonts w:ascii="Arial" w:hAnsi="Arial" w:cs="Arial"/>
                <w:sz w:val="22"/>
                <w:szCs w:val="22"/>
              </w:rPr>
              <w:t>Monadnock</w:t>
            </w:r>
          </w:p>
        </w:tc>
        <w:tc>
          <w:tcPr>
            <w:tcW w:w="5670" w:type="dxa"/>
            <w:shd w:val="clear" w:color="auto" w:fill="auto"/>
          </w:tcPr>
          <w:p w14:paraId="7CAC905F" w14:textId="11A3695E" w:rsidR="001C0BE7" w:rsidRPr="004D71EF" w:rsidRDefault="001C0BE7" w:rsidP="00312466">
            <w:pPr>
              <w:jc w:val="both"/>
              <w:rPr>
                <w:rFonts w:ascii="Arial" w:hAnsi="Arial" w:cs="Arial"/>
                <w:sz w:val="22"/>
                <w:szCs w:val="22"/>
              </w:rPr>
            </w:pPr>
            <w:r>
              <w:rPr>
                <w:rFonts w:ascii="Arial" w:hAnsi="Arial" w:cs="Arial"/>
                <w:sz w:val="22"/>
                <w:szCs w:val="22"/>
              </w:rPr>
              <w:t xml:space="preserve">PR-24 Side </w:t>
            </w:r>
            <w:r w:rsidR="00312466">
              <w:rPr>
                <w:rFonts w:ascii="Arial" w:hAnsi="Arial" w:cs="Arial"/>
                <w:sz w:val="22"/>
                <w:szCs w:val="22"/>
              </w:rPr>
              <w:t>h</w:t>
            </w:r>
            <w:r>
              <w:rPr>
                <w:rFonts w:ascii="Arial" w:hAnsi="Arial" w:cs="Arial"/>
                <w:sz w:val="22"/>
                <w:szCs w:val="22"/>
              </w:rPr>
              <w:t xml:space="preserve">andle </w:t>
            </w:r>
            <w:r w:rsidR="00312466">
              <w:rPr>
                <w:rFonts w:ascii="Arial" w:hAnsi="Arial" w:cs="Arial"/>
                <w:sz w:val="22"/>
                <w:szCs w:val="22"/>
              </w:rPr>
              <w:t>b</w:t>
            </w:r>
            <w:r>
              <w:rPr>
                <w:rFonts w:ascii="Arial" w:hAnsi="Arial" w:cs="Arial"/>
                <w:sz w:val="22"/>
                <w:szCs w:val="22"/>
              </w:rPr>
              <w:t>aton (straight or collapsible)</w:t>
            </w:r>
          </w:p>
        </w:tc>
        <w:tc>
          <w:tcPr>
            <w:tcW w:w="720" w:type="dxa"/>
            <w:shd w:val="clear" w:color="auto" w:fill="auto"/>
          </w:tcPr>
          <w:p w14:paraId="032B97BC" w14:textId="77777777" w:rsidR="001C0BE7" w:rsidRPr="004D71EF" w:rsidRDefault="001C0BE7" w:rsidP="00AC1E30">
            <w:pPr>
              <w:jc w:val="right"/>
              <w:rPr>
                <w:rFonts w:ascii="Arial" w:hAnsi="Arial" w:cs="Arial"/>
                <w:sz w:val="22"/>
                <w:szCs w:val="22"/>
              </w:rPr>
            </w:pPr>
          </w:p>
        </w:tc>
      </w:tr>
      <w:tr w:rsidR="001C0BE7" w:rsidRPr="004D71EF" w14:paraId="41D0B4D7" w14:textId="77777777" w:rsidTr="00AC1E30">
        <w:tc>
          <w:tcPr>
            <w:tcW w:w="3780" w:type="dxa"/>
            <w:shd w:val="clear" w:color="auto" w:fill="auto"/>
          </w:tcPr>
          <w:p w14:paraId="5BE6B13A" w14:textId="77777777" w:rsidR="001C0BE7" w:rsidRPr="004D71EF" w:rsidRDefault="001C0BE7" w:rsidP="00AC1E30">
            <w:pPr>
              <w:jc w:val="both"/>
              <w:rPr>
                <w:rFonts w:ascii="Arial" w:hAnsi="Arial" w:cs="Arial"/>
                <w:sz w:val="22"/>
                <w:szCs w:val="22"/>
              </w:rPr>
            </w:pPr>
            <w:r>
              <w:rPr>
                <w:rFonts w:ascii="Arial" w:hAnsi="Arial" w:cs="Arial"/>
                <w:sz w:val="22"/>
                <w:szCs w:val="22"/>
              </w:rPr>
              <w:t>First Defense</w:t>
            </w:r>
          </w:p>
        </w:tc>
        <w:tc>
          <w:tcPr>
            <w:tcW w:w="5670" w:type="dxa"/>
            <w:shd w:val="clear" w:color="auto" w:fill="auto"/>
          </w:tcPr>
          <w:p w14:paraId="3C29EBC4" w14:textId="364FF35D" w:rsidR="001C0BE7" w:rsidRPr="004D71EF" w:rsidRDefault="001C0BE7" w:rsidP="00312466">
            <w:pPr>
              <w:jc w:val="both"/>
              <w:rPr>
                <w:rFonts w:ascii="Arial" w:hAnsi="Arial" w:cs="Arial"/>
                <w:sz w:val="22"/>
                <w:szCs w:val="22"/>
              </w:rPr>
            </w:pPr>
            <w:r>
              <w:rPr>
                <w:rFonts w:ascii="Arial" w:hAnsi="Arial" w:cs="Arial"/>
                <w:sz w:val="22"/>
                <w:szCs w:val="22"/>
              </w:rPr>
              <w:t xml:space="preserve">MK-3 Oleoresin </w:t>
            </w:r>
            <w:r w:rsidR="00312466">
              <w:rPr>
                <w:rFonts w:ascii="Arial" w:hAnsi="Arial" w:cs="Arial"/>
                <w:sz w:val="22"/>
                <w:szCs w:val="22"/>
              </w:rPr>
              <w:t>c</w:t>
            </w:r>
            <w:r>
              <w:rPr>
                <w:rFonts w:ascii="Arial" w:hAnsi="Arial" w:cs="Arial"/>
                <w:sz w:val="22"/>
                <w:szCs w:val="22"/>
              </w:rPr>
              <w:t xml:space="preserve">apsicum </w:t>
            </w:r>
            <w:r w:rsidR="00312466">
              <w:rPr>
                <w:rFonts w:ascii="Arial" w:hAnsi="Arial" w:cs="Arial"/>
                <w:sz w:val="22"/>
                <w:szCs w:val="22"/>
              </w:rPr>
              <w:t>s</w:t>
            </w:r>
            <w:r>
              <w:rPr>
                <w:rFonts w:ascii="Arial" w:hAnsi="Arial" w:cs="Arial"/>
                <w:sz w:val="22"/>
                <w:szCs w:val="22"/>
              </w:rPr>
              <w:t>tream</w:t>
            </w:r>
          </w:p>
        </w:tc>
        <w:tc>
          <w:tcPr>
            <w:tcW w:w="720" w:type="dxa"/>
            <w:shd w:val="clear" w:color="auto" w:fill="auto"/>
          </w:tcPr>
          <w:p w14:paraId="2F46950C" w14:textId="77777777" w:rsidR="001C0BE7" w:rsidRPr="004D71EF" w:rsidRDefault="001C0BE7" w:rsidP="00AC1E30">
            <w:pPr>
              <w:jc w:val="right"/>
              <w:rPr>
                <w:rFonts w:ascii="Arial" w:hAnsi="Arial" w:cs="Arial"/>
                <w:sz w:val="22"/>
                <w:szCs w:val="22"/>
              </w:rPr>
            </w:pPr>
          </w:p>
        </w:tc>
      </w:tr>
    </w:tbl>
    <w:p w14:paraId="7EB680E1" w14:textId="77777777" w:rsidR="001C0BE7" w:rsidRDefault="001C0BE7" w:rsidP="001C0BE7">
      <w:pPr>
        <w:jc w:val="both"/>
        <w:rPr>
          <w:rFonts w:ascii="Arial" w:hAnsi="Arial" w:cs="Arial"/>
          <w:sz w:val="22"/>
          <w:szCs w:val="22"/>
        </w:rPr>
      </w:pPr>
    </w:p>
    <w:tbl>
      <w:tblPr>
        <w:tblpPr w:leftFromText="180" w:rightFromText="180" w:vertAnchor="text" w:horzAnchor="margin" w:tblpX="108" w:tblpY="80"/>
        <w:tblW w:w="0" w:type="auto"/>
        <w:tblLayout w:type="fixed"/>
        <w:tblLook w:val="01E0" w:firstRow="1" w:lastRow="1" w:firstColumn="1" w:lastColumn="1" w:noHBand="0" w:noVBand="0"/>
      </w:tblPr>
      <w:tblGrid>
        <w:gridCol w:w="3798"/>
        <w:gridCol w:w="450"/>
        <w:gridCol w:w="3870"/>
        <w:gridCol w:w="2070"/>
      </w:tblGrid>
      <w:tr w:rsidR="001C0BE7" w:rsidRPr="00374B09" w14:paraId="4BDE56EE" w14:textId="77777777" w:rsidTr="000D0DA7">
        <w:trPr>
          <w:gridAfter w:val="1"/>
          <w:wAfter w:w="2070" w:type="dxa"/>
          <w:trHeight w:val="503"/>
        </w:trPr>
        <w:tc>
          <w:tcPr>
            <w:tcW w:w="4248" w:type="dxa"/>
            <w:gridSpan w:val="2"/>
            <w:vAlign w:val="center"/>
          </w:tcPr>
          <w:p w14:paraId="3A7B43B4" w14:textId="6B42ABEF" w:rsidR="001C0BE7" w:rsidRPr="000D0DA7" w:rsidRDefault="000D0DA7" w:rsidP="00312466">
            <w:pPr>
              <w:rPr>
                <w:rFonts w:ascii="Arial" w:hAnsi="Arial" w:cs="Arial"/>
                <w:b/>
                <w:bCs/>
                <w:caps/>
                <w:sz w:val="22"/>
                <w:szCs w:val="22"/>
                <w:highlight w:val="yellow"/>
              </w:rPr>
            </w:pPr>
            <w:r w:rsidRPr="000D0DA7">
              <w:rPr>
                <w:rFonts w:ascii="Arial" w:hAnsi="Arial" w:cs="Arial"/>
                <w:b/>
                <w:bCs/>
                <w:caps/>
                <w:sz w:val="22"/>
                <w:szCs w:val="22"/>
                <w:highlight w:val="yellow"/>
                <w:u w:val="single"/>
              </w:rPr>
              <w:t xml:space="preserve">Off Duty </w:t>
            </w:r>
            <w:r w:rsidR="00312466" w:rsidRPr="000D0DA7">
              <w:rPr>
                <w:rFonts w:ascii="Arial" w:hAnsi="Arial" w:cs="Arial"/>
                <w:b/>
                <w:bCs/>
                <w:caps/>
                <w:sz w:val="22"/>
                <w:szCs w:val="22"/>
                <w:highlight w:val="yellow"/>
                <w:u w:val="single"/>
              </w:rPr>
              <w:t>HANDGUNS</w:t>
            </w:r>
          </w:p>
        </w:tc>
        <w:tc>
          <w:tcPr>
            <w:tcW w:w="3870" w:type="dxa"/>
            <w:vAlign w:val="center"/>
          </w:tcPr>
          <w:p w14:paraId="25E135EC" w14:textId="77777777" w:rsidR="001C0BE7" w:rsidRPr="00374B09" w:rsidRDefault="001C0BE7" w:rsidP="00AC1E30">
            <w:pPr>
              <w:rPr>
                <w:rFonts w:ascii="Arial" w:hAnsi="Arial" w:cs="Arial"/>
                <w:b/>
                <w:sz w:val="22"/>
                <w:szCs w:val="22"/>
              </w:rPr>
            </w:pPr>
          </w:p>
        </w:tc>
      </w:tr>
      <w:tr w:rsidR="001C0BE7" w:rsidRPr="00374B09" w14:paraId="173E2709" w14:textId="77777777" w:rsidTr="000D0DA7">
        <w:trPr>
          <w:trHeight w:val="394"/>
        </w:trPr>
        <w:tc>
          <w:tcPr>
            <w:tcW w:w="3798" w:type="dxa"/>
            <w:vAlign w:val="center"/>
          </w:tcPr>
          <w:p w14:paraId="2BB9CB25" w14:textId="77777777" w:rsidR="001C0BE7" w:rsidRPr="00BB309A" w:rsidRDefault="001C0BE7" w:rsidP="00AC1E30">
            <w:pPr>
              <w:rPr>
                <w:rFonts w:ascii="Arial" w:hAnsi="Arial" w:cs="Arial"/>
                <w:b/>
                <w:sz w:val="22"/>
                <w:szCs w:val="22"/>
              </w:rPr>
            </w:pPr>
            <w:r w:rsidRPr="00BB309A">
              <w:rPr>
                <w:rFonts w:ascii="Arial" w:hAnsi="Arial" w:cs="Arial"/>
                <w:b/>
                <w:sz w:val="22"/>
                <w:szCs w:val="22"/>
              </w:rPr>
              <w:t>Make</w:t>
            </w:r>
          </w:p>
        </w:tc>
        <w:tc>
          <w:tcPr>
            <w:tcW w:w="4320" w:type="dxa"/>
            <w:gridSpan w:val="2"/>
            <w:vAlign w:val="center"/>
          </w:tcPr>
          <w:p w14:paraId="11B30663" w14:textId="77777777" w:rsidR="001C0BE7" w:rsidRPr="00BB309A" w:rsidRDefault="001C0BE7" w:rsidP="00AC1E30">
            <w:pPr>
              <w:rPr>
                <w:rFonts w:ascii="Arial" w:hAnsi="Arial" w:cs="Arial"/>
                <w:b/>
                <w:sz w:val="22"/>
                <w:szCs w:val="22"/>
              </w:rPr>
            </w:pPr>
            <w:r w:rsidRPr="00BB309A">
              <w:rPr>
                <w:rFonts w:ascii="Arial" w:hAnsi="Arial" w:cs="Arial"/>
                <w:b/>
                <w:sz w:val="22"/>
                <w:szCs w:val="22"/>
              </w:rPr>
              <w:t>Model</w:t>
            </w:r>
          </w:p>
        </w:tc>
        <w:tc>
          <w:tcPr>
            <w:tcW w:w="2070" w:type="dxa"/>
            <w:vAlign w:val="center"/>
          </w:tcPr>
          <w:p w14:paraId="1C08C36E" w14:textId="77777777" w:rsidR="001C0BE7" w:rsidRPr="00BB309A" w:rsidRDefault="001C0BE7" w:rsidP="00AC1E30">
            <w:pPr>
              <w:jc w:val="right"/>
              <w:rPr>
                <w:rFonts w:ascii="Arial" w:hAnsi="Arial" w:cs="Arial"/>
                <w:b/>
                <w:sz w:val="22"/>
                <w:szCs w:val="22"/>
              </w:rPr>
            </w:pPr>
            <w:r w:rsidRPr="00BB309A">
              <w:rPr>
                <w:rFonts w:ascii="Arial" w:hAnsi="Arial" w:cs="Arial"/>
                <w:b/>
                <w:sz w:val="22"/>
                <w:szCs w:val="22"/>
              </w:rPr>
              <w:t>Caliber</w:t>
            </w:r>
          </w:p>
        </w:tc>
      </w:tr>
      <w:tr w:rsidR="001C0BE7" w:rsidRPr="00374B09" w14:paraId="57DC95A6" w14:textId="77777777" w:rsidTr="000D0DA7">
        <w:trPr>
          <w:trHeight w:val="87"/>
        </w:trPr>
        <w:tc>
          <w:tcPr>
            <w:tcW w:w="3798" w:type="dxa"/>
            <w:vAlign w:val="center"/>
          </w:tcPr>
          <w:p w14:paraId="466C301A" w14:textId="77777777" w:rsidR="001C0BE7" w:rsidRPr="008E7645" w:rsidRDefault="001C0BE7" w:rsidP="00AC1E30">
            <w:pPr>
              <w:rPr>
                <w:rFonts w:ascii="Arial" w:hAnsi="Arial" w:cs="Arial"/>
                <w:sz w:val="10"/>
                <w:szCs w:val="10"/>
              </w:rPr>
            </w:pPr>
          </w:p>
        </w:tc>
        <w:tc>
          <w:tcPr>
            <w:tcW w:w="4320" w:type="dxa"/>
            <w:gridSpan w:val="2"/>
            <w:vAlign w:val="center"/>
          </w:tcPr>
          <w:p w14:paraId="3F7E3940" w14:textId="77777777" w:rsidR="001C0BE7" w:rsidRPr="008E7645" w:rsidRDefault="001C0BE7" w:rsidP="00AC1E30">
            <w:pPr>
              <w:rPr>
                <w:rFonts w:ascii="Arial" w:hAnsi="Arial" w:cs="Arial"/>
                <w:sz w:val="10"/>
                <w:szCs w:val="10"/>
              </w:rPr>
            </w:pPr>
          </w:p>
        </w:tc>
        <w:tc>
          <w:tcPr>
            <w:tcW w:w="2070" w:type="dxa"/>
            <w:vAlign w:val="center"/>
          </w:tcPr>
          <w:p w14:paraId="686723FD" w14:textId="77777777" w:rsidR="001C0BE7" w:rsidRPr="008E7645" w:rsidRDefault="001C0BE7" w:rsidP="00AC1E30">
            <w:pPr>
              <w:rPr>
                <w:rFonts w:ascii="Arial" w:hAnsi="Arial" w:cs="Arial"/>
                <w:sz w:val="10"/>
                <w:szCs w:val="10"/>
              </w:rPr>
            </w:pPr>
          </w:p>
        </w:tc>
      </w:tr>
      <w:tr w:rsidR="001C0BE7" w:rsidRPr="00374B09" w14:paraId="1445CAEC" w14:textId="77777777" w:rsidTr="000D0DA7">
        <w:trPr>
          <w:trHeight w:val="263"/>
        </w:trPr>
        <w:tc>
          <w:tcPr>
            <w:tcW w:w="3798" w:type="dxa"/>
            <w:shd w:val="clear" w:color="auto" w:fill="auto"/>
            <w:vAlign w:val="center"/>
          </w:tcPr>
          <w:p w14:paraId="4465DAFE" w14:textId="4D29D9D1" w:rsidR="001C0BE7" w:rsidRPr="00374B09" w:rsidRDefault="00312466" w:rsidP="00AC1E30">
            <w:pPr>
              <w:rPr>
                <w:rFonts w:ascii="Arial" w:hAnsi="Arial" w:cs="Arial"/>
                <w:sz w:val="22"/>
                <w:szCs w:val="22"/>
              </w:rPr>
            </w:pPr>
            <w:r>
              <w:rPr>
                <w:rFonts w:ascii="Arial" w:hAnsi="Arial" w:cs="Arial"/>
                <w:sz w:val="22"/>
                <w:szCs w:val="22"/>
              </w:rPr>
              <w:t>Any Semia</w:t>
            </w:r>
            <w:r w:rsidR="001C0BE7">
              <w:rPr>
                <w:rFonts w:ascii="Arial" w:hAnsi="Arial" w:cs="Arial"/>
                <w:sz w:val="22"/>
                <w:szCs w:val="22"/>
              </w:rPr>
              <w:t>utomatic</w:t>
            </w:r>
          </w:p>
        </w:tc>
        <w:tc>
          <w:tcPr>
            <w:tcW w:w="4320" w:type="dxa"/>
            <w:gridSpan w:val="2"/>
            <w:shd w:val="clear" w:color="auto" w:fill="auto"/>
            <w:vAlign w:val="center"/>
          </w:tcPr>
          <w:p w14:paraId="128F2C60" w14:textId="77777777" w:rsidR="001C0BE7" w:rsidRPr="00374B09" w:rsidRDefault="001C0BE7" w:rsidP="00AC1E30">
            <w:pPr>
              <w:rPr>
                <w:rFonts w:ascii="Arial" w:hAnsi="Arial" w:cs="Arial"/>
                <w:sz w:val="22"/>
                <w:szCs w:val="22"/>
              </w:rPr>
            </w:pPr>
            <w:r>
              <w:rPr>
                <w:rFonts w:ascii="Arial" w:hAnsi="Arial" w:cs="Arial"/>
                <w:sz w:val="22"/>
                <w:szCs w:val="22"/>
              </w:rPr>
              <w:t>Minimum 5 shot capacity</w:t>
            </w:r>
          </w:p>
        </w:tc>
        <w:tc>
          <w:tcPr>
            <w:tcW w:w="2070" w:type="dxa"/>
            <w:shd w:val="clear" w:color="auto" w:fill="auto"/>
            <w:vAlign w:val="center"/>
          </w:tcPr>
          <w:p w14:paraId="19A61A25" w14:textId="0B10A3B5" w:rsidR="001C0BE7" w:rsidRPr="00312466" w:rsidRDefault="00312466" w:rsidP="00AC1E30">
            <w:pPr>
              <w:ind w:right="-4"/>
              <w:jc w:val="right"/>
              <w:rPr>
                <w:rFonts w:ascii="Arial" w:hAnsi="Arial" w:cs="Arial"/>
                <w:sz w:val="22"/>
                <w:szCs w:val="22"/>
                <w:highlight w:val="yellow"/>
              </w:rPr>
            </w:pPr>
            <w:r w:rsidRPr="00312466">
              <w:rPr>
                <w:rFonts w:ascii="Arial" w:hAnsi="Arial" w:cs="Arial"/>
                <w:sz w:val="22"/>
                <w:szCs w:val="22"/>
                <w:highlight w:val="yellow"/>
              </w:rPr>
              <w:t>.380 cal</w:t>
            </w:r>
          </w:p>
        </w:tc>
      </w:tr>
      <w:tr w:rsidR="001C0BE7" w:rsidRPr="00374B09" w14:paraId="4E4C3898" w14:textId="77777777" w:rsidTr="000D0DA7">
        <w:trPr>
          <w:trHeight w:val="279"/>
        </w:trPr>
        <w:tc>
          <w:tcPr>
            <w:tcW w:w="3798" w:type="dxa"/>
            <w:vAlign w:val="center"/>
          </w:tcPr>
          <w:p w14:paraId="54866C2A" w14:textId="77777777" w:rsidR="001C0BE7" w:rsidRPr="00374B09" w:rsidRDefault="001C0BE7" w:rsidP="00AC1E30">
            <w:pPr>
              <w:rPr>
                <w:rFonts w:ascii="Arial" w:hAnsi="Arial" w:cs="Arial"/>
                <w:sz w:val="22"/>
                <w:szCs w:val="22"/>
              </w:rPr>
            </w:pPr>
            <w:r>
              <w:rPr>
                <w:rFonts w:ascii="Arial" w:hAnsi="Arial" w:cs="Arial"/>
                <w:sz w:val="22"/>
                <w:szCs w:val="22"/>
              </w:rPr>
              <w:t>Lawful to own in New Jersey</w:t>
            </w:r>
          </w:p>
        </w:tc>
        <w:tc>
          <w:tcPr>
            <w:tcW w:w="4320" w:type="dxa"/>
            <w:gridSpan w:val="2"/>
            <w:vAlign w:val="center"/>
          </w:tcPr>
          <w:p w14:paraId="43F07C72" w14:textId="6C35C7A4" w:rsidR="001C0BE7" w:rsidRPr="00374B09" w:rsidRDefault="001C0BE7" w:rsidP="00312466">
            <w:pPr>
              <w:rPr>
                <w:rFonts w:ascii="Arial" w:hAnsi="Arial" w:cs="Arial"/>
                <w:sz w:val="22"/>
                <w:szCs w:val="22"/>
              </w:rPr>
            </w:pPr>
            <w:r>
              <w:rPr>
                <w:rFonts w:ascii="Arial" w:hAnsi="Arial" w:cs="Arial"/>
                <w:sz w:val="22"/>
                <w:szCs w:val="22"/>
              </w:rPr>
              <w:t xml:space="preserve">Single </w:t>
            </w:r>
            <w:r w:rsidR="00312466">
              <w:rPr>
                <w:rFonts w:ascii="Arial" w:hAnsi="Arial" w:cs="Arial"/>
                <w:sz w:val="22"/>
                <w:szCs w:val="22"/>
              </w:rPr>
              <w:t>a</w:t>
            </w:r>
            <w:r>
              <w:rPr>
                <w:rFonts w:ascii="Arial" w:hAnsi="Arial" w:cs="Arial"/>
                <w:sz w:val="22"/>
                <w:szCs w:val="22"/>
              </w:rPr>
              <w:t xml:space="preserve">ction or </w:t>
            </w:r>
            <w:r w:rsidR="00312466">
              <w:rPr>
                <w:rFonts w:ascii="Arial" w:hAnsi="Arial" w:cs="Arial"/>
                <w:sz w:val="22"/>
                <w:szCs w:val="22"/>
              </w:rPr>
              <w:t>d</w:t>
            </w:r>
            <w:r>
              <w:rPr>
                <w:rFonts w:ascii="Arial" w:hAnsi="Arial" w:cs="Arial"/>
                <w:sz w:val="22"/>
                <w:szCs w:val="22"/>
              </w:rPr>
              <w:t xml:space="preserve">ouble </w:t>
            </w:r>
            <w:r w:rsidR="00312466">
              <w:rPr>
                <w:rFonts w:ascii="Arial" w:hAnsi="Arial" w:cs="Arial"/>
                <w:sz w:val="22"/>
                <w:szCs w:val="22"/>
              </w:rPr>
              <w:t>a</w:t>
            </w:r>
            <w:r>
              <w:rPr>
                <w:rFonts w:ascii="Arial" w:hAnsi="Arial" w:cs="Arial"/>
                <w:sz w:val="22"/>
                <w:szCs w:val="22"/>
              </w:rPr>
              <w:t>ction</w:t>
            </w:r>
          </w:p>
        </w:tc>
        <w:tc>
          <w:tcPr>
            <w:tcW w:w="2070" w:type="dxa"/>
            <w:vAlign w:val="center"/>
          </w:tcPr>
          <w:p w14:paraId="7BE2FE8C" w14:textId="77322C02" w:rsidR="001C0BE7" w:rsidRPr="00312466" w:rsidRDefault="001C0BE7" w:rsidP="00312466">
            <w:pPr>
              <w:ind w:right="-4"/>
              <w:jc w:val="right"/>
              <w:rPr>
                <w:rFonts w:ascii="Arial" w:hAnsi="Arial" w:cs="Arial"/>
                <w:sz w:val="22"/>
                <w:szCs w:val="22"/>
                <w:highlight w:val="yellow"/>
              </w:rPr>
            </w:pPr>
            <w:r w:rsidRPr="00312466">
              <w:rPr>
                <w:rFonts w:ascii="Arial" w:hAnsi="Arial" w:cs="Arial"/>
                <w:sz w:val="22"/>
                <w:szCs w:val="22"/>
                <w:highlight w:val="yellow"/>
              </w:rPr>
              <w:t>.</w:t>
            </w:r>
            <w:r w:rsidR="00312466" w:rsidRPr="00312466">
              <w:rPr>
                <w:rFonts w:ascii="Arial" w:hAnsi="Arial" w:cs="Arial"/>
                <w:sz w:val="22"/>
                <w:szCs w:val="22"/>
                <w:highlight w:val="yellow"/>
              </w:rPr>
              <w:t>9 mm</w:t>
            </w:r>
          </w:p>
        </w:tc>
      </w:tr>
      <w:tr w:rsidR="000D0DA7" w:rsidRPr="00374B09" w14:paraId="7E5C6C77" w14:textId="77777777" w:rsidTr="000D0DA7">
        <w:trPr>
          <w:trHeight w:val="279"/>
        </w:trPr>
        <w:tc>
          <w:tcPr>
            <w:tcW w:w="3798" w:type="dxa"/>
            <w:vAlign w:val="center"/>
          </w:tcPr>
          <w:p w14:paraId="5D24033F" w14:textId="77777777" w:rsidR="000D0DA7" w:rsidRDefault="000D0DA7" w:rsidP="000D0DA7">
            <w:pPr>
              <w:rPr>
                <w:rFonts w:ascii="Arial" w:hAnsi="Arial" w:cs="Arial"/>
                <w:sz w:val="22"/>
                <w:szCs w:val="22"/>
              </w:rPr>
            </w:pPr>
          </w:p>
        </w:tc>
        <w:tc>
          <w:tcPr>
            <w:tcW w:w="4320" w:type="dxa"/>
            <w:gridSpan w:val="2"/>
            <w:vAlign w:val="center"/>
          </w:tcPr>
          <w:p w14:paraId="499D7488" w14:textId="42F1CF6B" w:rsidR="000D0DA7" w:rsidRDefault="000D0DA7" w:rsidP="000D0DA7">
            <w:pPr>
              <w:rPr>
                <w:rFonts w:ascii="Arial" w:hAnsi="Arial" w:cs="Arial"/>
                <w:sz w:val="22"/>
                <w:szCs w:val="22"/>
              </w:rPr>
            </w:pPr>
            <w:r>
              <w:rPr>
                <w:rFonts w:ascii="Arial" w:hAnsi="Arial" w:cs="Arial"/>
                <w:sz w:val="22"/>
                <w:szCs w:val="22"/>
              </w:rPr>
              <w:t>No larger than 7” frame.</w:t>
            </w:r>
          </w:p>
        </w:tc>
        <w:tc>
          <w:tcPr>
            <w:tcW w:w="2070" w:type="dxa"/>
            <w:vAlign w:val="center"/>
          </w:tcPr>
          <w:p w14:paraId="388C6DC8" w14:textId="51E95D79" w:rsidR="000D0DA7" w:rsidRPr="00312466" w:rsidRDefault="002D5EA8" w:rsidP="002D5EA8">
            <w:pPr>
              <w:ind w:right="-4"/>
              <w:jc w:val="right"/>
              <w:rPr>
                <w:rFonts w:ascii="Arial" w:hAnsi="Arial" w:cs="Arial"/>
                <w:sz w:val="22"/>
                <w:szCs w:val="22"/>
                <w:highlight w:val="yellow"/>
              </w:rPr>
            </w:pPr>
            <w:r>
              <w:rPr>
                <w:rFonts w:ascii="Arial" w:hAnsi="Arial" w:cs="Arial"/>
                <w:sz w:val="22"/>
                <w:szCs w:val="22"/>
                <w:highlight w:val="yellow"/>
              </w:rPr>
              <w:t>.357 sig</w:t>
            </w:r>
          </w:p>
        </w:tc>
      </w:tr>
      <w:tr w:rsidR="002D5EA8" w:rsidRPr="00374B09" w14:paraId="3648541F" w14:textId="77777777" w:rsidTr="000D0DA7">
        <w:trPr>
          <w:trHeight w:val="279"/>
        </w:trPr>
        <w:tc>
          <w:tcPr>
            <w:tcW w:w="3798" w:type="dxa"/>
            <w:vAlign w:val="center"/>
          </w:tcPr>
          <w:p w14:paraId="0D760467" w14:textId="77777777" w:rsidR="002D5EA8" w:rsidRDefault="002D5EA8" w:rsidP="000D0DA7">
            <w:pPr>
              <w:rPr>
                <w:rFonts w:ascii="Arial" w:hAnsi="Arial" w:cs="Arial"/>
                <w:sz w:val="22"/>
                <w:szCs w:val="22"/>
              </w:rPr>
            </w:pPr>
          </w:p>
        </w:tc>
        <w:tc>
          <w:tcPr>
            <w:tcW w:w="4320" w:type="dxa"/>
            <w:gridSpan w:val="2"/>
            <w:vAlign w:val="center"/>
          </w:tcPr>
          <w:p w14:paraId="0393A9C8" w14:textId="77777777" w:rsidR="002D5EA8" w:rsidRDefault="002D5EA8" w:rsidP="000D0DA7">
            <w:pPr>
              <w:rPr>
                <w:rFonts w:ascii="Arial" w:hAnsi="Arial" w:cs="Arial"/>
                <w:sz w:val="22"/>
                <w:szCs w:val="22"/>
              </w:rPr>
            </w:pPr>
          </w:p>
        </w:tc>
        <w:tc>
          <w:tcPr>
            <w:tcW w:w="2070" w:type="dxa"/>
            <w:vAlign w:val="center"/>
          </w:tcPr>
          <w:p w14:paraId="52E50046" w14:textId="0FD0092C" w:rsidR="002D5EA8" w:rsidRDefault="002D5EA8" w:rsidP="000D0DA7">
            <w:pPr>
              <w:ind w:right="-4"/>
              <w:jc w:val="right"/>
              <w:rPr>
                <w:rFonts w:ascii="Arial" w:hAnsi="Arial" w:cs="Arial"/>
                <w:sz w:val="22"/>
                <w:szCs w:val="22"/>
                <w:highlight w:val="yellow"/>
              </w:rPr>
            </w:pPr>
            <w:r>
              <w:rPr>
                <w:rFonts w:ascii="Arial" w:hAnsi="Arial" w:cs="Arial"/>
                <w:sz w:val="22"/>
                <w:szCs w:val="22"/>
                <w:highlight w:val="yellow"/>
              </w:rPr>
              <w:t>.40 cal</w:t>
            </w:r>
          </w:p>
        </w:tc>
      </w:tr>
      <w:tr w:rsidR="000D0DA7" w:rsidRPr="00374B09" w14:paraId="4D4A2187" w14:textId="77777777" w:rsidTr="000D0DA7">
        <w:trPr>
          <w:trHeight w:val="279"/>
        </w:trPr>
        <w:tc>
          <w:tcPr>
            <w:tcW w:w="3798" w:type="dxa"/>
            <w:vAlign w:val="center"/>
          </w:tcPr>
          <w:p w14:paraId="6306089B" w14:textId="77777777" w:rsidR="000D0DA7" w:rsidRDefault="000D0DA7" w:rsidP="000D0DA7">
            <w:pPr>
              <w:rPr>
                <w:rFonts w:ascii="Arial" w:hAnsi="Arial" w:cs="Arial"/>
                <w:sz w:val="22"/>
                <w:szCs w:val="22"/>
              </w:rPr>
            </w:pPr>
          </w:p>
        </w:tc>
        <w:tc>
          <w:tcPr>
            <w:tcW w:w="4320" w:type="dxa"/>
            <w:gridSpan w:val="2"/>
            <w:vAlign w:val="center"/>
          </w:tcPr>
          <w:p w14:paraId="79850D74" w14:textId="77777777" w:rsidR="000D0DA7" w:rsidRDefault="000D0DA7" w:rsidP="000D0DA7">
            <w:pPr>
              <w:rPr>
                <w:rFonts w:ascii="Arial" w:hAnsi="Arial" w:cs="Arial"/>
                <w:sz w:val="22"/>
                <w:szCs w:val="22"/>
              </w:rPr>
            </w:pPr>
          </w:p>
        </w:tc>
        <w:tc>
          <w:tcPr>
            <w:tcW w:w="2070" w:type="dxa"/>
            <w:vAlign w:val="center"/>
          </w:tcPr>
          <w:p w14:paraId="0062119B" w14:textId="755B476B" w:rsidR="000D0DA7" w:rsidRPr="00312466" w:rsidRDefault="000D0DA7" w:rsidP="000D0DA7">
            <w:pPr>
              <w:ind w:right="-4"/>
              <w:jc w:val="right"/>
              <w:rPr>
                <w:rFonts w:ascii="Arial" w:hAnsi="Arial" w:cs="Arial"/>
                <w:sz w:val="22"/>
                <w:szCs w:val="22"/>
                <w:highlight w:val="yellow"/>
              </w:rPr>
            </w:pPr>
            <w:r>
              <w:rPr>
                <w:rFonts w:ascii="Arial" w:hAnsi="Arial" w:cs="Arial"/>
                <w:sz w:val="22"/>
                <w:szCs w:val="22"/>
                <w:highlight w:val="yellow"/>
              </w:rPr>
              <w:t>.45 cal</w:t>
            </w:r>
          </w:p>
        </w:tc>
      </w:tr>
      <w:tr w:rsidR="000D0DA7" w:rsidRPr="00374B09" w14:paraId="64799A84" w14:textId="77777777" w:rsidTr="000D0DA7">
        <w:trPr>
          <w:trHeight w:val="279"/>
        </w:trPr>
        <w:tc>
          <w:tcPr>
            <w:tcW w:w="3798" w:type="dxa"/>
            <w:vAlign w:val="center"/>
          </w:tcPr>
          <w:p w14:paraId="6E348DC8" w14:textId="77777777" w:rsidR="000D0DA7" w:rsidRDefault="000D0DA7" w:rsidP="00AC1E30">
            <w:pPr>
              <w:rPr>
                <w:rFonts w:ascii="Arial" w:hAnsi="Arial" w:cs="Arial"/>
                <w:sz w:val="22"/>
                <w:szCs w:val="22"/>
              </w:rPr>
            </w:pPr>
          </w:p>
        </w:tc>
        <w:tc>
          <w:tcPr>
            <w:tcW w:w="4320" w:type="dxa"/>
            <w:gridSpan w:val="2"/>
            <w:vAlign w:val="center"/>
          </w:tcPr>
          <w:p w14:paraId="713026EB" w14:textId="77777777" w:rsidR="000D0DA7" w:rsidRDefault="000D0DA7" w:rsidP="00AC1E30">
            <w:pPr>
              <w:rPr>
                <w:rFonts w:ascii="Arial" w:hAnsi="Arial" w:cs="Arial"/>
                <w:sz w:val="22"/>
                <w:szCs w:val="22"/>
              </w:rPr>
            </w:pPr>
          </w:p>
        </w:tc>
        <w:tc>
          <w:tcPr>
            <w:tcW w:w="2070" w:type="dxa"/>
            <w:vAlign w:val="center"/>
          </w:tcPr>
          <w:p w14:paraId="5F51E98C" w14:textId="77777777" w:rsidR="000D0DA7" w:rsidRPr="00312466" w:rsidRDefault="000D0DA7" w:rsidP="00AC1E30">
            <w:pPr>
              <w:ind w:right="-4"/>
              <w:jc w:val="right"/>
              <w:rPr>
                <w:rFonts w:ascii="Arial" w:hAnsi="Arial" w:cs="Arial"/>
                <w:sz w:val="22"/>
                <w:szCs w:val="22"/>
                <w:highlight w:val="yellow"/>
              </w:rPr>
            </w:pPr>
          </w:p>
        </w:tc>
      </w:tr>
      <w:tr w:rsidR="001C0BE7" w:rsidRPr="00374B09" w14:paraId="29962E04" w14:textId="77777777" w:rsidTr="000D0DA7">
        <w:trPr>
          <w:trHeight w:val="279"/>
        </w:trPr>
        <w:tc>
          <w:tcPr>
            <w:tcW w:w="3798" w:type="dxa"/>
            <w:vAlign w:val="center"/>
          </w:tcPr>
          <w:p w14:paraId="2FF5170E" w14:textId="77777777" w:rsidR="001C0BE7" w:rsidRDefault="001C0BE7" w:rsidP="00AC1E30">
            <w:pPr>
              <w:rPr>
                <w:rFonts w:ascii="Arial" w:hAnsi="Arial" w:cs="Arial"/>
                <w:sz w:val="22"/>
                <w:szCs w:val="22"/>
              </w:rPr>
            </w:pPr>
            <w:r>
              <w:rPr>
                <w:rFonts w:ascii="Arial" w:hAnsi="Arial" w:cs="Arial"/>
                <w:sz w:val="22"/>
                <w:szCs w:val="22"/>
              </w:rPr>
              <w:t>Any Revolver</w:t>
            </w:r>
          </w:p>
        </w:tc>
        <w:tc>
          <w:tcPr>
            <w:tcW w:w="4320" w:type="dxa"/>
            <w:gridSpan w:val="2"/>
            <w:vAlign w:val="center"/>
          </w:tcPr>
          <w:p w14:paraId="6882423C" w14:textId="77777777" w:rsidR="001C0BE7" w:rsidRDefault="001C0BE7" w:rsidP="00AC1E30">
            <w:pPr>
              <w:rPr>
                <w:rFonts w:ascii="Arial" w:hAnsi="Arial" w:cs="Arial"/>
                <w:sz w:val="22"/>
                <w:szCs w:val="22"/>
              </w:rPr>
            </w:pPr>
            <w:r>
              <w:rPr>
                <w:rFonts w:ascii="Arial" w:hAnsi="Arial" w:cs="Arial"/>
                <w:sz w:val="22"/>
                <w:szCs w:val="22"/>
              </w:rPr>
              <w:t>Minimum 5 shot capacity</w:t>
            </w:r>
          </w:p>
        </w:tc>
        <w:tc>
          <w:tcPr>
            <w:tcW w:w="2070" w:type="dxa"/>
            <w:vAlign w:val="center"/>
          </w:tcPr>
          <w:p w14:paraId="6833E2F1" w14:textId="3E479B39" w:rsidR="001C0BE7" w:rsidRPr="00312466" w:rsidRDefault="001C0BE7" w:rsidP="000D0DA7">
            <w:pPr>
              <w:ind w:right="-4"/>
              <w:jc w:val="right"/>
              <w:rPr>
                <w:rFonts w:ascii="Arial" w:hAnsi="Arial" w:cs="Arial"/>
                <w:sz w:val="22"/>
                <w:szCs w:val="22"/>
                <w:highlight w:val="yellow"/>
              </w:rPr>
            </w:pPr>
            <w:r w:rsidRPr="00312466">
              <w:rPr>
                <w:rFonts w:ascii="Arial" w:hAnsi="Arial" w:cs="Arial"/>
                <w:sz w:val="22"/>
                <w:szCs w:val="22"/>
                <w:highlight w:val="yellow"/>
              </w:rPr>
              <w:t>.3</w:t>
            </w:r>
            <w:r w:rsidR="000D0DA7">
              <w:rPr>
                <w:rFonts w:ascii="Arial" w:hAnsi="Arial" w:cs="Arial"/>
                <w:sz w:val="22"/>
                <w:szCs w:val="22"/>
                <w:highlight w:val="yellow"/>
              </w:rPr>
              <w:t>8</w:t>
            </w:r>
            <w:r w:rsidRPr="00312466">
              <w:rPr>
                <w:rFonts w:ascii="Arial" w:hAnsi="Arial" w:cs="Arial"/>
                <w:sz w:val="22"/>
                <w:szCs w:val="22"/>
                <w:highlight w:val="yellow"/>
              </w:rPr>
              <w:t xml:space="preserve"> cal</w:t>
            </w:r>
          </w:p>
        </w:tc>
      </w:tr>
      <w:tr w:rsidR="001C0BE7" w:rsidRPr="00374B09" w14:paraId="175927C3" w14:textId="77777777" w:rsidTr="000D0DA7">
        <w:trPr>
          <w:trHeight w:val="279"/>
        </w:trPr>
        <w:tc>
          <w:tcPr>
            <w:tcW w:w="3798" w:type="dxa"/>
            <w:vAlign w:val="center"/>
          </w:tcPr>
          <w:p w14:paraId="0170099A" w14:textId="77777777" w:rsidR="001C0BE7" w:rsidRDefault="001C0BE7" w:rsidP="00AC1E30">
            <w:pPr>
              <w:rPr>
                <w:rFonts w:ascii="Arial" w:hAnsi="Arial" w:cs="Arial"/>
                <w:sz w:val="22"/>
                <w:szCs w:val="22"/>
              </w:rPr>
            </w:pPr>
            <w:r>
              <w:rPr>
                <w:rFonts w:ascii="Arial" w:hAnsi="Arial" w:cs="Arial"/>
                <w:sz w:val="22"/>
                <w:szCs w:val="22"/>
              </w:rPr>
              <w:t>Lawful to own in New Jersey</w:t>
            </w:r>
          </w:p>
        </w:tc>
        <w:tc>
          <w:tcPr>
            <w:tcW w:w="4320" w:type="dxa"/>
            <w:gridSpan w:val="2"/>
            <w:vAlign w:val="center"/>
          </w:tcPr>
          <w:p w14:paraId="422D0A9F" w14:textId="2B7496AF" w:rsidR="001C0BE7" w:rsidRDefault="001C0BE7" w:rsidP="00312466">
            <w:pPr>
              <w:rPr>
                <w:rFonts w:ascii="Arial" w:hAnsi="Arial" w:cs="Arial"/>
                <w:sz w:val="22"/>
                <w:szCs w:val="22"/>
              </w:rPr>
            </w:pPr>
            <w:r>
              <w:rPr>
                <w:rFonts w:ascii="Arial" w:hAnsi="Arial" w:cs="Arial"/>
                <w:sz w:val="22"/>
                <w:szCs w:val="22"/>
              </w:rPr>
              <w:t xml:space="preserve">Double </w:t>
            </w:r>
            <w:r w:rsidR="00312466">
              <w:rPr>
                <w:rFonts w:ascii="Arial" w:hAnsi="Arial" w:cs="Arial"/>
                <w:sz w:val="22"/>
                <w:szCs w:val="22"/>
              </w:rPr>
              <w:t>a</w:t>
            </w:r>
            <w:r>
              <w:rPr>
                <w:rFonts w:ascii="Arial" w:hAnsi="Arial" w:cs="Arial"/>
                <w:sz w:val="22"/>
                <w:szCs w:val="22"/>
              </w:rPr>
              <w:t>ction</w:t>
            </w:r>
          </w:p>
        </w:tc>
        <w:tc>
          <w:tcPr>
            <w:tcW w:w="2070" w:type="dxa"/>
            <w:vAlign w:val="center"/>
          </w:tcPr>
          <w:p w14:paraId="54FD6003" w14:textId="06E8593A" w:rsidR="001C0BE7" w:rsidRPr="00312466" w:rsidRDefault="001C0BE7" w:rsidP="000D0DA7">
            <w:pPr>
              <w:ind w:right="-4"/>
              <w:jc w:val="right"/>
              <w:rPr>
                <w:rFonts w:ascii="Arial" w:hAnsi="Arial" w:cs="Arial"/>
                <w:sz w:val="22"/>
                <w:szCs w:val="22"/>
                <w:highlight w:val="yellow"/>
              </w:rPr>
            </w:pPr>
            <w:r w:rsidRPr="00312466">
              <w:rPr>
                <w:rFonts w:ascii="Arial" w:hAnsi="Arial" w:cs="Arial"/>
                <w:sz w:val="22"/>
                <w:szCs w:val="22"/>
                <w:highlight w:val="yellow"/>
              </w:rPr>
              <w:t>.3</w:t>
            </w:r>
            <w:r w:rsidR="000D0DA7">
              <w:rPr>
                <w:rFonts w:ascii="Arial" w:hAnsi="Arial" w:cs="Arial"/>
                <w:sz w:val="22"/>
                <w:szCs w:val="22"/>
                <w:highlight w:val="yellow"/>
              </w:rPr>
              <w:t>57</w:t>
            </w:r>
            <w:r w:rsidRPr="00312466">
              <w:rPr>
                <w:rFonts w:ascii="Arial" w:hAnsi="Arial" w:cs="Arial"/>
                <w:sz w:val="22"/>
                <w:szCs w:val="22"/>
                <w:highlight w:val="yellow"/>
              </w:rPr>
              <w:t xml:space="preserve"> cal</w:t>
            </w:r>
          </w:p>
        </w:tc>
      </w:tr>
      <w:tr w:rsidR="001C0BE7" w:rsidRPr="00374B09" w14:paraId="2C9BB29E" w14:textId="77777777" w:rsidTr="000D0DA7">
        <w:trPr>
          <w:trHeight w:val="279"/>
        </w:trPr>
        <w:tc>
          <w:tcPr>
            <w:tcW w:w="3798" w:type="dxa"/>
            <w:vAlign w:val="center"/>
          </w:tcPr>
          <w:p w14:paraId="5257210E" w14:textId="77777777" w:rsidR="001C0BE7" w:rsidRPr="000D0DA7" w:rsidRDefault="001C0BE7" w:rsidP="00AC1E30">
            <w:pPr>
              <w:rPr>
                <w:rFonts w:ascii="Arial" w:hAnsi="Arial" w:cs="Arial"/>
                <w:sz w:val="22"/>
                <w:szCs w:val="22"/>
              </w:rPr>
            </w:pPr>
          </w:p>
        </w:tc>
        <w:tc>
          <w:tcPr>
            <w:tcW w:w="4320" w:type="dxa"/>
            <w:gridSpan w:val="2"/>
            <w:vAlign w:val="center"/>
          </w:tcPr>
          <w:p w14:paraId="739BFF48" w14:textId="368A4AF8" w:rsidR="001C0BE7" w:rsidRPr="000D0DA7" w:rsidRDefault="00312466" w:rsidP="00312466">
            <w:pPr>
              <w:rPr>
                <w:rFonts w:ascii="Arial" w:hAnsi="Arial" w:cs="Arial"/>
                <w:sz w:val="22"/>
                <w:szCs w:val="22"/>
              </w:rPr>
            </w:pPr>
            <w:r w:rsidRPr="000D0DA7">
              <w:rPr>
                <w:rFonts w:ascii="Arial" w:hAnsi="Arial" w:cs="Arial"/>
                <w:sz w:val="22"/>
                <w:szCs w:val="22"/>
              </w:rPr>
              <w:t>No larger than 6” length.</w:t>
            </w:r>
          </w:p>
        </w:tc>
        <w:tc>
          <w:tcPr>
            <w:tcW w:w="2070" w:type="dxa"/>
            <w:vAlign w:val="center"/>
          </w:tcPr>
          <w:p w14:paraId="429D6E42" w14:textId="7A3E5469" w:rsidR="001C0BE7" w:rsidRPr="00312466" w:rsidRDefault="001C0BE7" w:rsidP="000D0DA7">
            <w:pPr>
              <w:ind w:right="-4"/>
              <w:jc w:val="right"/>
              <w:rPr>
                <w:rFonts w:ascii="Arial" w:hAnsi="Arial" w:cs="Arial"/>
                <w:sz w:val="22"/>
                <w:szCs w:val="22"/>
                <w:highlight w:val="yellow"/>
              </w:rPr>
            </w:pPr>
          </w:p>
        </w:tc>
      </w:tr>
    </w:tbl>
    <w:p w14:paraId="25E907AE" w14:textId="77777777" w:rsidR="00312466" w:rsidRDefault="00312466" w:rsidP="000D0DA7">
      <w:pPr>
        <w:pStyle w:val="Header"/>
        <w:rPr>
          <w:rFonts w:ascii="Arial" w:hAnsi="Arial" w:cs="Arial"/>
          <w:sz w:val="22"/>
          <w:szCs w:val="22"/>
        </w:rPr>
      </w:pPr>
    </w:p>
    <w:tbl>
      <w:tblPr>
        <w:tblpPr w:leftFromText="180" w:rightFromText="180" w:vertAnchor="text" w:horzAnchor="margin" w:tblpX="108" w:tblpY="80"/>
        <w:tblW w:w="0" w:type="auto"/>
        <w:tblLayout w:type="fixed"/>
        <w:tblLook w:val="01E0" w:firstRow="1" w:lastRow="1" w:firstColumn="1" w:lastColumn="1" w:noHBand="0" w:noVBand="0"/>
      </w:tblPr>
      <w:tblGrid>
        <w:gridCol w:w="3798"/>
        <w:gridCol w:w="450"/>
        <w:gridCol w:w="3870"/>
        <w:gridCol w:w="2070"/>
      </w:tblGrid>
      <w:tr w:rsidR="000D0DA7" w:rsidRPr="00374B09" w14:paraId="76B54CFB" w14:textId="77777777" w:rsidTr="000D0DA7">
        <w:trPr>
          <w:gridAfter w:val="1"/>
          <w:wAfter w:w="2070" w:type="dxa"/>
          <w:trHeight w:val="503"/>
        </w:trPr>
        <w:tc>
          <w:tcPr>
            <w:tcW w:w="4248" w:type="dxa"/>
            <w:gridSpan w:val="2"/>
            <w:vAlign w:val="center"/>
          </w:tcPr>
          <w:p w14:paraId="58735F32" w14:textId="20D18CBE" w:rsidR="000D0DA7" w:rsidRPr="00136803" w:rsidRDefault="000D0DA7" w:rsidP="005261B2">
            <w:pPr>
              <w:rPr>
                <w:rFonts w:ascii="Arial" w:hAnsi="Arial" w:cs="Arial"/>
                <w:b/>
                <w:bCs/>
                <w:caps/>
                <w:sz w:val="22"/>
                <w:szCs w:val="22"/>
              </w:rPr>
            </w:pPr>
            <w:r w:rsidRPr="000D0DA7">
              <w:rPr>
                <w:rFonts w:ascii="Arial" w:hAnsi="Arial" w:cs="Arial"/>
                <w:b/>
                <w:bCs/>
                <w:caps/>
                <w:sz w:val="22"/>
                <w:szCs w:val="22"/>
                <w:highlight w:val="yellow"/>
                <w:u w:val="single"/>
              </w:rPr>
              <w:t>BACK UP HANDGUNS</w:t>
            </w:r>
          </w:p>
        </w:tc>
        <w:tc>
          <w:tcPr>
            <w:tcW w:w="3870" w:type="dxa"/>
            <w:vAlign w:val="center"/>
          </w:tcPr>
          <w:p w14:paraId="5D17D78E" w14:textId="77777777" w:rsidR="000D0DA7" w:rsidRPr="00374B09" w:rsidRDefault="000D0DA7" w:rsidP="005261B2">
            <w:pPr>
              <w:rPr>
                <w:rFonts w:ascii="Arial" w:hAnsi="Arial" w:cs="Arial"/>
                <w:b/>
                <w:sz w:val="22"/>
                <w:szCs w:val="22"/>
              </w:rPr>
            </w:pPr>
          </w:p>
        </w:tc>
      </w:tr>
      <w:tr w:rsidR="000D0DA7" w:rsidRPr="00374B09" w14:paraId="18DAD521" w14:textId="77777777" w:rsidTr="000D0DA7">
        <w:trPr>
          <w:trHeight w:val="394"/>
        </w:trPr>
        <w:tc>
          <w:tcPr>
            <w:tcW w:w="3798" w:type="dxa"/>
            <w:vAlign w:val="center"/>
          </w:tcPr>
          <w:p w14:paraId="245736B1" w14:textId="77777777" w:rsidR="000D0DA7" w:rsidRPr="00BB309A" w:rsidRDefault="000D0DA7" w:rsidP="005261B2">
            <w:pPr>
              <w:rPr>
                <w:rFonts w:ascii="Arial" w:hAnsi="Arial" w:cs="Arial"/>
                <w:b/>
                <w:sz w:val="22"/>
                <w:szCs w:val="22"/>
              </w:rPr>
            </w:pPr>
            <w:r w:rsidRPr="00BB309A">
              <w:rPr>
                <w:rFonts w:ascii="Arial" w:hAnsi="Arial" w:cs="Arial"/>
                <w:b/>
                <w:sz w:val="22"/>
                <w:szCs w:val="22"/>
              </w:rPr>
              <w:t>Make</w:t>
            </w:r>
          </w:p>
        </w:tc>
        <w:tc>
          <w:tcPr>
            <w:tcW w:w="4320" w:type="dxa"/>
            <w:gridSpan w:val="2"/>
            <w:vAlign w:val="center"/>
          </w:tcPr>
          <w:p w14:paraId="40D9E15E" w14:textId="77777777" w:rsidR="000D0DA7" w:rsidRPr="00BB309A" w:rsidRDefault="000D0DA7" w:rsidP="005261B2">
            <w:pPr>
              <w:rPr>
                <w:rFonts w:ascii="Arial" w:hAnsi="Arial" w:cs="Arial"/>
                <w:b/>
                <w:sz w:val="22"/>
                <w:szCs w:val="22"/>
              </w:rPr>
            </w:pPr>
            <w:r w:rsidRPr="00BB309A">
              <w:rPr>
                <w:rFonts w:ascii="Arial" w:hAnsi="Arial" w:cs="Arial"/>
                <w:b/>
                <w:sz w:val="22"/>
                <w:szCs w:val="22"/>
              </w:rPr>
              <w:t>Model</w:t>
            </w:r>
          </w:p>
        </w:tc>
        <w:tc>
          <w:tcPr>
            <w:tcW w:w="2070" w:type="dxa"/>
            <w:vAlign w:val="center"/>
          </w:tcPr>
          <w:p w14:paraId="01A7AE6A" w14:textId="77777777" w:rsidR="000D0DA7" w:rsidRPr="00BB309A" w:rsidRDefault="000D0DA7" w:rsidP="005261B2">
            <w:pPr>
              <w:jc w:val="right"/>
              <w:rPr>
                <w:rFonts w:ascii="Arial" w:hAnsi="Arial" w:cs="Arial"/>
                <w:b/>
                <w:sz w:val="22"/>
                <w:szCs w:val="22"/>
              </w:rPr>
            </w:pPr>
            <w:r w:rsidRPr="00BB309A">
              <w:rPr>
                <w:rFonts w:ascii="Arial" w:hAnsi="Arial" w:cs="Arial"/>
                <w:b/>
                <w:sz w:val="22"/>
                <w:szCs w:val="22"/>
              </w:rPr>
              <w:t>Caliber</w:t>
            </w:r>
          </w:p>
        </w:tc>
      </w:tr>
      <w:tr w:rsidR="000D0DA7" w:rsidRPr="00374B09" w14:paraId="58665CAA" w14:textId="77777777" w:rsidTr="000D0DA7">
        <w:trPr>
          <w:trHeight w:val="87"/>
        </w:trPr>
        <w:tc>
          <w:tcPr>
            <w:tcW w:w="3798" w:type="dxa"/>
            <w:vAlign w:val="center"/>
          </w:tcPr>
          <w:p w14:paraId="1E2F0472" w14:textId="77777777" w:rsidR="000D0DA7" w:rsidRPr="008E7645" w:rsidRDefault="000D0DA7" w:rsidP="005261B2">
            <w:pPr>
              <w:rPr>
                <w:rFonts w:ascii="Arial" w:hAnsi="Arial" w:cs="Arial"/>
                <w:sz w:val="10"/>
                <w:szCs w:val="10"/>
              </w:rPr>
            </w:pPr>
          </w:p>
        </w:tc>
        <w:tc>
          <w:tcPr>
            <w:tcW w:w="4320" w:type="dxa"/>
            <w:gridSpan w:val="2"/>
            <w:vAlign w:val="center"/>
          </w:tcPr>
          <w:p w14:paraId="0CCA43E6" w14:textId="77777777" w:rsidR="000D0DA7" w:rsidRPr="008E7645" w:rsidRDefault="000D0DA7" w:rsidP="005261B2">
            <w:pPr>
              <w:rPr>
                <w:rFonts w:ascii="Arial" w:hAnsi="Arial" w:cs="Arial"/>
                <w:sz w:val="10"/>
                <w:szCs w:val="10"/>
              </w:rPr>
            </w:pPr>
          </w:p>
        </w:tc>
        <w:tc>
          <w:tcPr>
            <w:tcW w:w="2070" w:type="dxa"/>
            <w:vAlign w:val="center"/>
          </w:tcPr>
          <w:p w14:paraId="469B8C68" w14:textId="77777777" w:rsidR="000D0DA7" w:rsidRPr="008E7645" w:rsidRDefault="000D0DA7" w:rsidP="005261B2">
            <w:pPr>
              <w:rPr>
                <w:rFonts w:ascii="Arial" w:hAnsi="Arial" w:cs="Arial"/>
                <w:sz w:val="10"/>
                <w:szCs w:val="10"/>
              </w:rPr>
            </w:pPr>
          </w:p>
        </w:tc>
      </w:tr>
      <w:tr w:rsidR="000D0DA7" w:rsidRPr="00374B09" w14:paraId="453A910E" w14:textId="77777777" w:rsidTr="000D0DA7">
        <w:trPr>
          <w:trHeight w:val="263"/>
        </w:trPr>
        <w:tc>
          <w:tcPr>
            <w:tcW w:w="3798" w:type="dxa"/>
            <w:shd w:val="clear" w:color="auto" w:fill="auto"/>
            <w:vAlign w:val="center"/>
          </w:tcPr>
          <w:p w14:paraId="69FDD70C" w14:textId="77777777" w:rsidR="000D0DA7" w:rsidRPr="00374B09" w:rsidRDefault="000D0DA7" w:rsidP="005261B2">
            <w:pPr>
              <w:rPr>
                <w:rFonts w:ascii="Arial" w:hAnsi="Arial" w:cs="Arial"/>
                <w:sz w:val="22"/>
                <w:szCs w:val="22"/>
              </w:rPr>
            </w:pPr>
            <w:r>
              <w:rPr>
                <w:rFonts w:ascii="Arial" w:hAnsi="Arial" w:cs="Arial"/>
                <w:sz w:val="22"/>
                <w:szCs w:val="22"/>
              </w:rPr>
              <w:t>Any Semiautomatic</w:t>
            </w:r>
          </w:p>
        </w:tc>
        <w:tc>
          <w:tcPr>
            <w:tcW w:w="4320" w:type="dxa"/>
            <w:gridSpan w:val="2"/>
            <w:shd w:val="clear" w:color="auto" w:fill="auto"/>
            <w:vAlign w:val="center"/>
          </w:tcPr>
          <w:p w14:paraId="4A2FD9C6" w14:textId="77777777" w:rsidR="000D0DA7" w:rsidRPr="00374B09" w:rsidRDefault="000D0DA7" w:rsidP="005261B2">
            <w:pPr>
              <w:rPr>
                <w:rFonts w:ascii="Arial" w:hAnsi="Arial" w:cs="Arial"/>
                <w:sz w:val="22"/>
                <w:szCs w:val="22"/>
              </w:rPr>
            </w:pPr>
            <w:r>
              <w:rPr>
                <w:rFonts w:ascii="Arial" w:hAnsi="Arial" w:cs="Arial"/>
                <w:sz w:val="22"/>
                <w:szCs w:val="22"/>
              </w:rPr>
              <w:t>Minimum 5 shot capacity</w:t>
            </w:r>
          </w:p>
        </w:tc>
        <w:tc>
          <w:tcPr>
            <w:tcW w:w="2070" w:type="dxa"/>
            <w:shd w:val="clear" w:color="auto" w:fill="auto"/>
            <w:vAlign w:val="center"/>
          </w:tcPr>
          <w:p w14:paraId="28C268C8" w14:textId="77777777" w:rsidR="000D0DA7" w:rsidRPr="00312466" w:rsidRDefault="000D0DA7" w:rsidP="005261B2">
            <w:pPr>
              <w:ind w:right="-4"/>
              <w:jc w:val="right"/>
              <w:rPr>
                <w:rFonts w:ascii="Arial" w:hAnsi="Arial" w:cs="Arial"/>
                <w:sz w:val="22"/>
                <w:szCs w:val="22"/>
                <w:highlight w:val="yellow"/>
              </w:rPr>
            </w:pPr>
            <w:r w:rsidRPr="00312466">
              <w:rPr>
                <w:rFonts w:ascii="Arial" w:hAnsi="Arial" w:cs="Arial"/>
                <w:sz w:val="22"/>
                <w:szCs w:val="22"/>
                <w:highlight w:val="yellow"/>
              </w:rPr>
              <w:t>.380 cal</w:t>
            </w:r>
          </w:p>
        </w:tc>
      </w:tr>
      <w:tr w:rsidR="000D0DA7" w:rsidRPr="00374B09" w14:paraId="6D8E68D5" w14:textId="77777777" w:rsidTr="000D0DA7">
        <w:trPr>
          <w:trHeight w:val="279"/>
        </w:trPr>
        <w:tc>
          <w:tcPr>
            <w:tcW w:w="3798" w:type="dxa"/>
            <w:vAlign w:val="center"/>
          </w:tcPr>
          <w:p w14:paraId="72DB9C1A" w14:textId="77777777" w:rsidR="000D0DA7" w:rsidRPr="00374B09" w:rsidRDefault="000D0DA7" w:rsidP="005261B2">
            <w:pPr>
              <w:rPr>
                <w:rFonts w:ascii="Arial" w:hAnsi="Arial" w:cs="Arial"/>
                <w:sz w:val="22"/>
                <w:szCs w:val="22"/>
              </w:rPr>
            </w:pPr>
            <w:r>
              <w:rPr>
                <w:rFonts w:ascii="Arial" w:hAnsi="Arial" w:cs="Arial"/>
                <w:sz w:val="22"/>
                <w:szCs w:val="22"/>
              </w:rPr>
              <w:t>Lawful to own in New Jersey</w:t>
            </w:r>
          </w:p>
        </w:tc>
        <w:tc>
          <w:tcPr>
            <w:tcW w:w="4320" w:type="dxa"/>
            <w:gridSpan w:val="2"/>
            <w:vAlign w:val="center"/>
          </w:tcPr>
          <w:p w14:paraId="6E007F5D" w14:textId="77777777" w:rsidR="000D0DA7" w:rsidRPr="00374B09" w:rsidRDefault="000D0DA7" w:rsidP="005261B2">
            <w:pPr>
              <w:rPr>
                <w:rFonts w:ascii="Arial" w:hAnsi="Arial" w:cs="Arial"/>
                <w:sz w:val="22"/>
                <w:szCs w:val="22"/>
              </w:rPr>
            </w:pPr>
            <w:r>
              <w:rPr>
                <w:rFonts w:ascii="Arial" w:hAnsi="Arial" w:cs="Arial"/>
                <w:sz w:val="22"/>
                <w:szCs w:val="22"/>
              </w:rPr>
              <w:t>Single action or double action</w:t>
            </w:r>
          </w:p>
        </w:tc>
        <w:tc>
          <w:tcPr>
            <w:tcW w:w="2070" w:type="dxa"/>
            <w:vAlign w:val="center"/>
          </w:tcPr>
          <w:p w14:paraId="2422FE9C" w14:textId="77777777" w:rsidR="000D0DA7" w:rsidRPr="00312466" w:rsidRDefault="000D0DA7" w:rsidP="005261B2">
            <w:pPr>
              <w:ind w:right="-4"/>
              <w:jc w:val="right"/>
              <w:rPr>
                <w:rFonts w:ascii="Arial" w:hAnsi="Arial" w:cs="Arial"/>
                <w:sz w:val="22"/>
                <w:szCs w:val="22"/>
                <w:highlight w:val="yellow"/>
              </w:rPr>
            </w:pPr>
            <w:r w:rsidRPr="00312466">
              <w:rPr>
                <w:rFonts w:ascii="Arial" w:hAnsi="Arial" w:cs="Arial"/>
                <w:sz w:val="22"/>
                <w:szCs w:val="22"/>
                <w:highlight w:val="yellow"/>
              </w:rPr>
              <w:t>.9 mm</w:t>
            </w:r>
          </w:p>
        </w:tc>
      </w:tr>
      <w:tr w:rsidR="000D0DA7" w:rsidRPr="00374B09" w14:paraId="2F42E9D4" w14:textId="77777777" w:rsidTr="000D0DA7">
        <w:trPr>
          <w:trHeight w:val="279"/>
        </w:trPr>
        <w:tc>
          <w:tcPr>
            <w:tcW w:w="3798" w:type="dxa"/>
            <w:vAlign w:val="center"/>
          </w:tcPr>
          <w:p w14:paraId="0B589C22" w14:textId="77777777" w:rsidR="000D0DA7" w:rsidRDefault="000D0DA7" w:rsidP="005261B2">
            <w:pPr>
              <w:rPr>
                <w:rFonts w:ascii="Arial" w:hAnsi="Arial" w:cs="Arial"/>
                <w:sz w:val="22"/>
                <w:szCs w:val="22"/>
              </w:rPr>
            </w:pPr>
          </w:p>
        </w:tc>
        <w:tc>
          <w:tcPr>
            <w:tcW w:w="4320" w:type="dxa"/>
            <w:gridSpan w:val="2"/>
            <w:vAlign w:val="center"/>
          </w:tcPr>
          <w:p w14:paraId="616A756E" w14:textId="77777777" w:rsidR="000D0DA7" w:rsidRDefault="000D0DA7" w:rsidP="005261B2">
            <w:pPr>
              <w:rPr>
                <w:rFonts w:ascii="Arial" w:hAnsi="Arial" w:cs="Arial"/>
                <w:sz w:val="22"/>
                <w:szCs w:val="22"/>
              </w:rPr>
            </w:pPr>
            <w:r>
              <w:rPr>
                <w:rFonts w:ascii="Arial" w:hAnsi="Arial" w:cs="Arial"/>
                <w:sz w:val="22"/>
                <w:szCs w:val="22"/>
              </w:rPr>
              <w:t>No larger than 7” frame.</w:t>
            </w:r>
          </w:p>
        </w:tc>
        <w:tc>
          <w:tcPr>
            <w:tcW w:w="2070" w:type="dxa"/>
            <w:vAlign w:val="center"/>
          </w:tcPr>
          <w:p w14:paraId="4C27D5D3" w14:textId="77777777" w:rsidR="000D0DA7" w:rsidRPr="00312466" w:rsidRDefault="000D0DA7" w:rsidP="005261B2">
            <w:pPr>
              <w:ind w:right="-4"/>
              <w:jc w:val="right"/>
              <w:rPr>
                <w:rFonts w:ascii="Arial" w:hAnsi="Arial" w:cs="Arial"/>
                <w:sz w:val="22"/>
                <w:szCs w:val="22"/>
                <w:highlight w:val="yellow"/>
              </w:rPr>
            </w:pPr>
            <w:r w:rsidRPr="00312466">
              <w:rPr>
                <w:rFonts w:ascii="Arial" w:hAnsi="Arial" w:cs="Arial"/>
                <w:sz w:val="22"/>
                <w:szCs w:val="22"/>
                <w:highlight w:val="yellow"/>
              </w:rPr>
              <w:t>.40 cal</w:t>
            </w:r>
          </w:p>
        </w:tc>
      </w:tr>
      <w:tr w:rsidR="000D0DA7" w:rsidRPr="00374B09" w14:paraId="7F20F727" w14:textId="77777777" w:rsidTr="000D0DA7">
        <w:trPr>
          <w:trHeight w:val="279"/>
        </w:trPr>
        <w:tc>
          <w:tcPr>
            <w:tcW w:w="3798" w:type="dxa"/>
            <w:vAlign w:val="center"/>
          </w:tcPr>
          <w:p w14:paraId="35112C41" w14:textId="77777777" w:rsidR="000D0DA7" w:rsidRDefault="000D0DA7" w:rsidP="005261B2">
            <w:pPr>
              <w:rPr>
                <w:rFonts w:ascii="Arial" w:hAnsi="Arial" w:cs="Arial"/>
                <w:sz w:val="22"/>
                <w:szCs w:val="22"/>
              </w:rPr>
            </w:pPr>
          </w:p>
        </w:tc>
        <w:tc>
          <w:tcPr>
            <w:tcW w:w="4320" w:type="dxa"/>
            <w:gridSpan w:val="2"/>
            <w:vAlign w:val="center"/>
          </w:tcPr>
          <w:p w14:paraId="6EDB82F7" w14:textId="77777777" w:rsidR="000D0DA7" w:rsidRDefault="000D0DA7" w:rsidP="005261B2">
            <w:pPr>
              <w:rPr>
                <w:rFonts w:ascii="Arial" w:hAnsi="Arial" w:cs="Arial"/>
                <w:sz w:val="22"/>
                <w:szCs w:val="22"/>
              </w:rPr>
            </w:pPr>
          </w:p>
        </w:tc>
        <w:tc>
          <w:tcPr>
            <w:tcW w:w="2070" w:type="dxa"/>
            <w:vAlign w:val="center"/>
          </w:tcPr>
          <w:p w14:paraId="763C3743" w14:textId="77777777" w:rsidR="000D0DA7" w:rsidRPr="00312466" w:rsidRDefault="000D0DA7" w:rsidP="005261B2">
            <w:pPr>
              <w:ind w:right="-4"/>
              <w:jc w:val="right"/>
              <w:rPr>
                <w:rFonts w:ascii="Arial" w:hAnsi="Arial" w:cs="Arial"/>
                <w:sz w:val="22"/>
                <w:szCs w:val="22"/>
                <w:highlight w:val="yellow"/>
              </w:rPr>
            </w:pPr>
          </w:p>
        </w:tc>
      </w:tr>
      <w:tr w:rsidR="000D0DA7" w:rsidRPr="00374B09" w14:paraId="2B55F56D" w14:textId="77777777" w:rsidTr="000D0DA7">
        <w:trPr>
          <w:trHeight w:val="279"/>
        </w:trPr>
        <w:tc>
          <w:tcPr>
            <w:tcW w:w="3798" w:type="dxa"/>
            <w:vAlign w:val="center"/>
          </w:tcPr>
          <w:p w14:paraId="2EB69013" w14:textId="77777777" w:rsidR="000D0DA7" w:rsidRDefault="000D0DA7" w:rsidP="005261B2">
            <w:pPr>
              <w:rPr>
                <w:rFonts w:ascii="Arial" w:hAnsi="Arial" w:cs="Arial"/>
                <w:sz w:val="22"/>
                <w:szCs w:val="22"/>
              </w:rPr>
            </w:pPr>
            <w:r>
              <w:rPr>
                <w:rFonts w:ascii="Arial" w:hAnsi="Arial" w:cs="Arial"/>
                <w:sz w:val="22"/>
                <w:szCs w:val="22"/>
              </w:rPr>
              <w:t>Any Revolver</w:t>
            </w:r>
          </w:p>
        </w:tc>
        <w:tc>
          <w:tcPr>
            <w:tcW w:w="4320" w:type="dxa"/>
            <w:gridSpan w:val="2"/>
            <w:vAlign w:val="center"/>
          </w:tcPr>
          <w:p w14:paraId="2CC1FAF3" w14:textId="77777777" w:rsidR="000D0DA7" w:rsidRDefault="000D0DA7" w:rsidP="005261B2">
            <w:pPr>
              <w:rPr>
                <w:rFonts w:ascii="Arial" w:hAnsi="Arial" w:cs="Arial"/>
                <w:sz w:val="22"/>
                <w:szCs w:val="22"/>
              </w:rPr>
            </w:pPr>
            <w:r>
              <w:rPr>
                <w:rFonts w:ascii="Arial" w:hAnsi="Arial" w:cs="Arial"/>
                <w:sz w:val="22"/>
                <w:szCs w:val="22"/>
              </w:rPr>
              <w:t>Minimum 5 shot capacity</w:t>
            </w:r>
          </w:p>
        </w:tc>
        <w:tc>
          <w:tcPr>
            <w:tcW w:w="2070" w:type="dxa"/>
            <w:vAlign w:val="center"/>
          </w:tcPr>
          <w:p w14:paraId="28C51226" w14:textId="77777777" w:rsidR="000D0DA7" w:rsidRPr="00312466" w:rsidRDefault="000D0DA7" w:rsidP="005261B2">
            <w:pPr>
              <w:ind w:right="-4"/>
              <w:jc w:val="right"/>
              <w:rPr>
                <w:rFonts w:ascii="Arial" w:hAnsi="Arial" w:cs="Arial"/>
                <w:sz w:val="22"/>
                <w:szCs w:val="22"/>
                <w:highlight w:val="yellow"/>
              </w:rPr>
            </w:pPr>
            <w:r w:rsidRPr="00312466">
              <w:rPr>
                <w:rFonts w:ascii="Arial" w:hAnsi="Arial" w:cs="Arial"/>
                <w:sz w:val="22"/>
                <w:szCs w:val="22"/>
                <w:highlight w:val="yellow"/>
              </w:rPr>
              <w:t>.32 cal</w:t>
            </w:r>
          </w:p>
        </w:tc>
      </w:tr>
      <w:tr w:rsidR="000D0DA7" w:rsidRPr="00374B09" w14:paraId="01479CBE" w14:textId="77777777" w:rsidTr="000D0DA7">
        <w:trPr>
          <w:trHeight w:val="279"/>
        </w:trPr>
        <w:tc>
          <w:tcPr>
            <w:tcW w:w="3798" w:type="dxa"/>
            <w:vAlign w:val="center"/>
          </w:tcPr>
          <w:p w14:paraId="1BB5243A" w14:textId="77777777" w:rsidR="000D0DA7" w:rsidRDefault="000D0DA7" w:rsidP="005261B2">
            <w:pPr>
              <w:rPr>
                <w:rFonts w:ascii="Arial" w:hAnsi="Arial" w:cs="Arial"/>
                <w:sz w:val="22"/>
                <w:szCs w:val="22"/>
              </w:rPr>
            </w:pPr>
            <w:r>
              <w:rPr>
                <w:rFonts w:ascii="Arial" w:hAnsi="Arial" w:cs="Arial"/>
                <w:sz w:val="22"/>
                <w:szCs w:val="22"/>
              </w:rPr>
              <w:t>Lawful to own in New Jersey</w:t>
            </w:r>
          </w:p>
        </w:tc>
        <w:tc>
          <w:tcPr>
            <w:tcW w:w="4320" w:type="dxa"/>
            <w:gridSpan w:val="2"/>
            <w:vAlign w:val="center"/>
          </w:tcPr>
          <w:p w14:paraId="0F3B7F71" w14:textId="77777777" w:rsidR="000D0DA7" w:rsidRDefault="000D0DA7" w:rsidP="005261B2">
            <w:pPr>
              <w:rPr>
                <w:rFonts w:ascii="Arial" w:hAnsi="Arial" w:cs="Arial"/>
                <w:sz w:val="22"/>
                <w:szCs w:val="22"/>
              </w:rPr>
            </w:pPr>
            <w:r>
              <w:rPr>
                <w:rFonts w:ascii="Arial" w:hAnsi="Arial" w:cs="Arial"/>
                <w:sz w:val="22"/>
                <w:szCs w:val="22"/>
              </w:rPr>
              <w:t>Double action</w:t>
            </w:r>
          </w:p>
        </w:tc>
        <w:tc>
          <w:tcPr>
            <w:tcW w:w="2070" w:type="dxa"/>
            <w:vAlign w:val="center"/>
          </w:tcPr>
          <w:p w14:paraId="7894D8A1" w14:textId="3B0191A4" w:rsidR="000D0DA7" w:rsidRPr="00312466" w:rsidRDefault="000D0DA7" w:rsidP="005261B2">
            <w:pPr>
              <w:ind w:right="-4"/>
              <w:jc w:val="right"/>
              <w:rPr>
                <w:rFonts w:ascii="Arial" w:hAnsi="Arial" w:cs="Arial"/>
                <w:sz w:val="22"/>
                <w:szCs w:val="22"/>
                <w:highlight w:val="yellow"/>
              </w:rPr>
            </w:pPr>
            <w:r w:rsidRPr="00312466">
              <w:rPr>
                <w:rFonts w:ascii="Arial" w:hAnsi="Arial" w:cs="Arial"/>
                <w:sz w:val="22"/>
                <w:szCs w:val="22"/>
                <w:highlight w:val="yellow"/>
              </w:rPr>
              <w:t>.357 cal</w:t>
            </w:r>
          </w:p>
        </w:tc>
      </w:tr>
      <w:tr w:rsidR="000D0DA7" w:rsidRPr="00374B09" w14:paraId="6BCA2884" w14:textId="77777777" w:rsidTr="000D0DA7">
        <w:trPr>
          <w:trHeight w:val="279"/>
        </w:trPr>
        <w:tc>
          <w:tcPr>
            <w:tcW w:w="3798" w:type="dxa"/>
            <w:vAlign w:val="center"/>
          </w:tcPr>
          <w:p w14:paraId="3354C911" w14:textId="77777777" w:rsidR="000D0DA7" w:rsidRDefault="000D0DA7" w:rsidP="005261B2">
            <w:pPr>
              <w:rPr>
                <w:rFonts w:ascii="Arial" w:hAnsi="Arial" w:cs="Arial"/>
                <w:sz w:val="22"/>
                <w:szCs w:val="22"/>
              </w:rPr>
            </w:pPr>
          </w:p>
        </w:tc>
        <w:tc>
          <w:tcPr>
            <w:tcW w:w="4320" w:type="dxa"/>
            <w:gridSpan w:val="2"/>
            <w:vAlign w:val="center"/>
          </w:tcPr>
          <w:p w14:paraId="56B252D0" w14:textId="77777777" w:rsidR="000D0DA7" w:rsidRDefault="000D0DA7" w:rsidP="005261B2">
            <w:pPr>
              <w:rPr>
                <w:rFonts w:ascii="Arial" w:hAnsi="Arial" w:cs="Arial"/>
                <w:sz w:val="22"/>
                <w:szCs w:val="22"/>
              </w:rPr>
            </w:pPr>
            <w:r w:rsidRPr="000D0DA7">
              <w:rPr>
                <w:rFonts w:ascii="Arial" w:hAnsi="Arial" w:cs="Arial"/>
                <w:sz w:val="22"/>
                <w:szCs w:val="22"/>
              </w:rPr>
              <w:t>No larger than 6” length.</w:t>
            </w:r>
          </w:p>
        </w:tc>
        <w:tc>
          <w:tcPr>
            <w:tcW w:w="2070" w:type="dxa"/>
            <w:vAlign w:val="center"/>
          </w:tcPr>
          <w:p w14:paraId="121FDF67" w14:textId="4421B8FF" w:rsidR="000D0DA7" w:rsidRPr="00312466" w:rsidRDefault="000D0DA7" w:rsidP="005261B2">
            <w:pPr>
              <w:ind w:right="-4"/>
              <w:jc w:val="right"/>
              <w:rPr>
                <w:rFonts w:ascii="Arial" w:hAnsi="Arial" w:cs="Arial"/>
                <w:sz w:val="22"/>
                <w:szCs w:val="22"/>
                <w:highlight w:val="yellow"/>
              </w:rPr>
            </w:pPr>
          </w:p>
        </w:tc>
      </w:tr>
    </w:tbl>
    <w:p w14:paraId="218A79E7" w14:textId="77777777" w:rsidR="000D0DA7" w:rsidRDefault="000D0DA7" w:rsidP="000D0DA7">
      <w:pPr>
        <w:pStyle w:val="Header"/>
        <w:rPr>
          <w:rFonts w:ascii="Arial" w:hAnsi="Arial" w:cs="Arial"/>
          <w:b/>
        </w:rPr>
      </w:pPr>
    </w:p>
    <w:p w14:paraId="418EB56D" w14:textId="77777777" w:rsidR="00312466" w:rsidRDefault="00312466">
      <w:pPr>
        <w:rPr>
          <w:rFonts w:ascii="Arial" w:hAnsi="Arial" w:cs="Arial"/>
          <w:b/>
        </w:rPr>
      </w:pPr>
      <w:r>
        <w:rPr>
          <w:rFonts w:ascii="Arial" w:hAnsi="Arial" w:cs="Arial"/>
          <w:b/>
        </w:rPr>
        <w:br w:type="page"/>
      </w:r>
    </w:p>
    <w:p w14:paraId="75267D33" w14:textId="463D19E5" w:rsidR="001C0BE7" w:rsidRPr="000D0DA7" w:rsidRDefault="001C0BE7" w:rsidP="000D0DA7">
      <w:pPr>
        <w:pStyle w:val="Header"/>
        <w:jc w:val="right"/>
        <w:rPr>
          <w:rFonts w:ascii="Arial" w:hAnsi="Arial" w:cs="Arial"/>
          <w:b/>
        </w:rPr>
      </w:pPr>
      <w:r w:rsidRPr="00E33445">
        <w:rPr>
          <w:rFonts w:ascii="Arial" w:hAnsi="Arial" w:cs="Arial"/>
          <w:b/>
        </w:rPr>
        <w:t xml:space="preserve">APPENDIX </w:t>
      </w:r>
      <w:r>
        <w:rPr>
          <w:rFonts w:ascii="Arial" w:hAnsi="Arial" w:cs="Arial"/>
          <w:b/>
        </w:rPr>
        <w:t>A</w:t>
      </w:r>
    </w:p>
    <w:p w14:paraId="78A6BBD6" w14:textId="77777777" w:rsidR="000D0DA7" w:rsidRDefault="000D0DA7" w:rsidP="001C0BE7">
      <w:pPr>
        <w:jc w:val="both"/>
        <w:rPr>
          <w:rFonts w:ascii="Arial" w:hAnsi="Arial" w:cs="Arial"/>
          <w:sz w:val="22"/>
          <w:szCs w:val="22"/>
        </w:rPr>
      </w:pPr>
    </w:p>
    <w:tbl>
      <w:tblPr>
        <w:tblpPr w:leftFromText="180" w:rightFromText="180" w:vertAnchor="text" w:horzAnchor="page" w:tblpX="1117" w:tblpY="-25"/>
        <w:tblW w:w="0" w:type="auto"/>
        <w:tblLook w:val="01E0" w:firstRow="1" w:lastRow="1" w:firstColumn="1" w:lastColumn="1" w:noHBand="0" w:noVBand="0"/>
      </w:tblPr>
      <w:tblGrid>
        <w:gridCol w:w="2898"/>
        <w:gridCol w:w="4410"/>
        <w:gridCol w:w="2700"/>
        <w:gridCol w:w="90"/>
      </w:tblGrid>
      <w:tr w:rsidR="000D0DA7" w:rsidRPr="00080B76" w14:paraId="30E6630C" w14:textId="77777777" w:rsidTr="000D0DA7">
        <w:trPr>
          <w:gridAfter w:val="1"/>
          <w:wAfter w:w="90" w:type="dxa"/>
          <w:trHeight w:val="432"/>
        </w:trPr>
        <w:tc>
          <w:tcPr>
            <w:tcW w:w="2898" w:type="dxa"/>
            <w:vAlign w:val="center"/>
          </w:tcPr>
          <w:p w14:paraId="68E1A5B0" w14:textId="77777777" w:rsidR="000D0DA7" w:rsidRPr="00136803" w:rsidRDefault="000D0DA7" w:rsidP="005261B2">
            <w:pPr>
              <w:rPr>
                <w:rFonts w:ascii="Arial" w:hAnsi="Arial" w:cs="Arial"/>
                <w:b/>
                <w:bCs/>
                <w:caps/>
                <w:sz w:val="22"/>
                <w:szCs w:val="22"/>
              </w:rPr>
            </w:pPr>
            <w:r w:rsidRPr="00136803">
              <w:rPr>
                <w:rFonts w:ascii="Arial" w:hAnsi="Arial" w:cs="Arial"/>
                <w:b/>
                <w:bCs/>
                <w:caps/>
                <w:sz w:val="22"/>
                <w:szCs w:val="22"/>
                <w:u w:val="single"/>
              </w:rPr>
              <w:t>Duty Ammunition</w:t>
            </w:r>
          </w:p>
        </w:tc>
        <w:tc>
          <w:tcPr>
            <w:tcW w:w="4410" w:type="dxa"/>
            <w:vAlign w:val="center"/>
          </w:tcPr>
          <w:p w14:paraId="339E30FF" w14:textId="77777777" w:rsidR="000D0DA7" w:rsidRPr="00322FA2" w:rsidRDefault="000D0DA7" w:rsidP="005261B2">
            <w:pPr>
              <w:rPr>
                <w:rFonts w:ascii="Arial" w:hAnsi="Arial" w:cs="Arial"/>
                <w:b/>
                <w:sz w:val="22"/>
                <w:szCs w:val="22"/>
              </w:rPr>
            </w:pPr>
          </w:p>
        </w:tc>
        <w:tc>
          <w:tcPr>
            <w:tcW w:w="2700" w:type="dxa"/>
            <w:vAlign w:val="center"/>
          </w:tcPr>
          <w:p w14:paraId="56CA7B3B" w14:textId="77777777" w:rsidR="000D0DA7" w:rsidRPr="00322FA2" w:rsidRDefault="000D0DA7" w:rsidP="005261B2">
            <w:pPr>
              <w:rPr>
                <w:rFonts w:ascii="Arial" w:hAnsi="Arial" w:cs="Arial"/>
                <w:b/>
                <w:sz w:val="22"/>
                <w:szCs w:val="22"/>
              </w:rPr>
            </w:pPr>
          </w:p>
        </w:tc>
      </w:tr>
      <w:tr w:rsidR="000D0DA7" w:rsidRPr="00080B76" w14:paraId="6E243292" w14:textId="77777777" w:rsidTr="000D0DA7">
        <w:trPr>
          <w:trHeight w:val="346"/>
        </w:trPr>
        <w:tc>
          <w:tcPr>
            <w:tcW w:w="2898" w:type="dxa"/>
            <w:vAlign w:val="center"/>
          </w:tcPr>
          <w:p w14:paraId="11728A52" w14:textId="77777777" w:rsidR="000D0DA7" w:rsidRPr="00322FA2" w:rsidRDefault="000D0DA7" w:rsidP="005261B2">
            <w:pPr>
              <w:rPr>
                <w:rFonts w:ascii="Arial" w:hAnsi="Arial" w:cs="Arial"/>
                <w:b/>
                <w:sz w:val="22"/>
                <w:szCs w:val="22"/>
              </w:rPr>
            </w:pPr>
            <w:r w:rsidRPr="00322FA2">
              <w:rPr>
                <w:rFonts w:ascii="Arial" w:hAnsi="Arial" w:cs="Arial"/>
                <w:b/>
                <w:sz w:val="22"/>
                <w:szCs w:val="22"/>
              </w:rPr>
              <w:t>Brand*</w:t>
            </w:r>
          </w:p>
        </w:tc>
        <w:tc>
          <w:tcPr>
            <w:tcW w:w="4410" w:type="dxa"/>
            <w:vAlign w:val="center"/>
          </w:tcPr>
          <w:p w14:paraId="72311FC9" w14:textId="77777777" w:rsidR="000D0DA7" w:rsidRPr="00322FA2" w:rsidRDefault="000D0DA7" w:rsidP="005261B2">
            <w:pPr>
              <w:jc w:val="right"/>
              <w:rPr>
                <w:rFonts w:ascii="Arial" w:hAnsi="Arial" w:cs="Arial"/>
                <w:b/>
                <w:sz w:val="22"/>
                <w:szCs w:val="22"/>
              </w:rPr>
            </w:pPr>
            <w:r w:rsidRPr="00322FA2">
              <w:rPr>
                <w:rFonts w:ascii="Arial" w:hAnsi="Arial" w:cs="Arial"/>
                <w:b/>
                <w:sz w:val="22"/>
                <w:szCs w:val="22"/>
              </w:rPr>
              <w:t>Type</w:t>
            </w:r>
          </w:p>
        </w:tc>
        <w:tc>
          <w:tcPr>
            <w:tcW w:w="2790" w:type="dxa"/>
            <w:gridSpan w:val="2"/>
            <w:vAlign w:val="center"/>
          </w:tcPr>
          <w:p w14:paraId="619D6478" w14:textId="77777777" w:rsidR="000D0DA7" w:rsidRPr="00322FA2" w:rsidRDefault="000D0DA7" w:rsidP="005261B2">
            <w:pPr>
              <w:jc w:val="right"/>
              <w:rPr>
                <w:rFonts w:ascii="Arial" w:hAnsi="Arial" w:cs="Arial"/>
                <w:b/>
                <w:sz w:val="22"/>
                <w:szCs w:val="22"/>
              </w:rPr>
            </w:pPr>
            <w:r w:rsidRPr="00322FA2">
              <w:rPr>
                <w:rFonts w:ascii="Arial" w:hAnsi="Arial" w:cs="Arial"/>
                <w:b/>
                <w:sz w:val="22"/>
                <w:szCs w:val="22"/>
              </w:rPr>
              <w:t>Caliber</w:t>
            </w:r>
          </w:p>
        </w:tc>
      </w:tr>
      <w:tr w:rsidR="000D0DA7" w:rsidRPr="00080B76" w14:paraId="0E8F4E36" w14:textId="77777777" w:rsidTr="000D0DA7">
        <w:trPr>
          <w:trHeight w:val="125"/>
        </w:trPr>
        <w:tc>
          <w:tcPr>
            <w:tcW w:w="2898" w:type="dxa"/>
          </w:tcPr>
          <w:p w14:paraId="7DB50937" w14:textId="77777777" w:rsidR="000D0DA7" w:rsidRPr="00322FA2" w:rsidRDefault="000D0DA7" w:rsidP="005261B2">
            <w:pPr>
              <w:jc w:val="both"/>
              <w:rPr>
                <w:rFonts w:ascii="Arial" w:hAnsi="Arial" w:cs="Arial"/>
                <w:sz w:val="10"/>
                <w:szCs w:val="10"/>
              </w:rPr>
            </w:pPr>
          </w:p>
        </w:tc>
        <w:tc>
          <w:tcPr>
            <w:tcW w:w="4410" w:type="dxa"/>
          </w:tcPr>
          <w:p w14:paraId="252F7EB0" w14:textId="77777777" w:rsidR="000D0DA7" w:rsidRPr="00322FA2" w:rsidRDefault="000D0DA7" w:rsidP="005261B2">
            <w:pPr>
              <w:jc w:val="right"/>
              <w:rPr>
                <w:rFonts w:ascii="Arial" w:hAnsi="Arial" w:cs="Arial"/>
                <w:sz w:val="10"/>
                <w:szCs w:val="10"/>
              </w:rPr>
            </w:pPr>
          </w:p>
        </w:tc>
        <w:tc>
          <w:tcPr>
            <w:tcW w:w="2790" w:type="dxa"/>
            <w:gridSpan w:val="2"/>
          </w:tcPr>
          <w:p w14:paraId="2A1BFB95" w14:textId="77777777" w:rsidR="000D0DA7" w:rsidRPr="00322FA2" w:rsidRDefault="000D0DA7" w:rsidP="005261B2">
            <w:pPr>
              <w:jc w:val="right"/>
              <w:rPr>
                <w:rFonts w:ascii="Arial" w:hAnsi="Arial" w:cs="Arial"/>
                <w:sz w:val="10"/>
                <w:szCs w:val="10"/>
              </w:rPr>
            </w:pPr>
          </w:p>
        </w:tc>
      </w:tr>
      <w:tr w:rsidR="000D0DA7" w:rsidRPr="00CC6742" w14:paraId="7301418C" w14:textId="77777777" w:rsidTr="000D0DA7">
        <w:tc>
          <w:tcPr>
            <w:tcW w:w="2898" w:type="dxa"/>
            <w:shd w:val="clear" w:color="auto" w:fill="auto"/>
          </w:tcPr>
          <w:p w14:paraId="2AB8213F" w14:textId="77777777" w:rsidR="000D0DA7" w:rsidRPr="00322FA2" w:rsidRDefault="000D0DA7" w:rsidP="005261B2">
            <w:pPr>
              <w:jc w:val="both"/>
              <w:rPr>
                <w:rFonts w:ascii="Arial" w:hAnsi="Arial" w:cs="Arial"/>
                <w:sz w:val="22"/>
                <w:szCs w:val="22"/>
              </w:rPr>
            </w:pPr>
            <w:r w:rsidRPr="00322FA2">
              <w:rPr>
                <w:rFonts w:ascii="Arial" w:hAnsi="Arial" w:cs="Arial"/>
                <w:sz w:val="22"/>
                <w:szCs w:val="22"/>
              </w:rPr>
              <w:t>Federal</w:t>
            </w:r>
          </w:p>
        </w:tc>
        <w:tc>
          <w:tcPr>
            <w:tcW w:w="4410" w:type="dxa"/>
            <w:shd w:val="clear" w:color="auto" w:fill="auto"/>
          </w:tcPr>
          <w:p w14:paraId="74E02721" w14:textId="77777777" w:rsidR="000D0DA7" w:rsidRPr="00322FA2" w:rsidRDefault="000D0DA7" w:rsidP="005261B2">
            <w:pPr>
              <w:jc w:val="right"/>
              <w:rPr>
                <w:rFonts w:ascii="Arial" w:hAnsi="Arial" w:cs="Arial"/>
                <w:sz w:val="22"/>
                <w:szCs w:val="22"/>
              </w:rPr>
            </w:pPr>
            <w:r>
              <w:rPr>
                <w:rFonts w:ascii="Arial" w:hAnsi="Arial" w:cs="Arial"/>
                <w:sz w:val="22"/>
                <w:szCs w:val="22"/>
              </w:rPr>
              <w:t>180</w:t>
            </w:r>
            <w:r w:rsidRPr="00322FA2">
              <w:rPr>
                <w:rFonts w:ascii="Arial" w:hAnsi="Arial" w:cs="Arial"/>
                <w:sz w:val="22"/>
                <w:szCs w:val="22"/>
              </w:rPr>
              <w:t xml:space="preserve"> grain HST</w:t>
            </w:r>
          </w:p>
        </w:tc>
        <w:tc>
          <w:tcPr>
            <w:tcW w:w="2790" w:type="dxa"/>
            <w:gridSpan w:val="2"/>
            <w:shd w:val="clear" w:color="auto" w:fill="auto"/>
          </w:tcPr>
          <w:p w14:paraId="564A147F" w14:textId="77777777" w:rsidR="000D0DA7" w:rsidRPr="00322FA2" w:rsidRDefault="000D0DA7" w:rsidP="005261B2">
            <w:pPr>
              <w:jc w:val="right"/>
              <w:rPr>
                <w:rFonts w:ascii="Arial" w:hAnsi="Arial" w:cs="Arial"/>
                <w:sz w:val="22"/>
                <w:szCs w:val="22"/>
              </w:rPr>
            </w:pPr>
            <w:r w:rsidRPr="00322FA2">
              <w:rPr>
                <w:rFonts w:ascii="Arial" w:hAnsi="Arial" w:cs="Arial"/>
                <w:sz w:val="22"/>
                <w:szCs w:val="22"/>
              </w:rPr>
              <w:t>.40 cal</w:t>
            </w:r>
          </w:p>
        </w:tc>
      </w:tr>
      <w:tr w:rsidR="000D0DA7" w:rsidRPr="00CC6742" w14:paraId="0A8E5160" w14:textId="77777777" w:rsidTr="000D0DA7">
        <w:tc>
          <w:tcPr>
            <w:tcW w:w="2898" w:type="dxa"/>
            <w:shd w:val="clear" w:color="auto" w:fill="auto"/>
          </w:tcPr>
          <w:p w14:paraId="123C89E7" w14:textId="77777777" w:rsidR="000D0DA7" w:rsidRPr="00322FA2" w:rsidRDefault="000D0DA7" w:rsidP="005261B2">
            <w:pPr>
              <w:jc w:val="both"/>
              <w:rPr>
                <w:rFonts w:ascii="Arial" w:hAnsi="Arial" w:cs="Arial"/>
                <w:sz w:val="22"/>
                <w:szCs w:val="22"/>
              </w:rPr>
            </w:pPr>
            <w:r w:rsidRPr="00322FA2">
              <w:rPr>
                <w:rFonts w:ascii="Arial" w:hAnsi="Arial" w:cs="Arial"/>
                <w:sz w:val="22"/>
                <w:szCs w:val="22"/>
              </w:rPr>
              <w:t>Federal</w:t>
            </w:r>
          </w:p>
        </w:tc>
        <w:tc>
          <w:tcPr>
            <w:tcW w:w="4410" w:type="dxa"/>
            <w:shd w:val="clear" w:color="auto" w:fill="auto"/>
          </w:tcPr>
          <w:p w14:paraId="37832814" w14:textId="77777777" w:rsidR="000D0DA7" w:rsidRPr="00322FA2" w:rsidRDefault="000D0DA7" w:rsidP="005261B2">
            <w:pPr>
              <w:jc w:val="right"/>
              <w:rPr>
                <w:rFonts w:ascii="Arial" w:hAnsi="Arial" w:cs="Arial"/>
                <w:sz w:val="22"/>
                <w:szCs w:val="22"/>
              </w:rPr>
            </w:pPr>
            <w:r w:rsidRPr="00322FA2">
              <w:rPr>
                <w:rFonts w:ascii="Arial" w:hAnsi="Arial" w:cs="Arial"/>
                <w:sz w:val="22"/>
                <w:szCs w:val="22"/>
              </w:rPr>
              <w:t>55 grain FMJ</w:t>
            </w:r>
          </w:p>
        </w:tc>
        <w:tc>
          <w:tcPr>
            <w:tcW w:w="2790" w:type="dxa"/>
            <w:gridSpan w:val="2"/>
            <w:shd w:val="clear" w:color="auto" w:fill="auto"/>
          </w:tcPr>
          <w:p w14:paraId="3DA553D8" w14:textId="77777777" w:rsidR="000D0DA7" w:rsidRPr="00322FA2" w:rsidRDefault="000D0DA7" w:rsidP="005261B2">
            <w:pPr>
              <w:jc w:val="right"/>
              <w:rPr>
                <w:rFonts w:ascii="Arial" w:hAnsi="Arial" w:cs="Arial"/>
                <w:sz w:val="22"/>
                <w:szCs w:val="22"/>
              </w:rPr>
            </w:pPr>
            <w:r>
              <w:rPr>
                <w:rFonts w:ascii="Arial" w:hAnsi="Arial" w:cs="Arial"/>
                <w:sz w:val="22"/>
                <w:szCs w:val="22"/>
              </w:rPr>
              <w:t xml:space="preserve">5.56 mm / </w:t>
            </w:r>
            <w:r w:rsidRPr="00322FA2">
              <w:rPr>
                <w:rFonts w:ascii="Arial" w:hAnsi="Arial" w:cs="Arial"/>
                <w:sz w:val="22"/>
                <w:szCs w:val="22"/>
              </w:rPr>
              <w:t>.223 cal</w:t>
            </w:r>
          </w:p>
        </w:tc>
      </w:tr>
      <w:tr w:rsidR="000D0DA7" w:rsidRPr="00CC6742" w14:paraId="2F6C6C90" w14:textId="77777777" w:rsidTr="000D0DA7">
        <w:tc>
          <w:tcPr>
            <w:tcW w:w="2898" w:type="dxa"/>
            <w:shd w:val="clear" w:color="auto" w:fill="auto"/>
          </w:tcPr>
          <w:p w14:paraId="10D4836E" w14:textId="77777777" w:rsidR="000D0DA7" w:rsidRPr="00322FA2" w:rsidRDefault="000D0DA7" w:rsidP="005261B2">
            <w:pPr>
              <w:jc w:val="both"/>
              <w:rPr>
                <w:rFonts w:ascii="Arial" w:hAnsi="Arial" w:cs="Arial"/>
                <w:sz w:val="22"/>
                <w:szCs w:val="22"/>
              </w:rPr>
            </w:pPr>
            <w:r>
              <w:rPr>
                <w:rFonts w:ascii="Arial" w:hAnsi="Arial" w:cs="Arial"/>
                <w:sz w:val="22"/>
                <w:szCs w:val="22"/>
              </w:rPr>
              <w:t>Federal</w:t>
            </w:r>
          </w:p>
        </w:tc>
        <w:tc>
          <w:tcPr>
            <w:tcW w:w="4410" w:type="dxa"/>
            <w:shd w:val="clear" w:color="auto" w:fill="auto"/>
          </w:tcPr>
          <w:p w14:paraId="43C2C53D" w14:textId="77777777" w:rsidR="000D0DA7" w:rsidRPr="00322FA2" w:rsidRDefault="000D0DA7" w:rsidP="005261B2">
            <w:pPr>
              <w:jc w:val="right"/>
              <w:rPr>
                <w:rFonts w:ascii="Arial" w:hAnsi="Arial" w:cs="Arial"/>
                <w:sz w:val="22"/>
                <w:szCs w:val="22"/>
              </w:rPr>
            </w:pPr>
            <w:r>
              <w:rPr>
                <w:rFonts w:ascii="Arial" w:hAnsi="Arial" w:cs="Arial"/>
                <w:sz w:val="22"/>
                <w:szCs w:val="22"/>
              </w:rPr>
              <w:t>55 grain Hi-Shok SP</w:t>
            </w:r>
          </w:p>
        </w:tc>
        <w:tc>
          <w:tcPr>
            <w:tcW w:w="2790" w:type="dxa"/>
            <w:gridSpan w:val="2"/>
            <w:shd w:val="clear" w:color="auto" w:fill="auto"/>
          </w:tcPr>
          <w:p w14:paraId="22158A6E" w14:textId="77777777" w:rsidR="000D0DA7" w:rsidRPr="00322FA2" w:rsidRDefault="000D0DA7" w:rsidP="005261B2">
            <w:pPr>
              <w:jc w:val="right"/>
              <w:rPr>
                <w:rFonts w:ascii="Arial" w:hAnsi="Arial" w:cs="Arial"/>
                <w:sz w:val="22"/>
                <w:szCs w:val="22"/>
              </w:rPr>
            </w:pPr>
            <w:r>
              <w:rPr>
                <w:rFonts w:ascii="Arial" w:hAnsi="Arial" w:cs="Arial"/>
                <w:sz w:val="22"/>
                <w:szCs w:val="22"/>
              </w:rPr>
              <w:t>5.56 mm / .223 cal</w:t>
            </w:r>
          </w:p>
        </w:tc>
      </w:tr>
      <w:tr w:rsidR="000D0DA7" w:rsidRPr="00CC6742" w14:paraId="31FA46A9" w14:textId="77777777" w:rsidTr="000D0DA7">
        <w:tc>
          <w:tcPr>
            <w:tcW w:w="2898" w:type="dxa"/>
            <w:shd w:val="clear" w:color="auto" w:fill="auto"/>
          </w:tcPr>
          <w:p w14:paraId="6D8D988A" w14:textId="77777777" w:rsidR="000D0DA7" w:rsidRPr="00322FA2" w:rsidRDefault="000D0DA7" w:rsidP="005261B2">
            <w:pPr>
              <w:jc w:val="both"/>
              <w:rPr>
                <w:rFonts w:ascii="Arial" w:hAnsi="Arial" w:cs="Arial"/>
                <w:sz w:val="22"/>
                <w:szCs w:val="22"/>
              </w:rPr>
            </w:pPr>
            <w:r w:rsidRPr="00322FA2">
              <w:rPr>
                <w:rFonts w:ascii="Arial" w:hAnsi="Arial" w:cs="Arial"/>
                <w:sz w:val="22"/>
                <w:szCs w:val="22"/>
              </w:rPr>
              <w:t>Federal</w:t>
            </w:r>
          </w:p>
        </w:tc>
        <w:tc>
          <w:tcPr>
            <w:tcW w:w="4410" w:type="dxa"/>
            <w:shd w:val="clear" w:color="auto" w:fill="auto"/>
          </w:tcPr>
          <w:p w14:paraId="6C21EA3B" w14:textId="77777777" w:rsidR="000D0DA7" w:rsidRPr="00322FA2" w:rsidRDefault="000D0DA7" w:rsidP="005261B2">
            <w:pPr>
              <w:jc w:val="right"/>
              <w:rPr>
                <w:rFonts w:ascii="Arial" w:hAnsi="Arial" w:cs="Arial"/>
                <w:sz w:val="22"/>
                <w:szCs w:val="22"/>
              </w:rPr>
            </w:pPr>
            <w:r w:rsidRPr="00322FA2">
              <w:rPr>
                <w:rFonts w:ascii="Arial" w:hAnsi="Arial" w:cs="Arial"/>
                <w:sz w:val="22"/>
                <w:szCs w:val="22"/>
              </w:rPr>
              <w:t>00 Buckshot 9 pellets</w:t>
            </w:r>
          </w:p>
        </w:tc>
        <w:tc>
          <w:tcPr>
            <w:tcW w:w="2790" w:type="dxa"/>
            <w:gridSpan w:val="2"/>
            <w:shd w:val="clear" w:color="auto" w:fill="auto"/>
          </w:tcPr>
          <w:p w14:paraId="6C23BC43" w14:textId="77777777" w:rsidR="000D0DA7" w:rsidRPr="00322FA2" w:rsidRDefault="000D0DA7" w:rsidP="005261B2">
            <w:pPr>
              <w:jc w:val="right"/>
              <w:rPr>
                <w:rFonts w:ascii="Arial" w:hAnsi="Arial" w:cs="Arial"/>
                <w:sz w:val="22"/>
                <w:szCs w:val="22"/>
              </w:rPr>
            </w:pPr>
            <w:r w:rsidRPr="00322FA2">
              <w:rPr>
                <w:rFonts w:ascii="Arial" w:hAnsi="Arial" w:cs="Arial"/>
                <w:sz w:val="22"/>
                <w:szCs w:val="22"/>
              </w:rPr>
              <w:t>12 gauge</w:t>
            </w:r>
          </w:p>
        </w:tc>
      </w:tr>
      <w:tr w:rsidR="000D0DA7" w:rsidRPr="00CE1BBB" w14:paraId="4B80D927" w14:textId="77777777" w:rsidTr="000D0DA7">
        <w:tc>
          <w:tcPr>
            <w:tcW w:w="2898" w:type="dxa"/>
            <w:shd w:val="clear" w:color="auto" w:fill="auto"/>
          </w:tcPr>
          <w:p w14:paraId="69757FA8" w14:textId="77777777" w:rsidR="000D0DA7" w:rsidRPr="00322FA2" w:rsidRDefault="000D0DA7" w:rsidP="005261B2">
            <w:pPr>
              <w:jc w:val="both"/>
              <w:rPr>
                <w:rFonts w:ascii="Arial" w:hAnsi="Arial" w:cs="Arial"/>
                <w:sz w:val="22"/>
                <w:szCs w:val="22"/>
              </w:rPr>
            </w:pPr>
            <w:r w:rsidRPr="00322FA2">
              <w:rPr>
                <w:rFonts w:ascii="Arial" w:hAnsi="Arial" w:cs="Arial"/>
                <w:sz w:val="22"/>
                <w:szCs w:val="22"/>
              </w:rPr>
              <w:t>Lightfield</w:t>
            </w:r>
          </w:p>
        </w:tc>
        <w:tc>
          <w:tcPr>
            <w:tcW w:w="4410" w:type="dxa"/>
            <w:shd w:val="clear" w:color="auto" w:fill="auto"/>
          </w:tcPr>
          <w:p w14:paraId="5BAF4E0F" w14:textId="77777777" w:rsidR="000D0DA7" w:rsidRPr="00322FA2" w:rsidRDefault="000D0DA7" w:rsidP="005261B2">
            <w:pPr>
              <w:jc w:val="right"/>
              <w:rPr>
                <w:rFonts w:ascii="Arial" w:hAnsi="Arial" w:cs="Arial"/>
                <w:sz w:val="22"/>
                <w:szCs w:val="22"/>
              </w:rPr>
            </w:pPr>
            <w:r w:rsidRPr="00322FA2">
              <w:rPr>
                <w:rFonts w:ascii="Arial" w:hAnsi="Arial" w:cs="Arial"/>
                <w:sz w:val="22"/>
                <w:szCs w:val="22"/>
              </w:rPr>
              <w:t>HV Rubber Buck Shot (Bear Conditioning)</w:t>
            </w:r>
          </w:p>
        </w:tc>
        <w:tc>
          <w:tcPr>
            <w:tcW w:w="2790" w:type="dxa"/>
            <w:gridSpan w:val="2"/>
            <w:shd w:val="clear" w:color="auto" w:fill="auto"/>
          </w:tcPr>
          <w:p w14:paraId="6F528337" w14:textId="77777777" w:rsidR="000D0DA7" w:rsidRPr="00322FA2" w:rsidRDefault="000D0DA7" w:rsidP="005261B2">
            <w:pPr>
              <w:jc w:val="right"/>
              <w:rPr>
                <w:rFonts w:ascii="Arial" w:hAnsi="Arial" w:cs="Arial"/>
                <w:sz w:val="22"/>
                <w:szCs w:val="22"/>
              </w:rPr>
            </w:pPr>
            <w:r w:rsidRPr="00322FA2">
              <w:rPr>
                <w:rFonts w:ascii="Arial" w:hAnsi="Arial" w:cs="Arial"/>
                <w:sz w:val="22"/>
                <w:szCs w:val="22"/>
              </w:rPr>
              <w:t>12 gauge</w:t>
            </w:r>
          </w:p>
        </w:tc>
      </w:tr>
      <w:tr w:rsidR="000D0DA7" w:rsidRPr="007212AE" w14:paraId="1EF4D9A1" w14:textId="77777777" w:rsidTr="000D0DA7">
        <w:tc>
          <w:tcPr>
            <w:tcW w:w="2898" w:type="dxa"/>
            <w:shd w:val="clear" w:color="auto" w:fill="auto"/>
          </w:tcPr>
          <w:p w14:paraId="291796E5" w14:textId="77777777" w:rsidR="000D0DA7" w:rsidRPr="00322FA2" w:rsidRDefault="000D0DA7" w:rsidP="005261B2">
            <w:pPr>
              <w:jc w:val="both"/>
              <w:rPr>
                <w:rFonts w:ascii="Arial" w:hAnsi="Arial" w:cs="Arial"/>
                <w:sz w:val="22"/>
                <w:szCs w:val="22"/>
              </w:rPr>
            </w:pPr>
            <w:r w:rsidRPr="00322FA2">
              <w:rPr>
                <w:rFonts w:ascii="Arial" w:hAnsi="Arial" w:cs="Arial"/>
                <w:sz w:val="22"/>
                <w:szCs w:val="22"/>
              </w:rPr>
              <w:t>Sutton AG Enterprises</w:t>
            </w:r>
          </w:p>
        </w:tc>
        <w:tc>
          <w:tcPr>
            <w:tcW w:w="4410" w:type="dxa"/>
            <w:shd w:val="clear" w:color="auto" w:fill="auto"/>
          </w:tcPr>
          <w:p w14:paraId="09048DFC" w14:textId="77777777" w:rsidR="000D0DA7" w:rsidRPr="00322FA2" w:rsidRDefault="000D0DA7" w:rsidP="005261B2">
            <w:pPr>
              <w:jc w:val="right"/>
              <w:rPr>
                <w:rFonts w:ascii="Arial" w:hAnsi="Arial" w:cs="Arial"/>
                <w:sz w:val="22"/>
                <w:szCs w:val="22"/>
              </w:rPr>
            </w:pPr>
            <w:r w:rsidRPr="00322FA2">
              <w:rPr>
                <w:rFonts w:ascii="Arial" w:hAnsi="Arial" w:cs="Arial"/>
                <w:sz w:val="22"/>
                <w:szCs w:val="22"/>
              </w:rPr>
              <w:t>Pyrotechnic Round (Bear Conditioning)</w:t>
            </w:r>
          </w:p>
        </w:tc>
        <w:tc>
          <w:tcPr>
            <w:tcW w:w="2790" w:type="dxa"/>
            <w:gridSpan w:val="2"/>
            <w:shd w:val="clear" w:color="auto" w:fill="auto"/>
          </w:tcPr>
          <w:p w14:paraId="0EC7B845" w14:textId="77777777" w:rsidR="000D0DA7" w:rsidRPr="00322FA2" w:rsidRDefault="000D0DA7" w:rsidP="005261B2">
            <w:pPr>
              <w:jc w:val="right"/>
              <w:rPr>
                <w:rFonts w:ascii="Arial" w:hAnsi="Arial" w:cs="Arial"/>
                <w:sz w:val="22"/>
                <w:szCs w:val="22"/>
              </w:rPr>
            </w:pPr>
            <w:r w:rsidRPr="00322FA2">
              <w:rPr>
                <w:rFonts w:ascii="Arial" w:hAnsi="Arial" w:cs="Arial"/>
                <w:sz w:val="22"/>
                <w:szCs w:val="22"/>
              </w:rPr>
              <w:t>12 gauge</w:t>
            </w:r>
          </w:p>
        </w:tc>
      </w:tr>
      <w:tr w:rsidR="000D0DA7" w:rsidRPr="007212AE" w14:paraId="7609F82F" w14:textId="77777777" w:rsidTr="000D0DA7">
        <w:tc>
          <w:tcPr>
            <w:tcW w:w="10098" w:type="dxa"/>
            <w:gridSpan w:val="4"/>
            <w:vAlign w:val="center"/>
          </w:tcPr>
          <w:p w14:paraId="324DAF8F" w14:textId="77777777" w:rsidR="000D0DA7" w:rsidRPr="007212AE" w:rsidRDefault="000D0DA7" w:rsidP="005261B2">
            <w:pPr>
              <w:jc w:val="both"/>
              <w:rPr>
                <w:rFonts w:ascii="Arial" w:hAnsi="Arial" w:cs="Arial"/>
                <w:sz w:val="18"/>
                <w:szCs w:val="18"/>
              </w:rPr>
            </w:pPr>
          </w:p>
          <w:p w14:paraId="6954D205" w14:textId="77777777" w:rsidR="000D0DA7" w:rsidRPr="007212AE" w:rsidRDefault="000D0DA7" w:rsidP="005261B2">
            <w:pPr>
              <w:jc w:val="both"/>
              <w:rPr>
                <w:rFonts w:ascii="Arial" w:hAnsi="Arial" w:cs="Arial"/>
                <w:sz w:val="18"/>
                <w:szCs w:val="18"/>
              </w:rPr>
            </w:pPr>
            <w:r w:rsidRPr="007212AE">
              <w:rPr>
                <w:rFonts w:ascii="Arial" w:hAnsi="Arial" w:cs="Arial"/>
                <w:sz w:val="18"/>
                <w:szCs w:val="18"/>
              </w:rPr>
              <w:t>*Due to ammunition shortages caused by the United States military commitment, alternate manufacturers may be considered, but only upon approval by the Chief of Police or designee.</w:t>
            </w:r>
          </w:p>
        </w:tc>
      </w:tr>
      <w:tr w:rsidR="000D0DA7" w:rsidRPr="00080B76" w14:paraId="7A60A9D2" w14:textId="77777777" w:rsidTr="000D0DA7">
        <w:tc>
          <w:tcPr>
            <w:tcW w:w="10098" w:type="dxa"/>
            <w:gridSpan w:val="4"/>
            <w:vAlign w:val="center"/>
          </w:tcPr>
          <w:p w14:paraId="77831244" w14:textId="77777777" w:rsidR="000D0DA7" w:rsidRPr="00080B76" w:rsidRDefault="000D0DA7" w:rsidP="005261B2">
            <w:pPr>
              <w:jc w:val="both"/>
              <w:rPr>
                <w:rFonts w:ascii="Arial" w:hAnsi="Arial" w:cs="Arial"/>
                <w:sz w:val="18"/>
                <w:szCs w:val="18"/>
              </w:rPr>
            </w:pPr>
          </w:p>
        </w:tc>
      </w:tr>
      <w:tr w:rsidR="000D0DA7" w:rsidRPr="00080B76" w14:paraId="1A2925E8" w14:textId="77777777" w:rsidTr="000D0DA7">
        <w:tc>
          <w:tcPr>
            <w:tcW w:w="10098" w:type="dxa"/>
            <w:gridSpan w:val="4"/>
            <w:vAlign w:val="center"/>
          </w:tcPr>
          <w:p w14:paraId="695FC583" w14:textId="77777777" w:rsidR="000D0DA7" w:rsidRPr="00080B76" w:rsidRDefault="000D0DA7" w:rsidP="005261B2">
            <w:pPr>
              <w:jc w:val="both"/>
              <w:rPr>
                <w:rFonts w:ascii="Arial" w:hAnsi="Arial" w:cs="Arial"/>
                <w:sz w:val="18"/>
                <w:szCs w:val="18"/>
              </w:rPr>
            </w:pPr>
            <w:r w:rsidRPr="00080B76">
              <w:rPr>
                <w:rFonts w:ascii="Arial" w:hAnsi="Arial" w:cs="Arial"/>
                <w:sz w:val="18"/>
                <w:szCs w:val="18"/>
              </w:rPr>
              <w:t xml:space="preserve">For training purposes, ammunition that has substantially the same ballistic characteristics as the duty ammunition may be used. </w:t>
            </w:r>
          </w:p>
        </w:tc>
      </w:tr>
    </w:tbl>
    <w:tbl>
      <w:tblPr>
        <w:tblW w:w="0" w:type="auto"/>
        <w:tblInd w:w="108" w:type="dxa"/>
        <w:tblLook w:val="01E0" w:firstRow="1" w:lastRow="1" w:firstColumn="1" w:lastColumn="1" w:noHBand="0" w:noVBand="0"/>
      </w:tblPr>
      <w:tblGrid>
        <w:gridCol w:w="5310"/>
        <w:gridCol w:w="4194"/>
      </w:tblGrid>
      <w:tr w:rsidR="001C0BE7" w:rsidRPr="00080B76" w14:paraId="29DDB821" w14:textId="77777777" w:rsidTr="000D0DA7">
        <w:trPr>
          <w:gridAfter w:val="1"/>
          <w:wAfter w:w="4194" w:type="dxa"/>
          <w:trHeight w:val="513"/>
        </w:trPr>
        <w:tc>
          <w:tcPr>
            <w:tcW w:w="5310" w:type="dxa"/>
            <w:vAlign w:val="center"/>
          </w:tcPr>
          <w:p w14:paraId="609E0975" w14:textId="77777777" w:rsidR="001C0BE7" w:rsidRPr="00080B76" w:rsidRDefault="001C0BE7" w:rsidP="00AC1E30">
            <w:pPr>
              <w:rPr>
                <w:rFonts w:ascii="Arial" w:hAnsi="Arial" w:cs="Arial"/>
                <w:b/>
                <w:sz w:val="22"/>
                <w:szCs w:val="22"/>
              </w:rPr>
            </w:pPr>
            <w:r>
              <w:rPr>
                <w:rFonts w:ascii="Arial" w:hAnsi="Arial" w:cs="Arial"/>
                <w:b/>
                <w:sz w:val="22"/>
                <w:szCs w:val="22"/>
                <w:u w:val="single"/>
              </w:rPr>
              <w:t>O</w:t>
            </w:r>
            <w:r w:rsidRPr="006C0787">
              <w:rPr>
                <w:rFonts w:ascii="Arial" w:hAnsi="Arial" w:cs="Arial"/>
                <w:b/>
                <w:sz w:val="22"/>
                <w:szCs w:val="22"/>
                <w:u w:val="single"/>
              </w:rPr>
              <w:t>FF DUTY</w:t>
            </w:r>
            <w:r>
              <w:rPr>
                <w:rFonts w:ascii="Arial" w:hAnsi="Arial" w:cs="Arial"/>
                <w:b/>
                <w:sz w:val="22"/>
                <w:szCs w:val="22"/>
                <w:u w:val="single"/>
              </w:rPr>
              <w:t xml:space="preserve"> / BACK UP </w:t>
            </w:r>
            <w:r w:rsidRPr="006C0787">
              <w:rPr>
                <w:rFonts w:ascii="Arial" w:hAnsi="Arial" w:cs="Arial"/>
                <w:b/>
                <w:sz w:val="22"/>
                <w:szCs w:val="22"/>
                <w:u w:val="single"/>
              </w:rPr>
              <w:t>AMMUNITION</w:t>
            </w:r>
          </w:p>
        </w:tc>
      </w:tr>
      <w:tr w:rsidR="001C0BE7" w:rsidRPr="00312CA5" w14:paraId="0DBBE571" w14:textId="77777777" w:rsidTr="000D0DA7">
        <w:trPr>
          <w:trHeight w:val="2304"/>
        </w:trPr>
        <w:tc>
          <w:tcPr>
            <w:tcW w:w="9504" w:type="dxa"/>
            <w:gridSpan w:val="2"/>
          </w:tcPr>
          <w:p w14:paraId="39ED8FAC" w14:textId="77777777" w:rsidR="001C0BE7" w:rsidRPr="00312CA5" w:rsidRDefault="001C0BE7" w:rsidP="00AC1E30">
            <w:pPr>
              <w:ind w:left="720"/>
              <w:jc w:val="both"/>
              <w:rPr>
                <w:rFonts w:ascii="Arial" w:hAnsi="Arial" w:cs="Arial"/>
                <w:sz w:val="20"/>
                <w:szCs w:val="20"/>
              </w:rPr>
            </w:pPr>
          </w:p>
          <w:p w14:paraId="69AD9079" w14:textId="77777777" w:rsidR="001C0BE7" w:rsidRPr="007B6BAB" w:rsidRDefault="001C0BE7" w:rsidP="00AC1E30">
            <w:pPr>
              <w:jc w:val="both"/>
              <w:rPr>
                <w:rFonts w:ascii="Arial" w:hAnsi="Arial" w:cs="Arial"/>
                <w:sz w:val="20"/>
                <w:szCs w:val="20"/>
              </w:rPr>
            </w:pPr>
            <w:r w:rsidRPr="007B6BAB">
              <w:rPr>
                <w:rFonts w:ascii="Arial" w:hAnsi="Arial" w:cs="Arial"/>
                <w:sz w:val="20"/>
                <w:szCs w:val="20"/>
              </w:rPr>
              <w:t xml:space="preserve">Off duty </w:t>
            </w:r>
            <w:r>
              <w:rPr>
                <w:rFonts w:ascii="Arial" w:hAnsi="Arial" w:cs="Arial"/>
                <w:sz w:val="20"/>
                <w:szCs w:val="20"/>
              </w:rPr>
              <w:t xml:space="preserve">and back up </w:t>
            </w:r>
            <w:r w:rsidRPr="007B6BAB">
              <w:rPr>
                <w:rFonts w:ascii="Arial" w:hAnsi="Arial" w:cs="Arial"/>
                <w:sz w:val="20"/>
                <w:szCs w:val="20"/>
              </w:rPr>
              <w:t>ammunition must conform to the following specifications:</w:t>
            </w:r>
          </w:p>
          <w:p w14:paraId="428C6DBD" w14:textId="77777777" w:rsidR="001C0BE7" w:rsidRPr="007B6BAB" w:rsidRDefault="001C0BE7" w:rsidP="00AC1E30">
            <w:pPr>
              <w:jc w:val="both"/>
              <w:rPr>
                <w:rFonts w:ascii="Arial" w:hAnsi="Arial" w:cs="Arial"/>
                <w:sz w:val="20"/>
                <w:szCs w:val="20"/>
              </w:rPr>
            </w:pPr>
          </w:p>
          <w:p w14:paraId="205AC833" w14:textId="77777777" w:rsidR="001C0BE7" w:rsidRPr="007B6BAB" w:rsidRDefault="001C0BE7" w:rsidP="001C0BE7">
            <w:pPr>
              <w:numPr>
                <w:ilvl w:val="0"/>
                <w:numId w:val="59"/>
              </w:numPr>
              <w:ind w:left="702"/>
              <w:jc w:val="both"/>
              <w:rPr>
                <w:rFonts w:ascii="Arial" w:hAnsi="Arial" w:cs="Arial"/>
                <w:sz w:val="20"/>
                <w:szCs w:val="20"/>
              </w:rPr>
            </w:pPr>
            <w:r w:rsidRPr="007B6BAB">
              <w:rPr>
                <w:rFonts w:ascii="Arial" w:hAnsi="Arial" w:cs="Arial"/>
                <w:sz w:val="20"/>
                <w:szCs w:val="20"/>
              </w:rPr>
              <w:t>Commercially manufactured new in the Unit</w:t>
            </w:r>
            <w:r>
              <w:rPr>
                <w:rFonts w:ascii="Arial" w:hAnsi="Arial" w:cs="Arial"/>
                <w:sz w:val="20"/>
                <w:szCs w:val="20"/>
              </w:rPr>
              <w:t>ed States or Canada</w:t>
            </w:r>
          </w:p>
          <w:p w14:paraId="55BF0C84" w14:textId="77777777" w:rsidR="001C0BE7" w:rsidRPr="007B6BAB" w:rsidRDefault="001C0BE7" w:rsidP="00AC1E30">
            <w:pPr>
              <w:ind w:left="702" w:hanging="360"/>
              <w:jc w:val="both"/>
              <w:rPr>
                <w:rFonts w:ascii="Arial" w:hAnsi="Arial" w:cs="Arial"/>
                <w:sz w:val="20"/>
                <w:szCs w:val="20"/>
              </w:rPr>
            </w:pPr>
          </w:p>
          <w:p w14:paraId="1D500271" w14:textId="6A520978" w:rsidR="001C0BE7" w:rsidRPr="000D0DA7" w:rsidRDefault="001C0BE7" w:rsidP="001C0BE7">
            <w:pPr>
              <w:numPr>
                <w:ilvl w:val="0"/>
                <w:numId w:val="59"/>
              </w:numPr>
              <w:ind w:left="702"/>
              <w:jc w:val="both"/>
              <w:rPr>
                <w:rFonts w:ascii="Arial" w:hAnsi="Arial" w:cs="Arial"/>
                <w:sz w:val="20"/>
                <w:szCs w:val="20"/>
              </w:rPr>
            </w:pPr>
            <w:r w:rsidRPr="000D0DA7">
              <w:rPr>
                <w:rFonts w:ascii="Arial" w:hAnsi="Arial" w:cs="Arial"/>
                <w:sz w:val="20"/>
                <w:szCs w:val="20"/>
              </w:rPr>
              <w:t>.32 cal 80 grain to .4</w:t>
            </w:r>
            <w:r w:rsidR="000D0DA7" w:rsidRPr="000D0DA7">
              <w:rPr>
                <w:rFonts w:ascii="Arial" w:hAnsi="Arial" w:cs="Arial"/>
                <w:sz w:val="20"/>
                <w:szCs w:val="20"/>
              </w:rPr>
              <w:t>5</w:t>
            </w:r>
            <w:r w:rsidRPr="000D0DA7">
              <w:rPr>
                <w:rFonts w:ascii="Arial" w:hAnsi="Arial" w:cs="Arial"/>
                <w:sz w:val="20"/>
                <w:szCs w:val="20"/>
              </w:rPr>
              <w:t xml:space="preserve"> caliber </w:t>
            </w:r>
            <w:r w:rsidR="000D0DA7" w:rsidRPr="000D0DA7">
              <w:rPr>
                <w:rFonts w:ascii="Arial" w:hAnsi="Arial" w:cs="Arial"/>
                <w:sz w:val="20"/>
                <w:szCs w:val="20"/>
              </w:rPr>
              <w:t>230</w:t>
            </w:r>
            <w:r w:rsidRPr="000D0DA7">
              <w:rPr>
                <w:rFonts w:ascii="Arial" w:hAnsi="Arial" w:cs="Arial"/>
                <w:sz w:val="20"/>
                <w:szCs w:val="20"/>
              </w:rPr>
              <w:t xml:space="preserve"> grain</w:t>
            </w:r>
          </w:p>
          <w:p w14:paraId="217A5E67" w14:textId="77777777" w:rsidR="001C0BE7" w:rsidRDefault="001C0BE7" w:rsidP="00AC1E30">
            <w:pPr>
              <w:pStyle w:val="ListParagraph"/>
              <w:rPr>
                <w:rFonts w:cs="Arial"/>
                <w:sz w:val="20"/>
              </w:rPr>
            </w:pPr>
          </w:p>
          <w:p w14:paraId="6E84557B" w14:textId="77777777" w:rsidR="001C0BE7" w:rsidRDefault="001C0BE7" w:rsidP="001C0BE7">
            <w:pPr>
              <w:numPr>
                <w:ilvl w:val="0"/>
                <w:numId w:val="59"/>
              </w:numPr>
              <w:ind w:left="702"/>
              <w:jc w:val="both"/>
              <w:rPr>
                <w:rFonts w:ascii="Arial" w:hAnsi="Arial" w:cs="Arial"/>
                <w:sz w:val="20"/>
                <w:szCs w:val="20"/>
              </w:rPr>
            </w:pPr>
            <w:r>
              <w:rPr>
                <w:rFonts w:ascii="Arial" w:hAnsi="Arial" w:cs="Arial"/>
                <w:sz w:val="20"/>
                <w:szCs w:val="20"/>
              </w:rPr>
              <w:t>C</w:t>
            </w:r>
            <w:r w:rsidRPr="007B6BAB">
              <w:rPr>
                <w:rFonts w:ascii="Arial" w:hAnsi="Arial" w:cs="Arial"/>
                <w:sz w:val="20"/>
                <w:szCs w:val="20"/>
              </w:rPr>
              <w:t>annot be modified to increase lethality</w:t>
            </w:r>
          </w:p>
          <w:p w14:paraId="65D03522" w14:textId="77777777" w:rsidR="001C0BE7" w:rsidRDefault="001C0BE7" w:rsidP="00AC1E30">
            <w:pPr>
              <w:pStyle w:val="ListParagraph"/>
              <w:rPr>
                <w:rFonts w:cs="Arial"/>
                <w:sz w:val="20"/>
              </w:rPr>
            </w:pPr>
          </w:p>
          <w:p w14:paraId="7F935774" w14:textId="77777777" w:rsidR="001C0BE7" w:rsidRPr="007B6BAB" w:rsidRDefault="001C0BE7" w:rsidP="001C0BE7">
            <w:pPr>
              <w:numPr>
                <w:ilvl w:val="0"/>
                <w:numId w:val="59"/>
              </w:numPr>
              <w:ind w:left="702"/>
              <w:jc w:val="both"/>
              <w:rPr>
                <w:rFonts w:ascii="Arial" w:hAnsi="Arial" w:cs="Arial"/>
                <w:sz w:val="20"/>
                <w:szCs w:val="20"/>
              </w:rPr>
            </w:pPr>
            <w:r>
              <w:rPr>
                <w:rFonts w:ascii="Arial" w:hAnsi="Arial" w:cs="Arial"/>
                <w:sz w:val="20"/>
                <w:szCs w:val="20"/>
              </w:rPr>
              <w:t>GDHP, TMJ, FMJ, JHP, SXT</w:t>
            </w:r>
          </w:p>
          <w:p w14:paraId="528EF1E1" w14:textId="77777777" w:rsidR="001C0BE7" w:rsidRPr="007B6BAB" w:rsidRDefault="001C0BE7" w:rsidP="00AC1E30">
            <w:pPr>
              <w:ind w:left="702" w:hanging="360"/>
              <w:jc w:val="both"/>
              <w:rPr>
                <w:rFonts w:ascii="Arial" w:hAnsi="Arial" w:cs="Arial"/>
                <w:sz w:val="20"/>
                <w:szCs w:val="20"/>
              </w:rPr>
            </w:pPr>
          </w:p>
          <w:p w14:paraId="50E21E94" w14:textId="77777777" w:rsidR="001C0BE7" w:rsidRPr="007B6BAB" w:rsidRDefault="001C0BE7" w:rsidP="001C0BE7">
            <w:pPr>
              <w:numPr>
                <w:ilvl w:val="0"/>
                <w:numId w:val="59"/>
              </w:numPr>
              <w:ind w:left="702"/>
              <w:jc w:val="both"/>
              <w:rPr>
                <w:rFonts w:ascii="Arial" w:hAnsi="Arial" w:cs="Arial"/>
                <w:sz w:val="20"/>
                <w:szCs w:val="20"/>
              </w:rPr>
            </w:pPr>
            <w:r w:rsidRPr="007B6BAB">
              <w:rPr>
                <w:rFonts w:ascii="Arial" w:hAnsi="Arial" w:cs="Arial"/>
                <w:sz w:val="20"/>
                <w:szCs w:val="20"/>
              </w:rPr>
              <w:t>Armor piercing rounds are prohibited</w:t>
            </w:r>
          </w:p>
        </w:tc>
      </w:tr>
    </w:tbl>
    <w:p w14:paraId="7C5DD313" w14:textId="77777777" w:rsidR="001C0BE7" w:rsidRDefault="001C0BE7" w:rsidP="001C0BE7">
      <w:pPr>
        <w:rPr>
          <w:szCs w:val="22"/>
        </w:rPr>
      </w:pPr>
    </w:p>
    <w:p w14:paraId="3677747E" w14:textId="77777777" w:rsidR="001C0BE7" w:rsidRPr="005C608C" w:rsidRDefault="001C0BE7" w:rsidP="00351521">
      <w:pPr>
        <w:tabs>
          <w:tab w:val="left" w:pos="1440"/>
        </w:tabs>
        <w:autoSpaceDE w:val="0"/>
        <w:autoSpaceDN w:val="0"/>
        <w:adjustRightInd w:val="0"/>
        <w:ind w:right="-36"/>
        <w:jc w:val="both"/>
        <w:rPr>
          <w:rFonts w:ascii="Arial" w:hAnsi="Arial" w:cs="Arial"/>
          <w:sz w:val="22"/>
          <w:szCs w:val="22"/>
        </w:rPr>
      </w:pPr>
    </w:p>
    <w:sectPr w:rsidR="001C0BE7" w:rsidRPr="005C608C" w:rsidSect="00611F9E">
      <w:footerReference w:type="default" r:id="rId16"/>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B183DA" w14:textId="77777777" w:rsidR="00312466" w:rsidRDefault="00312466">
      <w:r>
        <w:separator/>
      </w:r>
    </w:p>
  </w:endnote>
  <w:endnote w:type="continuationSeparator" w:id="0">
    <w:p w14:paraId="0C9D6042" w14:textId="77777777" w:rsidR="00312466" w:rsidRDefault="003124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auto"/>
    <w:pitch w:val="variable"/>
    <w:sig w:usb0="E1002AFF" w:usb1="C000605B" w:usb2="00000029" w:usb3="00000000" w:csb0="000101F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9B00EC" w14:textId="77777777" w:rsidR="00312466" w:rsidRPr="003D7633" w:rsidRDefault="00312466" w:rsidP="00441B65">
    <w:pPr>
      <w:pStyle w:val="Footer"/>
      <w:jc w:val="center"/>
      <w:rPr>
        <w:sz w:val="18"/>
        <w:szCs w:val="18"/>
      </w:rPr>
    </w:pPr>
    <w:r>
      <w:rPr>
        <w:rFonts w:ascii="Arial" w:hAnsi="Arial" w:cs="Arial"/>
        <w:sz w:val="18"/>
        <w:szCs w:val="18"/>
      </w:rPr>
      <w:t>Denville Township Police Department</w:t>
    </w:r>
    <w:r w:rsidRPr="003D7633">
      <w:rPr>
        <w:rFonts w:ascii="Arial" w:hAnsi="Arial" w:cs="Arial"/>
        <w:sz w:val="18"/>
        <w:szCs w:val="18"/>
      </w:rPr>
      <w:t xml:space="preserve"> – </w:t>
    </w:r>
    <w:r>
      <w:rPr>
        <w:rFonts w:ascii="Arial" w:hAnsi="Arial" w:cs="Arial"/>
        <w:sz w:val="18"/>
        <w:szCs w:val="18"/>
      </w:rPr>
      <w:t xml:space="preserve">Weapons and Ammunition </w:t>
    </w:r>
    <w:r w:rsidRPr="003D7633">
      <w:rPr>
        <w:rFonts w:ascii="Arial" w:hAnsi="Arial" w:cs="Arial"/>
        <w:sz w:val="18"/>
        <w:szCs w:val="18"/>
      </w:rPr>
      <w:t xml:space="preserve">- Page </w:t>
    </w:r>
    <w:r w:rsidRPr="003D7633">
      <w:rPr>
        <w:rFonts w:ascii="Arial" w:hAnsi="Arial" w:cs="Arial"/>
        <w:sz w:val="18"/>
        <w:szCs w:val="18"/>
      </w:rPr>
      <w:fldChar w:fldCharType="begin"/>
    </w:r>
    <w:r w:rsidRPr="003D7633">
      <w:rPr>
        <w:rFonts w:ascii="Arial" w:hAnsi="Arial" w:cs="Arial"/>
        <w:sz w:val="18"/>
        <w:szCs w:val="18"/>
      </w:rPr>
      <w:instrText xml:space="preserve"> PAGE </w:instrText>
    </w:r>
    <w:r w:rsidRPr="003D7633">
      <w:rPr>
        <w:rFonts w:ascii="Arial" w:hAnsi="Arial" w:cs="Arial"/>
        <w:sz w:val="18"/>
        <w:szCs w:val="18"/>
      </w:rPr>
      <w:fldChar w:fldCharType="separate"/>
    </w:r>
    <w:r w:rsidR="00803DE9">
      <w:rPr>
        <w:rFonts w:ascii="Arial" w:hAnsi="Arial" w:cs="Arial"/>
        <w:noProof/>
        <w:sz w:val="18"/>
        <w:szCs w:val="18"/>
      </w:rPr>
      <w:t>1</w:t>
    </w:r>
    <w:r w:rsidRPr="003D7633">
      <w:rPr>
        <w:rFonts w:ascii="Arial" w:hAnsi="Arial" w:cs="Arial"/>
        <w:sz w:val="18"/>
        <w:szCs w:val="18"/>
      </w:rPr>
      <w:fldChar w:fldCharType="end"/>
    </w:r>
    <w:r w:rsidRPr="003D7633">
      <w:rPr>
        <w:rFonts w:ascii="Arial" w:hAnsi="Arial" w:cs="Arial"/>
        <w:sz w:val="18"/>
        <w:szCs w:val="18"/>
      </w:rPr>
      <w:t xml:space="preserve"> of </w:t>
    </w:r>
    <w:r w:rsidRPr="003D7633">
      <w:rPr>
        <w:rFonts w:ascii="Arial" w:hAnsi="Arial" w:cs="Arial"/>
        <w:sz w:val="18"/>
        <w:szCs w:val="18"/>
      </w:rPr>
      <w:fldChar w:fldCharType="begin"/>
    </w:r>
    <w:r w:rsidRPr="003D7633">
      <w:rPr>
        <w:rFonts w:ascii="Arial" w:hAnsi="Arial" w:cs="Arial"/>
        <w:sz w:val="18"/>
        <w:szCs w:val="18"/>
      </w:rPr>
      <w:instrText xml:space="preserve"> NUMPAGES </w:instrText>
    </w:r>
    <w:r w:rsidRPr="003D7633">
      <w:rPr>
        <w:rFonts w:ascii="Arial" w:hAnsi="Arial" w:cs="Arial"/>
        <w:sz w:val="18"/>
        <w:szCs w:val="18"/>
      </w:rPr>
      <w:fldChar w:fldCharType="separate"/>
    </w:r>
    <w:r w:rsidR="00803DE9">
      <w:rPr>
        <w:rFonts w:ascii="Arial" w:hAnsi="Arial" w:cs="Arial"/>
        <w:noProof/>
        <w:sz w:val="18"/>
        <w:szCs w:val="18"/>
      </w:rPr>
      <w:t>25</w:t>
    </w:r>
    <w:r w:rsidRPr="003D7633">
      <w:rPr>
        <w:rFonts w:ascii="Arial" w:hAnsi="Arial" w:cs="Arial"/>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454F61" w14:textId="77777777" w:rsidR="00312466" w:rsidRDefault="00312466">
      <w:r>
        <w:separator/>
      </w:r>
    </w:p>
  </w:footnote>
  <w:footnote w:type="continuationSeparator" w:id="0">
    <w:p w14:paraId="297E22E9" w14:textId="77777777" w:rsidR="00312466" w:rsidRDefault="003124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C2EECA0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3"/>
    <w:multiLevelType w:val="singleLevel"/>
    <w:tmpl w:val="00000000"/>
    <w:lvl w:ilvl="0">
      <w:start w:val="1"/>
      <w:numFmt w:val="decimal"/>
      <w:pStyle w:val="Quick1"/>
      <w:lvlText w:val="%1."/>
      <w:lvlJc w:val="left"/>
      <w:pPr>
        <w:tabs>
          <w:tab w:val="num" w:pos="2880"/>
        </w:tabs>
      </w:pPr>
    </w:lvl>
  </w:abstractNum>
  <w:abstractNum w:abstractNumId="2" w15:restartNumberingAfterBreak="0">
    <w:nsid w:val="01A9530A"/>
    <w:multiLevelType w:val="hybridMultilevel"/>
    <w:tmpl w:val="1F4E68DA"/>
    <w:lvl w:ilvl="0" w:tplc="7F9E3EC0">
      <w:start w:val="1"/>
      <w:numFmt w:val="decimal"/>
      <w:lvlText w:val="%1."/>
      <w:lvlJc w:val="left"/>
      <w:pPr>
        <w:ind w:left="360" w:hanging="360"/>
      </w:pPr>
      <w:rPr>
        <w:rFonts w:hint="default"/>
      </w:rPr>
    </w:lvl>
    <w:lvl w:ilvl="1" w:tplc="04090019" w:tentative="1">
      <w:start w:val="1"/>
      <w:numFmt w:val="lowerLetter"/>
      <w:lvlText w:val="%2."/>
      <w:lvlJc w:val="left"/>
      <w:pPr>
        <w:tabs>
          <w:tab w:val="num" w:pos="2880"/>
        </w:tabs>
        <w:ind w:left="2880" w:hanging="360"/>
      </w:pPr>
    </w:lvl>
    <w:lvl w:ilvl="2" w:tplc="F604BB8E">
      <w:start w:val="1"/>
      <w:numFmt w:val="decimal"/>
      <w:lvlText w:val="%3."/>
      <w:lvlJc w:val="left"/>
      <w:pPr>
        <w:tabs>
          <w:tab w:val="num" w:pos="3780"/>
        </w:tabs>
        <w:ind w:left="3780" w:hanging="360"/>
      </w:pPr>
      <w:rPr>
        <w:rFonts w:ascii="Arial" w:hAnsi="Arial" w:hint="default"/>
      </w:r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3" w15:restartNumberingAfterBreak="0">
    <w:nsid w:val="06080E86"/>
    <w:multiLevelType w:val="hybridMultilevel"/>
    <w:tmpl w:val="DCC6248E"/>
    <w:lvl w:ilvl="0" w:tplc="7F9E3E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D5536D"/>
    <w:multiLevelType w:val="hybridMultilevel"/>
    <w:tmpl w:val="9E1AD7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DF6067"/>
    <w:multiLevelType w:val="singleLevel"/>
    <w:tmpl w:val="3ED0035E"/>
    <w:lvl w:ilvl="0">
      <w:start w:val="3"/>
      <w:numFmt w:val="decimal"/>
      <w:lvlText w:val="%1."/>
      <w:lvlJc w:val="left"/>
      <w:pPr>
        <w:tabs>
          <w:tab w:val="num" w:pos="2880"/>
        </w:tabs>
        <w:ind w:left="2880" w:hanging="720"/>
      </w:pPr>
      <w:rPr>
        <w:rFonts w:hint="default"/>
      </w:rPr>
    </w:lvl>
  </w:abstractNum>
  <w:abstractNum w:abstractNumId="6" w15:restartNumberingAfterBreak="0">
    <w:nsid w:val="0DF51622"/>
    <w:multiLevelType w:val="hybridMultilevel"/>
    <w:tmpl w:val="A82043B4"/>
    <w:lvl w:ilvl="0" w:tplc="04090019">
      <w:start w:val="1"/>
      <w:numFmt w:val="lowerLetter"/>
      <w:lvlText w:val="%1."/>
      <w:lvlJc w:val="left"/>
      <w:pPr>
        <w:ind w:left="25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DD58A9"/>
    <w:multiLevelType w:val="hybridMultilevel"/>
    <w:tmpl w:val="1BFE4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96715B"/>
    <w:multiLevelType w:val="hybridMultilevel"/>
    <w:tmpl w:val="FFA042FC"/>
    <w:lvl w:ilvl="0" w:tplc="7F9E3E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26254B"/>
    <w:multiLevelType w:val="hybridMultilevel"/>
    <w:tmpl w:val="ECAC2636"/>
    <w:lvl w:ilvl="0" w:tplc="FBAED99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AF1E14"/>
    <w:multiLevelType w:val="hybridMultilevel"/>
    <w:tmpl w:val="1FD48B1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ED4A95"/>
    <w:multiLevelType w:val="hybridMultilevel"/>
    <w:tmpl w:val="0A0E3EFA"/>
    <w:lvl w:ilvl="0" w:tplc="F604BB8E">
      <w:start w:val="1"/>
      <w:numFmt w:val="decimal"/>
      <w:lvlText w:val="%1."/>
      <w:lvlJc w:val="left"/>
      <w:pPr>
        <w:tabs>
          <w:tab w:val="num" w:pos="4140"/>
        </w:tabs>
        <w:ind w:left="4140" w:hanging="360"/>
      </w:pPr>
      <w:rPr>
        <w:rFonts w:ascii="Arial" w:hAnsi="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0324596"/>
    <w:multiLevelType w:val="hybridMultilevel"/>
    <w:tmpl w:val="BADAE9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200FF8"/>
    <w:multiLevelType w:val="hybridMultilevel"/>
    <w:tmpl w:val="5CEADBCC"/>
    <w:lvl w:ilvl="0" w:tplc="3D787330">
      <w:start w:val="1"/>
      <w:numFmt w:val="upperLetter"/>
      <w:lvlText w:val="%1."/>
      <w:lvlJc w:val="left"/>
      <w:pPr>
        <w:tabs>
          <w:tab w:val="num" w:pos="2160"/>
        </w:tabs>
        <w:ind w:left="2160" w:hanging="720"/>
      </w:pPr>
      <w:rPr>
        <w:rFonts w:ascii="Arial" w:hAnsi="Arial" w:hint="default"/>
        <w:b w:val="0"/>
        <w:i w:val="0"/>
        <w:sz w:val="22"/>
        <w:szCs w:val="22"/>
      </w:rPr>
    </w:lvl>
    <w:lvl w:ilvl="1" w:tplc="48E28822">
      <w:start w:val="1"/>
      <w:numFmt w:val="decimal"/>
      <w:lvlText w:val="%2."/>
      <w:lvlJc w:val="left"/>
      <w:pPr>
        <w:tabs>
          <w:tab w:val="num" w:pos="1800"/>
        </w:tabs>
        <w:ind w:left="1800" w:hanging="720"/>
      </w:pPr>
      <w:rPr>
        <w:rFonts w:ascii="Arial" w:hAnsi="Arial" w:hint="default"/>
        <w:b w:val="0"/>
        <w:i w:val="0"/>
        <w:sz w:val="22"/>
        <w:szCs w:val="22"/>
      </w:rPr>
    </w:lvl>
    <w:lvl w:ilvl="2" w:tplc="1430DF3E">
      <w:start w:val="1"/>
      <w:numFmt w:val="upperRoman"/>
      <w:lvlText w:val="%3."/>
      <w:lvlJc w:val="left"/>
      <w:pPr>
        <w:tabs>
          <w:tab w:val="num" w:pos="2700"/>
        </w:tabs>
        <w:ind w:left="2700" w:hanging="720"/>
      </w:pPr>
      <w:rPr>
        <w:rFonts w:ascii="Arial" w:hAnsi="Arial" w:hint="default"/>
        <w:b/>
        <w:i w:val="0"/>
        <w:sz w:val="22"/>
        <w:szCs w:val="22"/>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54A337C"/>
    <w:multiLevelType w:val="hybridMultilevel"/>
    <w:tmpl w:val="C7EE7CEC"/>
    <w:lvl w:ilvl="0" w:tplc="5E9261CE">
      <w:start w:val="1"/>
      <w:numFmt w:val="upperLetter"/>
      <w:lvlText w:val="%1."/>
      <w:lvlJc w:val="left"/>
      <w:pPr>
        <w:tabs>
          <w:tab w:val="num" w:pos="5040"/>
        </w:tabs>
        <w:ind w:left="5040" w:hanging="360"/>
      </w:pPr>
      <w:rPr>
        <w:rFonts w:ascii="Arial" w:hAnsi="Arial" w:hint="default"/>
        <w:b w:val="0"/>
        <w:i w:val="0"/>
        <w:sz w:val="22"/>
        <w:szCs w:val="22"/>
      </w:rPr>
    </w:lvl>
    <w:lvl w:ilvl="1" w:tplc="ED4295F6">
      <w:start w:val="1"/>
      <w:numFmt w:val="decimal"/>
      <w:lvlText w:val="%2."/>
      <w:lvlJc w:val="left"/>
      <w:pPr>
        <w:tabs>
          <w:tab w:val="num" w:pos="1440"/>
        </w:tabs>
        <w:ind w:left="1440" w:hanging="360"/>
      </w:pPr>
      <w:rPr>
        <w:rFonts w:ascii="Arial" w:hAnsi="Arial" w:hint="default"/>
        <w:b w:val="0"/>
        <w:i w:val="0"/>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56D6D8E"/>
    <w:multiLevelType w:val="hybridMultilevel"/>
    <w:tmpl w:val="845C3524"/>
    <w:lvl w:ilvl="0" w:tplc="7F9E3E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354D3B"/>
    <w:multiLevelType w:val="hybridMultilevel"/>
    <w:tmpl w:val="00EE1940"/>
    <w:lvl w:ilvl="0" w:tplc="F4F2A160">
      <w:start w:val="5"/>
      <w:numFmt w:val="decimal"/>
      <w:lvlText w:val="%1."/>
      <w:lvlJc w:val="left"/>
      <w:pPr>
        <w:tabs>
          <w:tab w:val="num" w:pos="4680"/>
        </w:tabs>
        <w:ind w:left="4680" w:hanging="360"/>
      </w:pPr>
      <w:rPr>
        <w:rFonts w:ascii="Arial" w:hAnsi="Arial" w:cs="Arial" w:hint="default"/>
        <w:sz w:val="22"/>
        <w:szCs w:val="22"/>
      </w:rPr>
    </w:lvl>
    <w:lvl w:ilvl="1" w:tplc="49B2BCBA">
      <w:start w:val="1"/>
      <w:numFmt w:val="lowerLetter"/>
      <w:lvlText w:val="%2."/>
      <w:lvlJc w:val="left"/>
      <w:pPr>
        <w:tabs>
          <w:tab w:val="num" w:pos="1440"/>
        </w:tabs>
        <w:ind w:left="1440" w:hanging="360"/>
      </w:pPr>
      <w:rPr>
        <w:b w:val="0"/>
        <w:i w:val="0"/>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2FD94276"/>
    <w:multiLevelType w:val="singleLevel"/>
    <w:tmpl w:val="0409000F"/>
    <w:lvl w:ilvl="0">
      <w:start w:val="1"/>
      <w:numFmt w:val="decimal"/>
      <w:lvlText w:val="%1."/>
      <w:lvlJc w:val="left"/>
      <w:pPr>
        <w:tabs>
          <w:tab w:val="num" w:pos="360"/>
        </w:tabs>
        <w:ind w:left="360" w:hanging="360"/>
      </w:pPr>
    </w:lvl>
  </w:abstractNum>
  <w:abstractNum w:abstractNumId="18" w15:restartNumberingAfterBreak="0">
    <w:nsid w:val="30014E5F"/>
    <w:multiLevelType w:val="singleLevel"/>
    <w:tmpl w:val="A6C2D4B6"/>
    <w:lvl w:ilvl="0">
      <w:start w:val="1"/>
      <w:numFmt w:val="upperLetter"/>
      <w:lvlText w:val="%1."/>
      <w:lvlJc w:val="left"/>
      <w:pPr>
        <w:tabs>
          <w:tab w:val="num" w:pos="1440"/>
        </w:tabs>
        <w:ind w:left="1440" w:hanging="720"/>
      </w:pPr>
      <w:rPr>
        <w:rFonts w:ascii="Arial" w:hAnsi="Arial" w:hint="default"/>
        <w:b w:val="0"/>
        <w:i w:val="0"/>
        <w:sz w:val="22"/>
        <w:szCs w:val="22"/>
      </w:rPr>
    </w:lvl>
  </w:abstractNum>
  <w:abstractNum w:abstractNumId="19" w15:restartNumberingAfterBreak="0">
    <w:nsid w:val="30A72465"/>
    <w:multiLevelType w:val="hybridMultilevel"/>
    <w:tmpl w:val="00A4F29C"/>
    <w:lvl w:ilvl="0" w:tplc="ED4295F6">
      <w:start w:val="1"/>
      <w:numFmt w:val="decimal"/>
      <w:lvlText w:val="%1."/>
      <w:lvlJc w:val="left"/>
      <w:pPr>
        <w:tabs>
          <w:tab w:val="num" w:pos="1440"/>
        </w:tabs>
        <w:ind w:left="1440" w:hanging="360"/>
      </w:pPr>
      <w:rPr>
        <w:rFonts w:ascii="Arial" w:hAnsi="Arial" w:hint="default"/>
        <w:b w:val="0"/>
        <w:i w:val="0"/>
        <w:sz w:val="22"/>
        <w:szCs w:val="22"/>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360"/>
        </w:tabs>
        <w:ind w:left="360" w:hanging="180"/>
      </w:pPr>
    </w:lvl>
    <w:lvl w:ilvl="3" w:tplc="0409000F" w:tentative="1">
      <w:start w:val="1"/>
      <w:numFmt w:val="decimal"/>
      <w:lvlText w:val="%4."/>
      <w:lvlJc w:val="left"/>
      <w:pPr>
        <w:tabs>
          <w:tab w:val="num" w:pos="1080"/>
        </w:tabs>
        <w:ind w:left="1080" w:hanging="360"/>
      </w:pPr>
    </w:lvl>
    <w:lvl w:ilvl="4" w:tplc="04090019" w:tentative="1">
      <w:start w:val="1"/>
      <w:numFmt w:val="lowerLetter"/>
      <w:lvlText w:val="%5."/>
      <w:lvlJc w:val="left"/>
      <w:pPr>
        <w:tabs>
          <w:tab w:val="num" w:pos="1800"/>
        </w:tabs>
        <w:ind w:left="1800" w:hanging="360"/>
      </w:pPr>
    </w:lvl>
    <w:lvl w:ilvl="5" w:tplc="0409001B" w:tentative="1">
      <w:start w:val="1"/>
      <w:numFmt w:val="lowerRoman"/>
      <w:lvlText w:val="%6."/>
      <w:lvlJc w:val="right"/>
      <w:pPr>
        <w:tabs>
          <w:tab w:val="num" w:pos="2520"/>
        </w:tabs>
        <w:ind w:left="2520" w:hanging="180"/>
      </w:pPr>
    </w:lvl>
    <w:lvl w:ilvl="6" w:tplc="0409000F" w:tentative="1">
      <w:start w:val="1"/>
      <w:numFmt w:val="decimal"/>
      <w:lvlText w:val="%7."/>
      <w:lvlJc w:val="left"/>
      <w:pPr>
        <w:tabs>
          <w:tab w:val="num" w:pos="3240"/>
        </w:tabs>
        <w:ind w:left="3240" w:hanging="360"/>
      </w:pPr>
    </w:lvl>
    <w:lvl w:ilvl="7" w:tplc="04090019" w:tentative="1">
      <w:start w:val="1"/>
      <w:numFmt w:val="lowerLetter"/>
      <w:lvlText w:val="%8."/>
      <w:lvlJc w:val="left"/>
      <w:pPr>
        <w:tabs>
          <w:tab w:val="num" w:pos="3960"/>
        </w:tabs>
        <w:ind w:left="3960" w:hanging="360"/>
      </w:pPr>
    </w:lvl>
    <w:lvl w:ilvl="8" w:tplc="0409001B" w:tentative="1">
      <w:start w:val="1"/>
      <w:numFmt w:val="lowerRoman"/>
      <w:lvlText w:val="%9."/>
      <w:lvlJc w:val="right"/>
      <w:pPr>
        <w:tabs>
          <w:tab w:val="num" w:pos="4680"/>
        </w:tabs>
        <w:ind w:left="4680" w:hanging="180"/>
      </w:pPr>
    </w:lvl>
  </w:abstractNum>
  <w:abstractNum w:abstractNumId="20" w15:restartNumberingAfterBreak="0">
    <w:nsid w:val="32F75C32"/>
    <w:multiLevelType w:val="hybridMultilevel"/>
    <w:tmpl w:val="8172579A"/>
    <w:lvl w:ilvl="0" w:tplc="7F9E3E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395739"/>
    <w:multiLevelType w:val="hybridMultilevel"/>
    <w:tmpl w:val="F25AECC0"/>
    <w:lvl w:ilvl="0" w:tplc="3D787330">
      <w:start w:val="1"/>
      <w:numFmt w:val="upperLetter"/>
      <w:lvlText w:val="%1."/>
      <w:lvlJc w:val="left"/>
      <w:pPr>
        <w:tabs>
          <w:tab w:val="num" w:pos="2160"/>
        </w:tabs>
        <w:ind w:left="2160" w:hanging="720"/>
      </w:pPr>
      <w:rPr>
        <w:rFonts w:ascii="Arial" w:hAnsi="Arial" w:hint="default"/>
        <w:b w:val="0"/>
        <w:i w:val="0"/>
        <w:sz w:val="22"/>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E34196C"/>
    <w:multiLevelType w:val="hybridMultilevel"/>
    <w:tmpl w:val="543CF26E"/>
    <w:lvl w:ilvl="0" w:tplc="148C8A80">
      <w:start w:val="1"/>
      <w:numFmt w:val="upperLetter"/>
      <w:lvlText w:val="%1."/>
      <w:lvlJc w:val="left"/>
      <w:pPr>
        <w:tabs>
          <w:tab w:val="num" w:pos="1620"/>
        </w:tabs>
        <w:ind w:left="1620" w:hanging="360"/>
      </w:pPr>
      <w:rPr>
        <w:rFonts w:ascii="Arial" w:hAnsi="Arial" w:hint="default"/>
      </w:rPr>
    </w:lvl>
    <w:lvl w:ilvl="1" w:tplc="F604BB8E">
      <w:start w:val="1"/>
      <w:numFmt w:val="decimal"/>
      <w:lvlText w:val="%2."/>
      <w:lvlJc w:val="left"/>
      <w:pPr>
        <w:tabs>
          <w:tab w:val="num" w:pos="2160"/>
        </w:tabs>
        <w:ind w:left="2160" w:hanging="360"/>
      </w:pPr>
      <w:rPr>
        <w:rFonts w:ascii="Arial" w:hAnsi="Arial"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3" w15:restartNumberingAfterBreak="0">
    <w:nsid w:val="3E9E63F8"/>
    <w:multiLevelType w:val="hybridMultilevel"/>
    <w:tmpl w:val="B8ECA756"/>
    <w:lvl w:ilvl="0" w:tplc="F604BB8E">
      <w:start w:val="1"/>
      <w:numFmt w:val="decimal"/>
      <w:lvlText w:val="%1."/>
      <w:lvlJc w:val="left"/>
      <w:pPr>
        <w:tabs>
          <w:tab w:val="num" w:pos="3780"/>
        </w:tabs>
        <w:ind w:left="3780" w:hanging="360"/>
      </w:pPr>
      <w:rPr>
        <w:rFonts w:ascii="Arial" w:hAnsi="Aria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3F8336C2"/>
    <w:multiLevelType w:val="hybridMultilevel"/>
    <w:tmpl w:val="CEEA76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AB4AB6"/>
    <w:multiLevelType w:val="hybridMultilevel"/>
    <w:tmpl w:val="C69607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36C35FB"/>
    <w:multiLevelType w:val="hybridMultilevel"/>
    <w:tmpl w:val="BA36199C"/>
    <w:lvl w:ilvl="0" w:tplc="D76CE0A8">
      <w:start w:val="1"/>
      <w:numFmt w:val="decimal"/>
      <w:lvlText w:val="%1."/>
      <w:lvlJc w:val="left"/>
      <w:pPr>
        <w:tabs>
          <w:tab w:val="num" w:pos="4860"/>
        </w:tabs>
        <w:ind w:left="4860" w:hanging="360"/>
      </w:pPr>
      <w:rPr>
        <w:rFonts w:ascii="Arial" w:hAnsi="Arial" w:cs="Arial" w:hint="default"/>
        <w:sz w:val="22"/>
        <w:szCs w:val="22"/>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460E394D"/>
    <w:multiLevelType w:val="singleLevel"/>
    <w:tmpl w:val="C6288976"/>
    <w:lvl w:ilvl="0">
      <w:start w:val="1"/>
      <w:numFmt w:val="upperLetter"/>
      <w:lvlText w:val="%1."/>
      <w:lvlJc w:val="left"/>
      <w:pPr>
        <w:tabs>
          <w:tab w:val="num" w:pos="2160"/>
        </w:tabs>
        <w:ind w:left="2160" w:hanging="720"/>
      </w:pPr>
      <w:rPr>
        <w:rFonts w:ascii="Arial" w:hAnsi="Arial" w:hint="default"/>
        <w:b w:val="0"/>
        <w:i w:val="0"/>
        <w:sz w:val="22"/>
        <w:szCs w:val="22"/>
      </w:rPr>
    </w:lvl>
  </w:abstractNum>
  <w:abstractNum w:abstractNumId="28" w15:restartNumberingAfterBreak="0">
    <w:nsid w:val="4C3C4D86"/>
    <w:multiLevelType w:val="hybridMultilevel"/>
    <w:tmpl w:val="F32C8270"/>
    <w:lvl w:ilvl="0" w:tplc="F604BB8E">
      <w:start w:val="1"/>
      <w:numFmt w:val="decimal"/>
      <w:lvlText w:val="%1."/>
      <w:lvlJc w:val="left"/>
      <w:pPr>
        <w:tabs>
          <w:tab w:val="num" w:pos="4140"/>
        </w:tabs>
        <w:ind w:left="4140" w:hanging="360"/>
      </w:pPr>
      <w:rPr>
        <w:rFonts w:ascii="Arial" w:hAnsi="Arial" w:hint="default"/>
      </w:rPr>
    </w:lvl>
    <w:lvl w:ilvl="1" w:tplc="51A0D3CC">
      <w:start w:val="1"/>
      <w:numFmt w:val="lowerLetter"/>
      <w:lvlText w:val="%2."/>
      <w:lvlJc w:val="left"/>
      <w:pPr>
        <w:tabs>
          <w:tab w:val="num" w:pos="1440"/>
        </w:tabs>
        <w:ind w:left="1440" w:hanging="360"/>
      </w:pPr>
      <w:rPr>
        <w:rFonts w:ascii="Arial" w:hAnsi="Arial" w:hint="default"/>
        <w:b w:val="0"/>
        <w:i w:val="0"/>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07C5C24"/>
    <w:multiLevelType w:val="hybridMultilevel"/>
    <w:tmpl w:val="F224EB8A"/>
    <w:lvl w:ilvl="0" w:tplc="48E28822">
      <w:start w:val="1"/>
      <w:numFmt w:val="decimal"/>
      <w:lvlText w:val="%1."/>
      <w:lvlJc w:val="left"/>
      <w:pPr>
        <w:tabs>
          <w:tab w:val="num" w:pos="2880"/>
        </w:tabs>
        <w:ind w:left="2880" w:hanging="720"/>
      </w:pPr>
      <w:rPr>
        <w:rFonts w:ascii="Arial" w:hAnsi="Arial" w:hint="default"/>
        <w:b w:val="0"/>
        <w:i w:val="0"/>
        <w:sz w:val="22"/>
        <w:szCs w:val="22"/>
      </w:rPr>
    </w:lvl>
    <w:lvl w:ilvl="1" w:tplc="51A0D3CC">
      <w:start w:val="1"/>
      <w:numFmt w:val="lowerLetter"/>
      <w:lvlText w:val="%2."/>
      <w:lvlJc w:val="left"/>
      <w:pPr>
        <w:tabs>
          <w:tab w:val="num" w:pos="1440"/>
        </w:tabs>
        <w:ind w:left="1440" w:hanging="360"/>
      </w:pPr>
      <w:rPr>
        <w:rFonts w:ascii="Arial" w:hAnsi="Arial" w:hint="default"/>
        <w:b w:val="0"/>
        <w:i w:val="0"/>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0CD086C"/>
    <w:multiLevelType w:val="hybridMultilevel"/>
    <w:tmpl w:val="88440C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39E2B3F"/>
    <w:multiLevelType w:val="hybridMultilevel"/>
    <w:tmpl w:val="B93A8316"/>
    <w:lvl w:ilvl="0" w:tplc="3D787330">
      <w:start w:val="1"/>
      <w:numFmt w:val="upperLetter"/>
      <w:lvlText w:val="%1."/>
      <w:lvlJc w:val="left"/>
      <w:pPr>
        <w:tabs>
          <w:tab w:val="num" w:pos="2160"/>
        </w:tabs>
        <w:ind w:left="2160" w:hanging="720"/>
      </w:pPr>
      <w:rPr>
        <w:rFonts w:ascii="Arial" w:hAnsi="Arial"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8C971EE"/>
    <w:multiLevelType w:val="hybridMultilevel"/>
    <w:tmpl w:val="20ACC3B2"/>
    <w:lvl w:ilvl="0" w:tplc="AE1AB6C4">
      <w:start w:val="1"/>
      <w:numFmt w:val="decimal"/>
      <w:lvlText w:val="%1."/>
      <w:lvlJc w:val="left"/>
      <w:pPr>
        <w:ind w:left="720" w:hanging="360"/>
      </w:pPr>
      <w:rPr>
        <w:rFonts w:ascii="Arial" w:hAnsi="Arial" w:hint="default"/>
        <w:b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A326758"/>
    <w:multiLevelType w:val="hybridMultilevel"/>
    <w:tmpl w:val="E58844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B6041B5"/>
    <w:multiLevelType w:val="hybridMultilevel"/>
    <w:tmpl w:val="58B8EE52"/>
    <w:lvl w:ilvl="0" w:tplc="1430DF3E">
      <w:start w:val="1"/>
      <w:numFmt w:val="upperRoman"/>
      <w:lvlText w:val="%1."/>
      <w:lvlJc w:val="left"/>
      <w:pPr>
        <w:tabs>
          <w:tab w:val="num" w:pos="1440"/>
        </w:tabs>
        <w:ind w:left="1440" w:hanging="720"/>
      </w:pPr>
      <w:rPr>
        <w:rFonts w:ascii="Arial" w:hAnsi="Arial" w:hint="default"/>
        <w:b/>
        <w:i w:val="0"/>
        <w:sz w:val="22"/>
        <w:szCs w:val="22"/>
      </w:rPr>
    </w:lvl>
    <w:lvl w:ilvl="1" w:tplc="C6288976">
      <w:start w:val="1"/>
      <w:numFmt w:val="upperLetter"/>
      <w:lvlText w:val="%2."/>
      <w:lvlJc w:val="left"/>
      <w:pPr>
        <w:tabs>
          <w:tab w:val="num" w:pos="1800"/>
        </w:tabs>
        <w:ind w:left="1800" w:hanging="720"/>
      </w:pPr>
      <w:rPr>
        <w:rFonts w:ascii="Arial" w:hAnsi="Arial" w:hint="default"/>
        <w:b w:val="0"/>
        <w:i w:val="0"/>
        <w:sz w:val="22"/>
        <w:szCs w:val="22"/>
      </w:rPr>
    </w:lvl>
    <w:lvl w:ilvl="2" w:tplc="3D787330">
      <w:start w:val="1"/>
      <w:numFmt w:val="upperLetter"/>
      <w:lvlText w:val="%3."/>
      <w:lvlJc w:val="left"/>
      <w:pPr>
        <w:tabs>
          <w:tab w:val="num" w:pos="2700"/>
        </w:tabs>
        <w:ind w:left="2700" w:hanging="720"/>
      </w:pPr>
      <w:rPr>
        <w:rFonts w:ascii="Arial" w:hAnsi="Arial" w:hint="default"/>
        <w:b w:val="0"/>
        <w:i w:val="0"/>
        <w:sz w:val="22"/>
        <w:szCs w:val="22"/>
      </w:rPr>
    </w:lvl>
    <w:lvl w:ilvl="3" w:tplc="65501FA8">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E2E4CB9"/>
    <w:multiLevelType w:val="hybridMultilevel"/>
    <w:tmpl w:val="115C5F9C"/>
    <w:lvl w:ilvl="0" w:tplc="D1F42014">
      <w:start w:val="1"/>
      <w:numFmt w:val="decimal"/>
      <w:lvlText w:val="%1."/>
      <w:lvlJc w:val="left"/>
      <w:pPr>
        <w:tabs>
          <w:tab w:val="num" w:pos="5580"/>
        </w:tabs>
        <w:ind w:left="5580" w:hanging="360"/>
      </w:pPr>
      <w:rPr>
        <w:rFonts w:ascii="Arial" w:hAnsi="Arial" w:hint="default"/>
      </w:rPr>
    </w:lvl>
    <w:lvl w:ilvl="1" w:tplc="04090019" w:tentative="1">
      <w:start w:val="1"/>
      <w:numFmt w:val="lowerLetter"/>
      <w:lvlText w:val="%2."/>
      <w:lvlJc w:val="left"/>
      <w:pPr>
        <w:tabs>
          <w:tab w:val="num" w:pos="2880"/>
        </w:tabs>
        <w:ind w:left="2880" w:hanging="360"/>
      </w:pPr>
    </w:lvl>
    <w:lvl w:ilvl="2" w:tplc="1D74705A">
      <w:start w:val="1"/>
      <w:numFmt w:val="decimal"/>
      <w:lvlText w:val="%3."/>
      <w:lvlJc w:val="left"/>
      <w:pPr>
        <w:tabs>
          <w:tab w:val="num" w:pos="3780"/>
        </w:tabs>
        <w:ind w:left="3780" w:hanging="360"/>
      </w:pPr>
      <w:rPr>
        <w:rFonts w:ascii="Arial" w:hAnsi="Arial" w:hint="default"/>
      </w:rPr>
    </w:lvl>
    <w:lvl w:ilvl="3" w:tplc="51A0D3CC">
      <w:start w:val="1"/>
      <w:numFmt w:val="lowerLetter"/>
      <w:lvlText w:val="%4."/>
      <w:lvlJc w:val="left"/>
      <w:pPr>
        <w:tabs>
          <w:tab w:val="num" w:pos="4320"/>
        </w:tabs>
        <w:ind w:left="4320" w:hanging="360"/>
      </w:pPr>
      <w:rPr>
        <w:rFonts w:ascii="Arial" w:hAnsi="Arial" w:hint="default"/>
        <w:b w:val="0"/>
        <w:i w:val="0"/>
        <w:sz w:val="22"/>
        <w:szCs w:val="22"/>
      </w:r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36" w15:restartNumberingAfterBreak="0">
    <w:nsid w:val="5E9251BD"/>
    <w:multiLevelType w:val="hybridMultilevel"/>
    <w:tmpl w:val="9836D0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603E736D"/>
    <w:multiLevelType w:val="hybridMultilevel"/>
    <w:tmpl w:val="D28AAC9A"/>
    <w:lvl w:ilvl="0" w:tplc="7F9E3E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0E75BDB"/>
    <w:multiLevelType w:val="hybridMultilevel"/>
    <w:tmpl w:val="67FEDF76"/>
    <w:lvl w:ilvl="0" w:tplc="5E9261CE">
      <w:start w:val="1"/>
      <w:numFmt w:val="upperLetter"/>
      <w:lvlText w:val="%1."/>
      <w:lvlJc w:val="left"/>
      <w:pPr>
        <w:tabs>
          <w:tab w:val="num" w:pos="5040"/>
        </w:tabs>
        <w:ind w:left="5040" w:hanging="360"/>
      </w:pPr>
      <w:rPr>
        <w:rFonts w:ascii="Arial" w:hAnsi="Arial" w:hint="default"/>
        <w:b w:val="0"/>
        <w:i w:val="0"/>
        <w:sz w:val="22"/>
        <w:szCs w:val="22"/>
      </w:rPr>
    </w:lvl>
    <w:lvl w:ilvl="1" w:tplc="ED4295F6">
      <w:start w:val="1"/>
      <w:numFmt w:val="decimal"/>
      <w:lvlText w:val="%2."/>
      <w:lvlJc w:val="left"/>
      <w:pPr>
        <w:tabs>
          <w:tab w:val="num" w:pos="1440"/>
        </w:tabs>
        <w:ind w:left="1440" w:hanging="360"/>
      </w:pPr>
      <w:rPr>
        <w:rFonts w:ascii="Arial" w:hAnsi="Arial" w:hint="default"/>
        <w:b w:val="0"/>
        <w:i w:val="0"/>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30D31DD"/>
    <w:multiLevelType w:val="hybridMultilevel"/>
    <w:tmpl w:val="409CEC4A"/>
    <w:lvl w:ilvl="0" w:tplc="A78AFA6A">
      <w:start w:val="1"/>
      <w:numFmt w:val="lowerLetter"/>
      <w:lvlText w:val="%1."/>
      <w:lvlJc w:val="left"/>
      <w:pPr>
        <w:tabs>
          <w:tab w:val="num" w:pos="720"/>
        </w:tabs>
        <w:ind w:left="720" w:hanging="720"/>
      </w:pPr>
      <w:rPr>
        <w:rFonts w:ascii="Arial" w:hAnsi="Arial"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0"/>
        </w:tabs>
        <w:ind w:left="0" w:hanging="360"/>
      </w:pPr>
    </w:lvl>
    <w:lvl w:ilvl="4" w:tplc="04090019" w:tentative="1">
      <w:start w:val="1"/>
      <w:numFmt w:val="lowerLetter"/>
      <w:lvlText w:val="%5."/>
      <w:lvlJc w:val="left"/>
      <w:pPr>
        <w:tabs>
          <w:tab w:val="num" w:pos="720"/>
        </w:tabs>
        <w:ind w:left="720" w:hanging="360"/>
      </w:pPr>
    </w:lvl>
    <w:lvl w:ilvl="5" w:tplc="0409001B" w:tentative="1">
      <w:start w:val="1"/>
      <w:numFmt w:val="lowerRoman"/>
      <w:lvlText w:val="%6."/>
      <w:lvlJc w:val="right"/>
      <w:pPr>
        <w:tabs>
          <w:tab w:val="num" w:pos="1440"/>
        </w:tabs>
        <w:ind w:left="1440" w:hanging="180"/>
      </w:pPr>
    </w:lvl>
    <w:lvl w:ilvl="6" w:tplc="0409000F" w:tentative="1">
      <w:start w:val="1"/>
      <w:numFmt w:val="decimal"/>
      <w:lvlText w:val="%7."/>
      <w:lvlJc w:val="left"/>
      <w:pPr>
        <w:tabs>
          <w:tab w:val="num" w:pos="2160"/>
        </w:tabs>
        <w:ind w:left="2160" w:hanging="360"/>
      </w:pPr>
    </w:lvl>
    <w:lvl w:ilvl="7" w:tplc="04090019" w:tentative="1">
      <w:start w:val="1"/>
      <w:numFmt w:val="lowerLetter"/>
      <w:lvlText w:val="%8."/>
      <w:lvlJc w:val="left"/>
      <w:pPr>
        <w:tabs>
          <w:tab w:val="num" w:pos="2880"/>
        </w:tabs>
        <w:ind w:left="2880" w:hanging="360"/>
      </w:pPr>
    </w:lvl>
    <w:lvl w:ilvl="8" w:tplc="0409001B" w:tentative="1">
      <w:start w:val="1"/>
      <w:numFmt w:val="lowerRoman"/>
      <w:lvlText w:val="%9."/>
      <w:lvlJc w:val="right"/>
      <w:pPr>
        <w:tabs>
          <w:tab w:val="num" w:pos="3600"/>
        </w:tabs>
        <w:ind w:left="3600" w:hanging="180"/>
      </w:pPr>
    </w:lvl>
  </w:abstractNum>
  <w:abstractNum w:abstractNumId="40" w15:restartNumberingAfterBreak="0">
    <w:nsid w:val="64F55478"/>
    <w:multiLevelType w:val="hybridMultilevel"/>
    <w:tmpl w:val="B4362CF2"/>
    <w:lvl w:ilvl="0" w:tplc="AE1AB6C4">
      <w:start w:val="1"/>
      <w:numFmt w:val="decimal"/>
      <w:lvlText w:val="%1."/>
      <w:lvlJc w:val="left"/>
      <w:pPr>
        <w:ind w:left="720" w:hanging="360"/>
      </w:pPr>
      <w:rPr>
        <w:rFonts w:ascii="Arial" w:hAnsi="Arial" w:hint="default"/>
        <w:b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5537E64"/>
    <w:multiLevelType w:val="hybridMultilevel"/>
    <w:tmpl w:val="43D6ECAA"/>
    <w:lvl w:ilvl="0" w:tplc="A78AFA6A">
      <w:start w:val="1"/>
      <w:numFmt w:val="lowerLetter"/>
      <w:lvlText w:val="%1."/>
      <w:lvlJc w:val="left"/>
      <w:pPr>
        <w:tabs>
          <w:tab w:val="num" w:pos="1800"/>
        </w:tabs>
        <w:ind w:left="1800" w:hanging="720"/>
      </w:pPr>
      <w:rPr>
        <w:rFonts w:ascii="Arial" w:hAnsi="Arial" w:hint="default"/>
        <w:b w:val="0"/>
        <w:i w:val="0"/>
        <w:sz w:val="22"/>
        <w:szCs w:val="22"/>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360"/>
        </w:tabs>
        <w:ind w:left="360" w:hanging="180"/>
      </w:pPr>
    </w:lvl>
    <w:lvl w:ilvl="3" w:tplc="0409000F" w:tentative="1">
      <w:start w:val="1"/>
      <w:numFmt w:val="decimal"/>
      <w:lvlText w:val="%4."/>
      <w:lvlJc w:val="left"/>
      <w:pPr>
        <w:tabs>
          <w:tab w:val="num" w:pos="1080"/>
        </w:tabs>
        <w:ind w:left="1080" w:hanging="360"/>
      </w:pPr>
    </w:lvl>
    <w:lvl w:ilvl="4" w:tplc="04090019" w:tentative="1">
      <w:start w:val="1"/>
      <w:numFmt w:val="lowerLetter"/>
      <w:lvlText w:val="%5."/>
      <w:lvlJc w:val="left"/>
      <w:pPr>
        <w:tabs>
          <w:tab w:val="num" w:pos="1800"/>
        </w:tabs>
        <w:ind w:left="1800" w:hanging="360"/>
      </w:pPr>
    </w:lvl>
    <w:lvl w:ilvl="5" w:tplc="0409001B" w:tentative="1">
      <w:start w:val="1"/>
      <w:numFmt w:val="lowerRoman"/>
      <w:lvlText w:val="%6."/>
      <w:lvlJc w:val="right"/>
      <w:pPr>
        <w:tabs>
          <w:tab w:val="num" w:pos="2520"/>
        </w:tabs>
        <w:ind w:left="2520" w:hanging="180"/>
      </w:pPr>
    </w:lvl>
    <w:lvl w:ilvl="6" w:tplc="0409000F" w:tentative="1">
      <w:start w:val="1"/>
      <w:numFmt w:val="decimal"/>
      <w:lvlText w:val="%7."/>
      <w:lvlJc w:val="left"/>
      <w:pPr>
        <w:tabs>
          <w:tab w:val="num" w:pos="3240"/>
        </w:tabs>
        <w:ind w:left="3240" w:hanging="360"/>
      </w:pPr>
    </w:lvl>
    <w:lvl w:ilvl="7" w:tplc="04090019" w:tentative="1">
      <w:start w:val="1"/>
      <w:numFmt w:val="lowerLetter"/>
      <w:lvlText w:val="%8."/>
      <w:lvlJc w:val="left"/>
      <w:pPr>
        <w:tabs>
          <w:tab w:val="num" w:pos="3960"/>
        </w:tabs>
        <w:ind w:left="3960" w:hanging="360"/>
      </w:pPr>
    </w:lvl>
    <w:lvl w:ilvl="8" w:tplc="0409001B" w:tentative="1">
      <w:start w:val="1"/>
      <w:numFmt w:val="lowerRoman"/>
      <w:lvlText w:val="%9."/>
      <w:lvlJc w:val="right"/>
      <w:pPr>
        <w:tabs>
          <w:tab w:val="num" w:pos="4680"/>
        </w:tabs>
        <w:ind w:left="4680" w:hanging="180"/>
      </w:pPr>
    </w:lvl>
  </w:abstractNum>
  <w:abstractNum w:abstractNumId="42" w15:restartNumberingAfterBreak="0">
    <w:nsid w:val="69D9771E"/>
    <w:multiLevelType w:val="hybridMultilevel"/>
    <w:tmpl w:val="EC78555A"/>
    <w:lvl w:ilvl="0" w:tplc="0409000F">
      <w:start w:val="1"/>
      <w:numFmt w:val="decimal"/>
      <w:lvlText w:val="%1."/>
      <w:lvlJc w:val="left"/>
      <w:pPr>
        <w:tabs>
          <w:tab w:val="num" w:pos="3600"/>
        </w:tabs>
        <w:ind w:left="3600" w:hanging="720"/>
      </w:pPr>
      <w:rPr>
        <w:rFonts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6A436466"/>
    <w:multiLevelType w:val="hybridMultilevel"/>
    <w:tmpl w:val="A0DCBA84"/>
    <w:lvl w:ilvl="0" w:tplc="5416281C">
      <w:start w:val="1"/>
      <w:numFmt w:val="decimal"/>
      <w:lvlText w:val="%1."/>
      <w:lvlJc w:val="left"/>
      <w:pPr>
        <w:tabs>
          <w:tab w:val="num" w:pos="1800"/>
        </w:tabs>
        <w:ind w:left="1800" w:hanging="360"/>
      </w:pPr>
      <w:rPr>
        <w:rFonts w:ascii="Arial" w:hAnsi="Arial" w:hint="default"/>
      </w:rPr>
    </w:lvl>
    <w:lvl w:ilvl="1" w:tplc="51A0D3CC">
      <w:start w:val="1"/>
      <w:numFmt w:val="lowerLetter"/>
      <w:lvlText w:val="%2."/>
      <w:lvlJc w:val="left"/>
      <w:pPr>
        <w:tabs>
          <w:tab w:val="num" w:pos="2880"/>
        </w:tabs>
        <w:ind w:left="2880" w:hanging="360"/>
      </w:pPr>
      <w:rPr>
        <w:rFonts w:ascii="Arial" w:hAnsi="Arial" w:hint="default"/>
        <w:b w:val="0"/>
        <w:i w:val="0"/>
        <w:sz w:val="22"/>
        <w:szCs w:val="22"/>
      </w:r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44" w15:restartNumberingAfterBreak="0">
    <w:nsid w:val="6AD705EC"/>
    <w:multiLevelType w:val="hybridMultilevel"/>
    <w:tmpl w:val="CF3CB3A4"/>
    <w:lvl w:ilvl="0" w:tplc="63DC4A90">
      <w:start w:val="1"/>
      <w:numFmt w:val="decimal"/>
      <w:lvlText w:val="%1."/>
      <w:lvlJc w:val="left"/>
      <w:pPr>
        <w:tabs>
          <w:tab w:val="num" w:pos="4140"/>
        </w:tabs>
        <w:ind w:left="4140" w:hanging="720"/>
      </w:pPr>
      <w:rPr>
        <w:rFonts w:ascii="Arial" w:hAnsi="Arial" w:hint="default"/>
        <w:b w:val="0"/>
        <w:i w:val="0"/>
        <w:sz w:val="22"/>
        <w:szCs w:val="22"/>
      </w:rPr>
    </w:lvl>
    <w:lvl w:ilvl="1" w:tplc="51A0D3CC">
      <w:start w:val="1"/>
      <w:numFmt w:val="lowerLetter"/>
      <w:lvlText w:val="%2."/>
      <w:lvlJc w:val="left"/>
      <w:pPr>
        <w:tabs>
          <w:tab w:val="num" w:pos="2700"/>
        </w:tabs>
        <w:ind w:left="2700" w:hanging="360"/>
      </w:pPr>
      <w:rPr>
        <w:rFonts w:ascii="Arial" w:hAnsi="Arial" w:hint="default"/>
        <w:b w:val="0"/>
        <w:i w:val="0"/>
        <w:sz w:val="22"/>
        <w:szCs w:val="22"/>
      </w:r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45" w15:restartNumberingAfterBreak="0">
    <w:nsid w:val="6D7035F1"/>
    <w:multiLevelType w:val="hybridMultilevel"/>
    <w:tmpl w:val="2ED4C7DA"/>
    <w:lvl w:ilvl="0" w:tplc="FBAED99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E71355D"/>
    <w:multiLevelType w:val="hybridMultilevel"/>
    <w:tmpl w:val="B23C2F72"/>
    <w:lvl w:ilvl="0" w:tplc="48E28822">
      <w:start w:val="1"/>
      <w:numFmt w:val="decimal"/>
      <w:lvlText w:val="%1."/>
      <w:lvlJc w:val="left"/>
      <w:pPr>
        <w:tabs>
          <w:tab w:val="num" w:pos="2880"/>
        </w:tabs>
        <w:ind w:left="2880" w:hanging="720"/>
      </w:pPr>
      <w:rPr>
        <w:rFonts w:ascii="Arial" w:hAnsi="Arial" w:hint="default"/>
        <w:b w:val="0"/>
        <w:i w:val="0"/>
        <w:sz w:val="22"/>
        <w:szCs w:val="22"/>
      </w:rPr>
    </w:lvl>
    <w:lvl w:ilvl="1" w:tplc="A78AFA6A">
      <w:start w:val="1"/>
      <w:numFmt w:val="lowerLetter"/>
      <w:lvlText w:val="%2."/>
      <w:lvlJc w:val="left"/>
      <w:pPr>
        <w:tabs>
          <w:tab w:val="num" w:pos="1800"/>
        </w:tabs>
        <w:ind w:left="1800" w:hanging="720"/>
      </w:pPr>
      <w:rPr>
        <w:rFonts w:ascii="Arial" w:hAnsi="Arial" w:hint="default"/>
        <w:b w:val="0"/>
        <w:i w:val="0"/>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6EA86C0D"/>
    <w:multiLevelType w:val="hybridMultilevel"/>
    <w:tmpl w:val="8A2A0F66"/>
    <w:lvl w:ilvl="0" w:tplc="A78AFA6A">
      <w:start w:val="1"/>
      <w:numFmt w:val="lowerLetter"/>
      <w:lvlText w:val="%1."/>
      <w:lvlJc w:val="left"/>
      <w:pPr>
        <w:tabs>
          <w:tab w:val="num" w:pos="1800"/>
        </w:tabs>
        <w:ind w:left="1800" w:hanging="720"/>
      </w:pPr>
      <w:rPr>
        <w:rFonts w:ascii="Arial" w:hAnsi="Arial" w:hint="default"/>
        <w:b w:val="0"/>
        <w:i w:val="0"/>
        <w:sz w:val="22"/>
        <w:szCs w:val="22"/>
      </w:rPr>
    </w:lvl>
    <w:lvl w:ilvl="1" w:tplc="1430DF3E">
      <w:start w:val="1"/>
      <w:numFmt w:val="upperRoman"/>
      <w:lvlText w:val="%2."/>
      <w:lvlJc w:val="left"/>
      <w:pPr>
        <w:tabs>
          <w:tab w:val="num" w:pos="0"/>
        </w:tabs>
        <w:ind w:left="0" w:hanging="720"/>
      </w:pPr>
      <w:rPr>
        <w:rFonts w:ascii="Arial" w:hAnsi="Arial" w:hint="default"/>
        <w:b/>
        <w:i w:val="0"/>
        <w:sz w:val="22"/>
        <w:szCs w:val="22"/>
      </w:rPr>
    </w:lvl>
    <w:lvl w:ilvl="2" w:tplc="0409001B" w:tentative="1">
      <w:start w:val="1"/>
      <w:numFmt w:val="lowerRoman"/>
      <w:lvlText w:val="%3."/>
      <w:lvlJc w:val="right"/>
      <w:pPr>
        <w:tabs>
          <w:tab w:val="num" w:pos="360"/>
        </w:tabs>
        <w:ind w:left="360" w:hanging="180"/>
      </w:pPr>
    </w:lvl>
    <w:lvl w:ilvl="3" w:tplc="0409000F" w:tentative="1">
      <w:start w:val="1"/>
      <w:numFmt w:val="decimal"/>
      <w:lvlText w:val="%4."/>
      <w:lvlJc w:val="left"/>
      <w:pPr>
        <w:tabs>
          <w:tab w:val="num" w:pos="1080"/>
        </w:tabs>
        <w:ind w:left="1080" w:hanging="360"/>
      </w:pPr>
    </w:lvl>
    <w:lvl w:ilvl="4" w:tplc="04090019" w:tentative="1">
      <w:start w:val="1"/>
      <w:numFmt w:val="lowerLetter"/>
      <w:lvlText w:val="%5."/>
      <w:lvlJc w:val="left"/>
      <w:pPr>
        <w:tabs>
          <w:tab w:val="num" w:pos="1800"/>
        </w:tabs>
        <w:ind w:left="1800" w:hanging="360"/>
      </w:pPr>
    </w:lvl>
    <w:lvl w:ilvl="5" w:tplc="0409001B" w:tentative="1">
      <w:start w:val="1"/>
      <w:numFmt w:val="lowerRoman"/>
      <w:lvlText w:val="%6."/>
      <w:lvlJc w:val="right"/>
      <w:pPr>
        <w:tabs>
          <w:tab w:val="num" w:pos="2520"/>
        </w:tabs>
        <w:ind w:left="2520" w:hanging="180"/>
      </w:pPr>
    </w:lvl>
    <w:lvl w:ilvl="6" w:tplc="0409000F" w:tentative="1">
      <w:start w:val="1"/>
      <w:numFmt w:val="decimal"/>
      <w:lvlText w:val="%7."/>
      <w:lvlJc w:val="left"/>
      <w:pPr>
        <w:tabs>
          <w:tab w:val="num" w:pos="3240"/>
        </w:tabs>
        <w:ind w:left="3240" w:hanging="360"/>
      </w:pPr>
    </w:lvl>
    <w:lvl w:ilvl="7" w:tplc="04090019" w:tentative="1">
      <w:start w:val="1"/>
      <w:numFmt w:val="lowerLetter"/>
      <w:lvlText w:val="%8."/>
      <w:lvlJc w:val="left"/>
      <w:pPr>
        <w:tabs>
          <w:tab w:val="num" w:pos="3960"/>
        </w:tabs>
        <w:ind w:left="3960" w:hanging="360"/>
      </w:pPr>
    </w:lvl>
    <w:lvl w:ilvl="8" w:tplc="0409001B" w:tentative="1">
      <w:start w:val="1"/>
      <w:numFmt w:val="lowerRoman"/>
      <w:lvlText w:val="%9."/>
      <w:lvlJc w:val="right"/>
      <w:pPr>
        <w:tabs>
          <w:tab w:val="num" w:pos="4680"/>
        </w:tabs>
        <w:ind w:left="4680" w:hanging="180"/>
      </w:pPr>
    </w:lvl>
  </w:abstractNum>
  <w:abstractNum w:abstractNumId="48" w15:restartNumberingAfterBreak="0">
    <w:nsid w:val="71C02808"/>
    <w:multiLevelType w:val="singleLevel"/>
    <w:tmpl w:val="C6288976"/>
    <w:lvl w:ilvl="0">
      <w:start w:val="1"/>
      <w:numFmt w:val="upperLetter"/>
      <w:lvlText w:val="%1."/>
      <w:lvlJc w:val="left"/>
      <w:pPr>
        <w:tabs>
          <w:tab w:val="num" w:pos="1440"/>
        </w:tabs>
        <w:ind w:left="1440" w:hanging="720"/>
      </w:pPr>
      <w:rPr>
        <w:rFonts w:ascii="Arial" w:hAnsi="Arial" w:hint="default"/>
        <w:b w:val="0"/>
        <w:i w:val="0"/>
        <w:sz w:val="22"/>
        <w:szCs w:val="22"/>
      </w:rPr>
    </w:lvl>
  </w:abstractNum>
  <w:abstractNum w:abstractNumId="49" w15:restartNumberingAfterBreak="0">
    <w:nsid w:val="72E8742D"/>
    <w:multiLevelType w:val="hybridMultilevel"/>
    <w:tmpl w:val="6268B7A2"/>
    <w:lvl w:ilvl="0" w:tplc="7F9E3E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400659B"/>
    <w:multiLevelType w:val="hybridMultilevel"/>
    <w:tmpl w:val="7152F868"/>
    <w:lvl w:ilvl="0" w:tplc="7F9E3E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48F6414"/>
    <w:multiLevelType w:val="hybridMultilevel"/>
    <w:tmpl w:val="DB9ED72C"/>
    <w:lvl w:ilvl="0" w:tplc="49BACBA0">
      <w:start w:val="1"/>
      <w:numFmt w:val="decimal"/>
      <w:lvlText w:val="%1."/>
      <w:lvlJc w:val="left"/>
      <w:pPr>
        <w:tabs>
          <w:tab w:val="num" w:pos="2520"/>
        </w:tabs>
        <w:ind w:left="2520" w:hanging="360"/>
      </w:pPr>
      <w:rPr>
        <w:rFonts w:ascii="Arial" w:hAnsi="Arial" w:cs="Arial" w:hint="default"/>
        <w:sz w:val="22"/>
        <w:szCs w:val="22"/>
      </w:rPr>
    </w:lvl>
    <w:lvl w:ilvl="1" w:tplc="04090019">
      <w:start w:val="1"/>
      <w:numFmt w:val="bullet"/>
      <w:lvlText w:val=""/>
      <w:lvlJc w:val="left"/>
      <w:pPr>
        <w:tabs>
          <w:tab w:val="num" w:pos="1440"/>
        </w:tabs>
        <w:ind w:left="1440" w:hanging="360"/>
      </w:pPr>
      <w:rPr>
        <w:rFonts w:ascii="Symbol" w:hAnsi="Symbol" w:hint="default"/>
        <w:sz w:val="20"/>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2" w15:restartNumberingAfterBreak="0">
    <w:nsid w:val="76E45002"/>
    <w:multiLevelType w:val="hybridMultilevel"/>
    <w:tmpl w:val="24AC481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7182120"/>
    <w:multiLevelType w:val="hybridMultilevel"/>
    <w:tmpl w:val="5B8685C8"/>
    <w:lvl w:ilvl="0" w:tplc="63DC4A90">
      <w:start w:val="1"/>
      <w:numFmt w:val="decimal"/>
      <w:lvlText w:val="%1."/>
      <w:lvlJc w:val="left"/>
      <w:pPr>
        <w:tabs>
          <w:tab w:val="num" w:pos="4320"/>
        </w:tabs>
        <w:ind w:left="4320" w:hanging="720"/>
      </w:pPr>
      <w:rPr>
        <w:rFonts w:ascii="Arial" w:hAnsi="Arial" w:hint="default"/>
        <w:b w:val="0"/>
        <w:i w:val="0"/>
        <w:sz w:val="22"/>
        <w:szCs w:val="22"/>
      </w:rPr>
    </w:lvl>
    <w:lvl w:ilvl="1" w:tplc="04090019" w:tentative="1">
      <w:start w:val="1"/>
      <w:numFmt w:val="lowerLetter"/>
      <w:lvlText w:val="%2."/>
      <w:lvlJc w:val="left"/>
      <w:pPr>
        <w:tabs>
          <w:tab w:val="num" w:pos="2880"/>
        </w:tabs>
        <w:ind w:left="2880" w:hanging="360"/>
      </w:pPr>
    </w:lvl>
    <w:lvl w:ilvl="2" w:tplc="63DC4A90">
      <w:start w:val="1"/>
      <w:numFmt w:val="decimal"/>
      <w:lvlText w:val="%3."/>
      <w:lvlJc w:val="left"/>
      <w:pPr>
        <w:tabs>
          <w:tab w:val="num" w:pos="4140"/>
        </w:tabs>
        <w:ind w:left="4140" w:hanging="720"/>
      </w:pPr>
      <w:rPr>
        <w:rFonts w:ascii="Arial" w:hAnsi="Arial" w:hint="default"/>
        <w:b w:val="0"/>
        <w:i w:val="0"/>
        <w:sz w:val="22"/>
        <w:szCs w:val="22"/>
      </w:r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54" w15:restartNumberingAfterBreak="0">
    <w:nsid w:val="78576441"/>
    <w:multiLevelType w:val="hybridMultilevel"/>
    <w:tmpl w:val="80722EFC"/>
    <w:lvl w:ilvl="0" w:tplc="0F3A87FE">
      <w:start w:val="1"/>
      <w:numFmt w:val="upperLetter"/>
      <w:lvlText w:val="%1."/>
      <w:lvlJc w:val="left"/>
      <w:pPr>
        <w:tabs>
          <w:tab w:val="num" w:pos="3600"/>
        </w:tabs>
        <w:ind w:left="2160" w:hanging="720"/>
      </w:pPr>
      <w:rPr>
        <w:rFonts w:ascii="Arial" w:hAnsi="Arial" w:hint="default"/>
        <w:b w:val="0"/>
        <w:i w:val="0"/>
        <w:sz w:val="22"/>
        <w:szCs w:val="22"/>
      </w:rPr>
    </w:lvl>
    <w:lvl w:ilvl="1" w:tplc="C42EB9F4">
      <w:start w:val="1"/>
      <w:numFmt w:val="decimal"/>
      <w:lvlText w:val="%2."/>
      <w:lvlJc w:val="left"/>
      <w:pPr>
        <w:tabs>
          <w:tab w:val="num" w:pos="1800"/>
        </w:tabs>
        <w:ind w:left="1800" w:hanging="720"/>
      </w:pPr>
      <w:rPr>
        <w:rFonts w:ascii="Arial" w:hAnsi="Arial" w:hint="default"/>
        <w:b w:val="0"/>
        <w:i w:val="0"/>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15:restartNumberingAfterBreak="0">
    <w:nsid w:val="793F301D"/>
    <w:multiLevelType w:val="hybridMultilevel"/>
    <w:tmpl w:val="7FCA0656"/>
    <w:lvl w:ilvl="0" w:tplc="F604BB8E">
      <w:start w:val="1"/>
      <w:numFmt w:val="decimal"/>
      <w:lvlText w:val="%1."/>
      <w:lvlJc w:val="left"/>
      <w:pPr>
        <w:tabs>
          <w:tab w:val="num" w:pos="6300"/>
        </w:tabs>
        <w:ind w:left="6300" w:hanging="360"/>
      </w:pPr>
      <w:rPr>
        <w:rFonts w:ascii="Arial" w:hAnsi="Arial" w:hint="default"/>
      </w:rPr>
    </w:lvl>
    <w:lvl w:ilvl="1" w:tplc="04090019" w:tentative="1">
      <w:start w:val="1"/>
      <w:numFmt w:val="lowerLetter"/>
      <w:lvlText w:val="%2."/>
      <w:lvlJc w:val="left"/>
      <w:pPr>
        <w:tabs>
          <w:tab w:val="num" w:pos="3600"/>
        </w:tabs>
        <w:ind w:left="3600" w:hanging="360"/>
      </w:pPr>
    </w:lvl>
    <w:lvl w:ilvl="2" w:tplc="0409001B" w:tentative="1">
      <w:start w:val="1"/>
      <w:numFmt w:val="lowerRoman"/>
      <w:lvlText w:val="%3."/>
      <w:lvlJc w:val="right"/>
      <w:pPr>
        <w:tabs>
          <w:tab w:val="num" w:pos="4320"/>
        </w:tabs>
        <w:ind w:left="4320" w:hanging="180"/>
      </w:pPr>
    </w:lvl>
    <w:lvl w:ilvl="3" w:tplc="0409000F">
      <w:start w:val="1"/>
      <w:numFmt w:val="decimal"/>
      <w:lvlText w:val="%4."/>
      <w:lvlJc w:val="left"/>
      <w:pPr>
        <w:tabs>
          <w:tab w:val="num" w:pos="5040"/>
        </w:tabs>
        <w:ind w:left="5040" w:hanging="360"/>
      </w:pPr>
    </w:lvl>
    <w:lvl w:ilvl="4" w:tplc="51A0D3CC">
      <w:start w:val="1"/>
      <w:numFmt w:val="lowerLetter"/>
      <w:lvlText w:val="%5."/>
      <w:lvlJc w:val="left"/>
      <w:pPr>
        <w:tabs>
          <w:tab w:val="num" w:pos="5760"/>
        </w:tabs>
        <w:ind w:left="5760" w:hanging="360"/>
      </w:pPr>
      <w:rPr>
        <w:rFonts w:ascii="Arial" w:hAnsi="Arial" w:hint="default"/>
        <w:b w:val="0"/>
        <w:i w:val="0"/>
        <w:sz w:val="22"/>
        <w:szCs w:val="22"/>
      </w:r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56" w15:restartNumberingAfterBreak="0">
    <w:nsid w:val="79F62FF3"/>
    <w:multiLevelType w:val="hybridMultilevel"/>
    <w:tmpl w:val="985ED12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A9870CB"/>
    <w:multiLevelType w:val="singleLevel"/>
    <w:tmpl w:val="F6081B38"/>
    <w:lvl w:ilvl="0">
      <w:start w:val="1"/>
      <w:numFmt w:val="decimal"/>
      <w:lvlText w:val="%1."/>
      <w:lvlJc w:val="left"/>
      <w:pPr>
        <w:tabs>
          <w:tab w:val="num" w:pos="2880"/>
        </w:tabs>
        <w:ind w:left="2880" w:hanging="720"/>
      </w:pPr>
      <w:rPr>
        <w:rFonts w:hint="default"/>
      </w:rPr>
    </w:lvl>
  </w:abstractNum>
  <w:abstractNum w:abstractNumId="58" w15:restartNumberingAfterBreak="0">
    <w:nsid w:val="7AD22C55"/>
    <w:multiLevelType w:val="singleLevel"/>
    <w:tmpl w:val="F752BE38"/>
    <w:lvl w:ilvl="0">
      <w:start w:val="1"/>
      <w:numFmt w:val="decimal"/>
      <w:lvlText w:val="%1."/>
      <w:lvlJc w:val="left"/>
      <w:pPr>
        <w:tabs>
          <w:tab w:val="num" w:pos="2880"/>
        </w:tabs>
        <w:ind w:left="2880" w:hanging="720"/>
      </w:pPr>
      <w:rPr>
        <w:rFonts w:hint="default"/>
      </w:rPr>
    </w:lvl>
  </w:abstractNum>
  <w:abstractNum w:abstractNumId="59" w15:restartNumberingAfterBreak="0">
    <w:nsid w:val="7B6C3392"/>
    <w:multiLevelType w:val="hybridMultilevel"/>
    <w:tmpl w:val="F6966398"/>
    <w:lvl w:ilvl="0" w:tplc="AE1AB6C4">
      <w:start w:val="1"/>
      <w:numFmt w:val="decimal"/>
      <w:lvlText w:val="%1."/>
      <w:lvlJc w:val="left"/>
      <w:pPr>
        <w:ind w:left="2520" w:hanging="360"/>
      </w:pPr>
      <w:rPr>
        <w:rFonts w:ascii="Arial" w:hAnsi="Arial" w:hint="default"/>
        <w:b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E607E2E"/>
    <w:multiLevelType w:val="hybridMultilevel"/>
    <w:tmpl w:val="AF8AF690"/>
    <w:lvl w:ilvl="0" w:tplc="7B98E38C">
      <w:start w:val="1"/>
      <w:numFmt w:val="lowerLetter"/>
      <w:lvlText w:val="%1."/>
      <w:lvlJc w:val="left"/>
      <w:pPr>
        <w:tabs>
          <w:tab w:val="num" w:pos="3960"/>
        </w:tabs>
        <w:ind w:left="3960" w:hanging="360"/>
      </w:pPr>
      <w:rPr>
        <w:rFonts w:ascii="Arial" w:eastAsia="Times New Roman" w:hAnsi="Arial" w:cs="Arial" w:hint="default"/>
      </w:rPr>
    </w:lvl>
    <w:lvl w:ilvl="1" w:tplc="B99AD44A">
      <w:start w:val="11"/>
      <w:numFmt w:val="decimal"/>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
      <w:lvl w:ilvl="0">
        <w:start w:val="1"/>
        <w:numFmt w:val="decimal"/>
        <w:pStyle w:val="Quick1"/>
        <w:lvlText w:val="%1."/>
        <w:lvlJc w:val="left"/>
      </w:lvl>
    </w:lvlOverride>
  </w:num>
  <w:num w:numId="2">
    <w:abstractNumId w:val="18"/>
  </w:num>
  <w:num w:numId="3">
    <w:abstractNumId w:val="27"/>
  </w:num>
  <w:num w:numId="4">
    <w:abstractNumId w:val="48"/>
  </w:num>
  <w:num w:numId="5">
    <w:abstractNumId w:val="34"/>
  </w:num>
  <w:num w:numId="6">
    <w:abstractNumId w:val="53"/>
  </w:num>
  <w:num w:numId="7">
    <w:abstractNumId w:val="44"/>
  </w:num>
  <w:num w:numId="8">
    <w:abstractNumId w:val="46"/>
  </w:num>
  <w:num w:numId="9">
    <w:abstractNumId w:val="41"/>
  </w:num>
  <w:num w:numId="10">
    <w:abstractNumId w:val="47"/>
  </w:num>
  <w:num w:numId="11">
    <w:abstractNumId w:val="21"/>
  </w:num>
  <w:num w:numId="12">
    <w:abstractNumId w:val="29"/>
  </w:num>
  <w:num w:numId="13">
    <w:abstractNumId w:val="13"/>
  </w:num>
  <w:num w:numId="14">
    <w:abstractNumId w:val="39"/>
  </w:num>
  <w:num w:numId="15">
    <w:abstractNumId w:val="42"/>
  </w:num>
  <w:num w:numId="16">
    <w:abstractNumId w:val="31"/>
  </w:num>
  <w:num w:numId="17">
    <w:abstractNumId w:val="28"/>
  </w:num>
  <w:num w:numId="18">
    <w:abstractNumId w:val="35"/>
  </w:num>
  <w:num w:numId="19">
    <w:abstractNumId w:val="55"/>
  </w:num>
  <w:num w:numId="20">
    <w:abstractNumId w:val="22"/>
  </w:num>
  <w:num w:numId="21">
    <w:abstractNumId w:val="11"/>
  </w:num>
  <w:num w:numId="22">
    <w:abstractNumId w:val="2"/>
  </w:num>
  <w:num w:numId="23">
    <w:abstractNumId w:val="23"/>
  </w:num>
  <w:num w:numId="24">
    <w:abstractNumId w:val="43"/>
  </w:num>
  <w:num w:numId="25">
    <w:abstractNumId w:val="54"/>
  </w:num>
  <w:num w:numId="26">
    <w:abstractNumId w:val="14"/>
  </w:num>
  <w:num w:numId="27">
    <w:abstractNumId w:val="38"/>
  </w:num>
  <w:num w:numId="28">
    <w:abstractNumId w:val="19"/>
  </w:num>
  <w:num w:numId="29">
    <w:abstractNumId w:val="30"/>
  </w:num>
  <w:num w:numId="30">
    <w:abstractNumId w:val="6"/>
  </w:num>
  <w:num w:numId="31">
    <w:abstractNumId w:val="7"/>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0"/>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lvlOverride w:ilvl="0">
      <w:startOverride w:val="1"/>
    </w:lvlOverride>
  </w:num>
  <w:num w:numId="37">
    <w:abstractNumId w:val="10"/>
  </w:num>
  <w:num w:numId="38">
    <w:abstractNumId w:val="52"/>
  </w:num>
  <w:num w:numId="39">
    <w:abstractNumId w:val="24"/>
  </w:num>
  <w:num w:numId="40">
    <w:abstractNumId w:val="25"/>
  </w:num>
  <w:num w:numId="41">
    <w:abstractNumId w:val="33"/>
  </w:num>
  <w:num w:numId="42">
    <w:abstractNumId w:val="45"/>
  </w:num>
  <w:num w:numId="43">
    <w:abstractNumId w:val="9"/>
  </w:num>
  <w:num w:numId="44">
    <w:abstractNumId w:val="58"/>
  </w:num>
  <w:num w:numId="45">
    <w:abstractNumId w:val="57"/>
  </w:num>
  <w:num w:numId="46">
    <w:abstractNumId w:val="8"/>
  </w:num>
  <w:num w:numId="47">
    <w:abstractNumId w:val="3"/>
  </w:num>
  <w:num w:numId="48">
    <w:abstractNumId w:val="15"/>
  </w:num>
  <w:num w:numId="49">
    <w:abstractNumId w:val="20"/>
  </w:num>
  <w:num w:numId="50">
    <w:abstractNumId w:val="37"/>
  </w:num>
  <w:num w:numId="51">
    <w:abstractNumId w:val="49"/>
  </w:num>
  <w:num w:numId="52">
    <w:abstractNumId w:val="4"/>
  </w:num>
  <w:num w:numId="53">
    <w:abstractNumId w:val="56"/>
  </w:num>
  <w:num w:numId="54">
    <w:abstractNumId w:val="5"/>
  </w:num>
  <w:num w:numId="55">
    <w:abstractNumId w:val="50"/>
  </w:num>
  <w:num w:numId="56">
    <w:abstractNumId w:val="0"/>
  </w:num>
  <w:num w:numId="57">
    <w:abstractNumId w:val="40"/>
  </w:num>
  <w:num w:numId="58">
    <w:abstractNumId w:val="59"/>
  </w:num>
  <w:num w:numId="59">
    <w:abstractNumId w:val="12"/>
  </w:num>
  <w:num w:numId="6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61B"/>
    <w:rsid w:val="000007CB"/>
    <w:rsid w:val="00006862"/>
    <w:rsid w:val="00007A68"/>
    <w:rsid w:val="00021403"/>
    <w:rsid w:val="00032AA5"/>
    <w:rsid w:val="00034D19"/>
    <w:rsid w:val="00084D4C"/>
    <w:rsid w:val="000A2BEF"/>
    <w:rsid w:val="000A7D33"/>
    <w:rsid w:val="000B6D1B"/>
    <w:rsid w:val="000B7EC9"/>
    <w:rsid w:val="000D0DA7"/>
    <w:rsid w:val="000D10DB"/>
    <w:rsid w:val="000D47E5"/>
    <w:rsid w:val="000D795F"/>
    <w:rsid w:val="000E4EA5"/>
    <w:rsid w:val="000F2AF4"/>
    <w:rsid w:val="000F49B8"/>
    <w:rsid w:val="000F5F80"/>
    <w:rsid w:val="00104EBE"/>
    <w:rsid w:val="001171B1"/>
    <w:rsid w:val="00122A70"/>
    <w:rsid w:val="00130681"/>
    <w:rsid w:val="001328AA"/>
    <w:rsid w:val="001332C5"/>
    <w:rsid w:val="0014009A"/>
    <w:rsid w:val="00142F11"/>
    <w:rsid w:val="0015712B"/>
    <w:rsid w:val="0019470C"/>
    <w:rsid w:val="001A3AB3"/>
    <w:rsid w:val="001B0A24"/>
    <w:rsid w:val="001C0BE7"/>
    <w:rsid w:val="001C35A8"/>
    <w:rsid w:val="001D173F"/>
    <w:rsid w:val="001E61B9"/>
    <w:rsid w:val="001F07E5"/>
    <w:rsid w:val="00202149"/>
    <w:rsid w:val="00216B0F"/>
    <w:rsid w:val="00225695"/>
    <w:rsid w:val="00236483"/>
    <w:rsid w:val="00240208"/>
    <w:rsid w:val="00240DDD"/>
    <w:rsid w:val="00254F0E"/>
    <w:rsid w:val="002626E9"/>
    <w:rsid w:val="0027273C"/>
    <w:rsid w:val="00285FC3"/>
    <w:rsid w:val="002901C9"/>
    <w:rsid w:val="002A0E0B"/>
    <w:rsid w:val="002A1684"/>
    <w:rsid w:val="002A72D0"/>
    <w:rsid w:val="002B35DE"/>
    <w:rsid w:val="002B78C2"/>
    <w:rsid w:val="002C4443"/>
    <w:rsid w:val="002D5EA8"/>
    <w:rsid w:val="002D794A"/>
    <w:rsid w:val="002D7F5B"/>
    <w:rsid w:val="002E1F13"/>
    <w:rsid w:val="002E7974"/>
    <w:rsid w:val="002F10E1"/>
    <w:rsid w:val="002F229F"/>
    <w:rsid w:val="00300773"/>
    <w:rsid w:val="003102B4"/>
    <w:rsid w:val="00310C50"/>
    <w:rsid w:val="00311B41"/>
    <w:rsid w:val="00312466"/>
    <w:rsid w:val="003271D7"/>
    <w:rsid w:val="003311CC"/>
    <w:rsid w:val="0033582A"/>
    <w:rsid w:val="003365C5"/>
    <w:rsid w:val="00340C54"/>
    <w:rsid w:val="0034234C"/>
    <w:rsid w:val="00345030"/>
    <w:rsid w:val="0034782C"/>
    <w:rsid w:val="00350D24"/>
    <w:rsid w:val="00351521"/>
    <w:rsid w:val="003663B1"/>
    <w:rsid w:val="003821B2"/>
    <w:rsid w:val="003870FC"/>
    <w:rsid w:val="003A1949"/>
    <w:rsid w:val="003A2659"/>
    <w:rsid w:val="003A3BF4"/>
    <w:rsid w:val="003B4B41"/>
    <w:rsid w:val="003B6710"/>
    <w:rsid w:val="003C00FD"/>
    <w:rsid w:val="003D51B7"/>
    <w:rsid w:val="003D7633"/>
    <w:rsid w:val="003E1749"/>
    <w:rsid w:val="004034C9"/>
    <w:rsid w:val="0040476B"/>
    <w:rsid w:val="004078F9"/>
    <w:rsid w:val="00415D96"/>
    <w:rsid w:val="004167A2"/>
    <w:rsid w:val="00425092"/>
    <w:rsid w:val="00441B65"/>
    <w:rsid w:val="00446916"/>
    <w:rsid w:val="00451493"/>
    <w:rsid w:val="00471684"/>
    <w:rsid w:val="00473972"/>
    <w:rsid w:val="00480389"/>
    <w:rsid w:val="0048081E"/>
    <w:rsid w:val="004943B5"/>
    <w:rsid w:val="004A0BE7"/>
    <w:rsid w:val="004A2FBE"/>
    <w:rsid w:val="004A49B6"/>
    <w:rsid w:val="004A79E8"/>
    <w:rsid w:val="004B061B"/>
    <w:rsid w:val="004B0BE3"/>
    <w:rsid w:val="004B6A3B"/>
    <w:rsid w:val="004C6FFE"/>
    <w:rsid w:val="004D044B"/>
    <w:rsid w:val="004D672B"/>
    <w:rsid w:val="004E3B3D"/>
    <w:rsid w:val="004F2717"/>
    <w:rsid w:val="004F368C"/>
    <w:rsid w:val="004F7867"/>
    <w:rsid w:val="00525845"/>
    <w:rsid w:val="00527C8A"/>
    <w:rsid w:val="0053582D"/>
    <w:rsid w:val="00536D02"/>
    <w:rsid w:val="0054060F"/>
    <w:rsid w:val="005457E0"/>
    <w:rsid w:val="0055689D"/>
    <w:rsid w:val="00556C27"/>
    <w:rsid w:val="00560B7C"/>
    <w:rsid w:val="0056661B"/>
    <w:rsid w:val="0057354B"/>
    <w:rsid w:val="00576F4C"/>
    <w:rsid w:val="005879C8"/>
    <w:rsid w:val="00594E1E"/>
    <w:rsid w:val="005973AF"/>
    <w:rsid w:val="005A2743"/>
    <w:rsid w:val="005A4B9E"/>
    <w:rsid w:val="005B32BC"/>
    <w:rsid w:val="005C323B"/>
    <w:rsid w:val="005C608C"/>
    <w:rsid w:val="005E7D46"/>
    <w:rsid w:val="005F2FA6"/>
    <w:rsid w:val="005F3980"/>
    <w:rsid w:val="006053C1"/>
    <w:rsid w:val="00611F9E"/>
    <w:rsid w:val="00621E9A"/>
    <w:rsid w:val="00622568"/>
    <w:rsid w:val="006274A8"/>
    <w:rsid w:val="00627635"/>
    <w:rsid w:val="00627C46"/>
    <w:rsid w:val="00630EFD"/>
    <w:rsid w:val="00632C37"/>
    <w:rsid w:val="00633106"/>
    <w:rsid w:val="0064694A"/>
    <w:rsid w:val="00646E6B"/>
    <w:rsid w:val="00646F08"/>
    <w:rsid w:val="00653503"/>
    <w:rsid w:val="00656877"/>
    <w:rsid w:val="006630C1"/>
    <w:rsid w:val="00667FE5"/>
    <w:rsid w:val="00673DD7"/>
    <w:rsid w:val="00674CCE"/>
    <w:rsid w:val="006762AE"/>
    <w:rsid w:val="00676897"/>
    <w:rsid w:val="00680074"/>
    <w:rsid w:val="00686226"/>
    <w:rsid w:val="006877B6"/>
    <w:rsid w:val="00690FED"/>
    <w:rsid w:val="006B053D"/>
    <w:rsid w:val="006B2ADC"/>
    <w:rsid w:val="006C3366"/>
    <w:rsid w:val="006C3697"/>
    <w:rsid w:val="006D18DC"/>
    <w:rsid w:val="006D2E3F"/>
    <w:rsid w:val="006D3242"/>
    <w:rsid w:val="006D6419"/>
    <w:rsid w:val="006D7861"/>
    <w:rsid w:val="006E2CF8"/>
    <w:rsid w:val="006F5BEF"/>
    <w:rsid w:val="006F5CAB"/>
    <w:rsid w:val="00700082"/>
    <w:rsid w:val="00703D60"/>
    <w:rsid w:val="00711DFD"/>
    <w:rsid w:val="007125AC"/>
    <w:rsid w:val="00716536"/>
    <w:rsid w:val="00721EF2"/>
    <w:rsid w:val="007229AD"/>
    <w:rsid w:val="00723C9C"/>
    <w:rsid w:val="007255D3"/>
    <w:rsid w:val="00732B3F"/>
    <w:rsid w:val="007338AE"/>
    <w:rsid w:val="00747E81"/>
    <w:rsid w:val="00754ADD"/>
    <w:rsid w:val="0076044E"/>
    <w:rsid w:val="007646D5"/>
    <w:rsid w:val="007733D3"/>
    <w:rsid w:val="00777349"/>
    <w:rsid w:val="00786511"/>
    <w:rsid w:val="007878B0"/>
    <w:rsid w:val="007B28E2"/>
    <w:rsid w:val="007D50FA"/>
    <w:rsid w:val="007D7C31"/>
    <w:rsid w:val="007E1B98"/>
    <w:rsid w:val="007E5DC3"/>
    <w:rsid w:val="007F32D4"/>
    <w:rsid w:val="007F3F89"/>
    <w:rsid w:val="007F5F80"/>
    <w:rsid w:val="007F7755"/>
    <w:rsid w:val="00803DE9"/>
    <w:rsid w:val="008063D3"/>
    <w:rsid w:val="00830C07"/>
    <w:rsid w:val="00840621"/>
    <w:rsid w:val="00841605"/>
    <w:rsid w:val="008504CA"/>
    <w:rsid w:val="00856039"/>
    <w:rsid w:val="008740E9"/>
    <w:rsid w:val="008835A0"/>
    <w:rsid w:val="00887DF4"/>
    <w:rsid w:val="008B04AA"/>
    <w:rsid w:val="008B2859"/>
    <w:rsid w:val="008B2FA2"/>
    <w:rsid w:val="008C1381"/>
    <w:rsid w:val="008D5CB7"/>
    <w:rsid w:val="008E2DCB"/>
    <w:rsid w:val="00904533"/>
    <w:rsid w:val="0093424B"/>
    <w:rsid w:val="0094002F"/>
    <w:rsid w:val="009508FC"/>
    <w:rsid w:val="0095477B"/>
    <w:rsid w:val="00954C33"/>
    <w:rsid w:val="0096217D"/>
    <w:rsid w:val="00962DD5"/>
    <w:rsid w:val="009640F0"/>
    <w:rsid w:val="00965BEC"/>
    <w:rsid w:val="00972625"/>
    <w:rsid w:val="009778F0"/>
    <w:rsid w:val="00982A8F"/>
    <w:rsid w:val="00985369"/>
    <w:rsid w:val="00991D95"/>
    <w:rsid w:val="009A0C72"/>
    <w:rsid w:val="009B2A7C"/>
    <w:rsid w:val="009C3429"/>
    <w:rsid w:val="009C5F76"/>
    <w:rsid w:val="009D1665"/>
    <w:rsid w:val="009D4D74"/>
    <w:rsid w:val="009E24FB"/>
    <w:rsid w:val="009E5FDB"/>
    <w:rsid w:val="009E6C13"/>
    <w:rsid w:val="00A070E6"/>
    <w:rsid w:val="00A10F00"/>
    <w:rsid w:val="00A20498"/>
    <w:rsid w:val="00A264A5"/>
    <w:rsid w:val="00A33D2C"/>
    <w:rsid w:val="00A369CB"/>
    <w:rsid w:val="00A37422"/>
    <w:rsid w:val="00A4240C"/>
    <w:rsid w:val="00A47DCF"/>
    <w:rsid w:val="00A51832"/>
    <w:rsid w:val="00A5188F"/>
    <w:rsid w:val="00A538AE"/>
    <w:rsid w:val="00A642F3"/>
    <w:rsid w:val="00A649BA"/>
    <w:rsid w:val="00A67659"/>
    <w:rsid w:val="00A6792A"/>
    <w:rsid w:val="00A7145B"/>
    <w:rsid w:val="00A754E9"/>
    <w:rsid w:val="00A77B1F"/>
    <w:rsid w:val="00A824A8"/>
    <w:rsid w:val="00A93851"/>
    <w:rsid w:val="00A93BD5"/>
    <w:rsid w:val="00AA4B4D"/>
    <w:rsid w:val="00AC1E30"/>
    <w:rsid w:val="00AC4B2B"/>
    <w:rsid w:val="00AD26E9"/>
    <w:rsid w:val="00AD451C"/>
    <w:rsid w:val="00B01302"/>
    <w:rsid w:val="00B07102"/>
    <w:rsid w:val="00B11AF2"/>
    <w:rsid w:val="00B16BC3"/>
    <w:rsid w:val="00B331A6"/>
    <w:rsid w:val="00B41A1A"/>
    <w:rsid w:val="00B44392"/>
    <w:rsid w:val="00B45805"/>
    <w:rsid w:val="00B631DD"/>
    <w:rsid w:val="00B676E5"/>
    <w:rsid w:val="00B7221F"/>
    <w:rsid w:val="00B73A54"/>
    <w:rsid w:val="00B91FF4"/>
    <w:rsid w:val="00B9211B"/>
    <w:rsid w:val="00B928D6"/>
    <w:rsid w:val="00B95156"/>
    <w:rsid w:val="00BA28B6"/>
    <w:rsid w:val="00BA33C0"/>
    <w:rsid w:val="00BB02A2"/>
    <w:rsid w:val="00BC2398"/>
    <w:rsid w:val="00BD48A8"/>
    <w:rsid w:val="00BE0363"/>
    <w:rsid w:val="00C000F0"/>
    <w:rsid w:val="00C01701"/>
    <w:rsid w:val="00C067B6"/>
    <w:rsid w:val="00C16ACD"/>
    <w:rsid w:val="00C275F1"/>
    <w:rsid w:val="00C35D0A"/>
    <w:rsid w:val="00C42221"/>
    <w:rsid w:val="00C43B5F"/>
    <w:rsid w:val="00C5530A"/>
    <w:rsid w:val="00C60566"/>
    <w:rsid w:val="00C737FB"/>
    <w:rsid w:val="00C76660"/>
    <w:rsid w:val="00C777BC"/>
    <w:rsid w:val="00C81D27"/>
    <w:rsid w:val="00C85EBA"/>
    <w:rsid w:val="00C92580"/>
    <w:rsid w:val="00C94444"/>
    <w:rsid w:val="00CA010C"/>
    <w:rsid w:val="00CA1FC4"/>
    <w:rsid w:val="00CB2A04"/>
    <w:rsid w:val="00CB5AE4"/>
    <w:rsid w:val="00CC4287"/>
    <w:rsid w:val="00CD03FD"/>
    <w:rsid w:val="00CD1AB3"/>
    <w:rsid w:val="00CF2DAC"/>
    <w:rsid w:val="00CF6CE1"/>
    <w:rsid w:val="00CF6FD1"/>
    <w:rsid w:val="00D05B21"/>
    <w:rsid w:val="00D1682F"/>
    <w:rsid w:val="00D225E7"/>
    <w:rsid w:val="00D23080"/>
    <w:rsid w:val="00D3538F"/>
    <w:rsid w:val="00D37916"/>
    <w:rsid w:val="00D46F40"/>
    <w:rsid w:val="00D50532"/>
    <w:rsid w:val="00D66DD7"/>
    <w:rsid w:val="00D840F7"/>
    <w:rsid w:val="00DA31A1"/>
    <w:rsid w:val="00DA41DE"/>
    <w:rsid w:val="00DB5523"/>
    <w:rsid w:val="00DD1EA4"/>
    <w:rsid w:val="00DE0354"/>
    <w:rsid w:val="00DF4F85"/>
    <w:rsid w:val="00E357AA"/>
    <w:rsid w:val="00E35F81"/>
    <w:rsid w:val="00E45A4A"/>
    <w:rsid w:val="00E52514"/>
    <w:rsid w:val="00E5330A"/>
    <w:rsid w:val="00E57543"/>
    <w:rsid w:val="00E57CB5"/>
    <w:rsid w:val="00E61208"/>
    <w:rsid w:val="00E67682"/>
    <w:rsid w:val="00E75C0A"/>
    <w:rsid w:val="00E80E2C"/>
    <w:rsid w:val="00EA0E68"/>
    <w:rsid w:val="00EA1095"/>
    <w:rsid w:val="00EA1660"/>
    <w:rsid w:val="00EA2334"/>
    <w:rsid w:val="00EA5F0E"/>
    <w:rsid w:val="00EA78C5"/>
    <w:rsid w:val="00EB21DD"/>
    <w:rsid w:val="00EC29F0"/>
    <w:rsid w:val="00ED4FD0"/>
    <w:rsid w:val="00EE3989"/>
    <w:rsid w:val="00F04625"/>
    <w:rsid w:val="00F05C3E"/>
    <w:rsid w:val="00F106EB"/>
    <w:rsid w:val="00F14866"/>
    <w:rsid w:val="00F17E4A"/>
    <w:rsid w:val="00F245A2"/>
    <w:rsid w:val="00F25D30"/>
    <w:rsid w:val="00F378A7"/>
    <w:rsid w:val="00F54281"/>
    <w:rsid w:val="00F61F08"/>
    <w:rsid w:val="00F661E2"/>
    <w:rsid w:val="00F73FDE"/>
    <w:rsid w:val="00F77417"/>
    <w:rsid w:val="00F800D9"/>
    <w:rsid w:val="00F8035D"/>
    <w:rsid w:val="00F857C5"/>
    <w:rsid w:val="00F87074"/>
    <w:rsid w:val="00FA0CA7"/>
    <w:rsid w:val="00FB353D"/>
    <w:rsid w:val="00FC0CDD"/>
    <w:rsid w:val="00FC2C8E"/>
    <w:rsid w:val="00FE51BB"/>
    <w:rsid w:val="00FE6E9E"/>
    <w:rsid w:val="00FF0BDE"/>
    <w:rsid w:val="00FF1A39"/>
    <w:rsid w:val="00FF29B5"/>
    <w:rsid w:val="00FF2D9C"/>
    <w:rsid w:val="00FF3E57"/>
    <w:rsid w:val="00FF51FF"/>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23B9CCA"/>
  <w15:docId w15:val="{E0165506-E540-4A06-B5F4-9D7329DBA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uiPriority="99"/>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3989"/>
    <w:rPr>
      <w:sz w:val="24"/>
      <w:szCs w:val="24"/>
    </w:rPr>
  </w:style>
  <w:style w:type="paragraph" w:styleId="Heading1">
    <w:name w:val="heading 1"/>
    <w:basedOn w:val="Normal"/>
    <w:next w:val="Normal"/>
    <w:qFormat/>
    <w:rsid w:val="00CF6FD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E3989"/>
    <w:pPr>
      <w:keepNext/>
      <w:outlineLvl w:val="1"/>
    </w:pPr>
    <w:rPr>
      <w:b/>
      <w:szCs w:val="20"/>
    </w:rPr>
  </w:style>
  <w:style w:type="paragraph" w:styleId="Heading3">
    <w:name w:val="heading 3"/>
    <w:basedOn w:val="Normal"/>
    <w:next w:val="Normal"/>
    <w:qFormat/>
    <w:rsid w:val="00EE3989"/>
    <w:pPr>
      <w:keepNext/>
      <w:ind w:left="720"/>
      <w:outlineLvl w:val="2"/>
    </w:pPr>
    <w:rPr>
      <w:rFonts w:ascii="Arial" w:hAnsi="Arial"/>
      <w:b/>
      <w:sz w:val="20"/>
      <w:szCs w:val="20"/>
    </w:rPr>
  </w:style>
  <w:style w:type="paragraph" w:styleId="Heading4">
    <w:name w:val="heading 4"/>
    <w:basedOn w:val="Normal"/>
    <w:next w:val="Normal"/>
    <w:qFormat/>
    <w:rsid w:val="00690FED"/>
    <w:pPr>
      <w:keepNext/>
      <w:spacing w:before="240" w:after="60"/>
      <w:outlineLvl w:val="3"/>
    </w:pPr>
    <w:rPr>
      <w:b/>
      <w:bCs/>
      <w:sz w:val="28"/>
      <w:szCs w:val="28"/>
    </w:rPr>
  </w:style>
  <w:style w:type="paragraph" w:styleId="Heading6">
    <w:name w:val="heading 6"/>
    <w:basedOn w:val="Normal"/>
    <w:next w:val="Normal"/>
    <w:qFormat/>
    <w:rsid w:val="00EE3989"/>
    <w:pPr>
      <w:keepNext/>
      <w:ind w:left="720"/>
      <w:jc w:val="both"/>
      <w:outlineLvl w:val="5"/>
    </w:pPr>
    <w:rPr>
      <w:rFonts w:ascii="Tahoma" w:hAnsi="Tahoma"/>
      <w:b/>
      <w:bCs/>
      <w:sz w:val="20"/>
      <w:szCs w:val="20"/>
    </w:rPr>
  </w:style>
  <w:style w:type="paragraph" w:styleId="Heading9">
    <w:name w:val="heading 9"/>
    <w:basedOn w:val="Normal"/>
    <w:next w:val="Normal"/>
    <w:qFormat/>
    <w:rsid w:val="0096217D"/>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E3989"/>
    <w:pPr>
      <w:tabs>
        <w:tab w:val="center" w:pos="4320"/>
        <w:tab w:val="right" w:pos="8640"/>
      </w:tabs>
    </w:pPr>
  </w:style>
  <w:style w:type="paragraph" w:styleId="Footer">
    <w:name w:val="footer"/>
    <w:basedOn w:val="Normal"/>
    <w:link w:val="FooterChar"/>
    <w:rsid w:val="00EE3989"/>
    <w:pPr>
      <w:tabs>
        <w:tab w:val="center" w:pos="4320"/>
        <w:tab w:val="right" w:pos="8640"/>
      </w:tabs>
    </w:pPr>
  </w:style>
  <w:style w:type="paragraph" w:styleId="BodyTextIndent">
    <w:name w:val="Body Text Indent"/>
    <w:basedOn w:val="Normal"/>
    <w:link w:val="BodyTextIndentChar"/>
    <w:uiPriority w:val="99"/>
    <w:rsid w:val="00EE3989"/>
    <w:pPr>
      <w:ind w:left="1440"/>
    </w:pPr>
    <w:rPr>
      <w:rFonts w:ascii="Arial" w:hAnsi="Arial"/>
      <w:sz w:val="20"/>
      <w:szCs w:val="20"/>
    </w:rPr>
  </w:style>
  <w:style w:type="paragraph" w:styleId="BodyTextIndent3">
    <w:name w:val="Body Text Indent 3"/>
    <w:basedOn w:val="Normal"/>
    <w:link w:val="BodyTextIndent3Char"/>
    <w:uiPriority w:val="99"/>
    <w:rsid w:val="00EE3989"/>
    <w:pPr>
      <w:ind w:left="1440"/>
      <w:jc w:val="both"/>
    </w:pPr>
    <w:rPr>
      <w:rFonts w:ascii="Tahoma" w:hAnsi="Tahoma"/>
      <w:sz w:val="20"/>
      <w:szCs w:val="20"/>
    </w:rPr>
  </w:style>
  <w:style w:type="paragraph" w:styleId="BodyTextIndent2">
    <w:name w:val="Body Text Indent 2"/>
    <w:basedOn w:val="Normal"/>
    <w:link w:val="BodyTextIndent2Char"/>
    <w:uiPriority w:val="99"/>
    <w:rsid w:val="0033582A"/>
    <w:pPr>
      <w:spacing w:after="120" w:line="480" w:lineRule="auto"/>
      <w:ind w:left="360"/>
    </w:pPr>
  </w:style>
  <w:style w:type="paragraph" w:customStyle="1" w:styleId="Quick1">
    <w:name w:val="Quick 1."/>
    <w:basedOn w:val="Normal"/>
    <w:rsid w:val="0033582A"/>
    <w:pPr>
      <w:widowControl w:val="0"/>
      <w:numPr>
        <w:numId w:val="1"/>
      </w:numPr>
      <w:ind w:left="2880" w:hanging="720"/>
    </w:pPr>
    <w:rPr>
      <w:snapToGrid w:val="0"/>
      <w:szCs w:val="20"/>
    </w:rPr>
  </w:style>
  <w:style w:type="character" w:styleId="CommentReference">
    <w:name w:val="annotation reference"/>
    <w:semiHidden/>
    <w:rsid w:val="00415D96"/>
    <w:rPr>
      <w:sz w:val="16"/>
      <w:szCs w:val="16"/>
    </w:rPr>
  </w:style>
  <w:style w:type="paragraph" w:styleId="CommentText">
    <w:name w:val="annotation text"/>
    <w:basedOn w:val="Normal"/>
    <w:semiHidden/>
    <w:rsid w:val="00415D96"/>
    <w:rPr>
      <w:sz w:val="20"/>
      <w:szCs w:val="20"/>
    </w:rPr>
  </w:style>
  <w:style w:type="paragraph" w:styleId="CommentSubject">
    <w:name w:val="annotation subject"/>
    <w:basedOn w:val="CommentText"/>
    <w:next w:val="CommentText"/>
    <w:semiHidden/>
    <w:rsid w:val="00415D96"/>
    <w:rPr>
      <w:b/>
      <w:bCs/>
    </w:rPr>
  </w:style>
  <w:style w:type="paragraph" w:styleId="BalloonText">
    <w:name w:val="Balloon Text"/>
    <w:basedOn w:val="Normal"/>
    <w:semiHidden/>
    <w:rsid w:val="00415D96"/>
    <w:rPr>
      <w:rFonts w:ascii="Tahoma" w:hAnsi="Tahoma" w:cs="Tahoma"/>
      <w:sz w:val="16"/>
      <w:szCs w:val="16"/>
    </w:rPr>
  </w:style>
  <w:style w:type="paragraph" w:styleId="BodyText2">
    <w:name w:val="Body Text 2"/>
    <w:basedOn w:val="Normal"/>
    <w:rsid w:val="00CF6FD1"/>
    <w:pPr>
      <w:spacing w:after="120" w:line="480" w:lineRule="auto"/>
    </w:pPr>
  </w:style>
  <w:style w:type="paragraph" w:styleId="BodyText">
    <w:name w:val="Body Text"/>
    <w:basedOn w:val="Normal"/>
    <w:link w:val="BodyTextChar"/>
    <w:rsid w:val="00CF6FD1"/>
    <w:pPr>
      <w:spacing w:after="120"/>
    </w:pPr>
  </w:style>
  <w:style w:type="character" w:styleId="Hyperlink">
    <w:name w:val="Hyperlink"/>
    <w:rsid w:val="00830C07"/>
    <w:rPr>
      <w:strike w:val="0"/>
      <w:dstrike w:val="0"/>
      <w:color w:val="006699"/>
      <w:u w:val="none"/>
      <w:effect w:val="none"/>
    </w:rPr>
  </w:style>
  <w:style w:type="paragraph" w:styleId="NormalWeb">
    <w:name w:val="Normal (Web)"/>
    <w:basedOn w:val="Normal"/>
    <w:rsid w:val="00830C07"/>
    <w:pPr>
      <w:spacing w:before="100" w:beforeAutospacing="1" w:after="100" w:afterAutospacing="1"/>
    </w:pPr>
  </w:style>
  <w:style w:type="paragraph" w:customStyle="1" w:styleId="Default">
    <w:name w:val="Default"/>
    <w:rsid w:val="007E5DC3"/>
    <w:pPr>
      <w:autoSpaceDE w:val="0"/>
      <w:autoSpaceDN w:val="0"/>
      <w:adjustRightInd w:val="0"/>
    </w:pPr>
    <w:rPr>
      <w:rFonts w:ascii="Arial" w:hAnsi="Arial" w:cs="Arial"/>
      <w:color w:val="000000"/>
      <w:sz w:val="24"/>
      <w:szCs w:val="24"/>
    </w:rPr>
  </w:style>
  <w:style w:type="character" w:customStyle="1" w:styleId="body1">
    <w:name w:val="body1"/>
    <w:rsid w:val="00350D24"/>
    <w:rPr>
      <w:rFonts w:ascii="Times New Roman" w:hAnsi="Times New Roman" w:cs="Times New Roman" w:hint="default"/>
      <w:strike w:val="0"/>
      <w:dstrike w:val="0"/>
      <w:color w:val="000033"/>
      <w:sz w:val="18"/>
      <w:szCs w:val="18"/>
      <w:u w:val="none"/>
      <w:effect w:val="none"/>
    </w:rPr>
  </w:style>
  <w:style w:type="character" w:customStyle="1" w:styleId="FooterChar">
    <w:name w:val="Footer Char"/>
    <w:link w:val="Footer"/>
    <w:rsid w:val="005C608C"/>
    <w:rPr>
      <w:sz w:val="24"/>
      <w:szCs w:val="24"/>
    </w:rPr>
  </w:style>
  <w:style w:type="paragraph" w:styleId="ListParagraph">
    <w:name w:val="List Paragraph"/>
    <w:basedOn w:val="Normal"/>
    <w:uiPriority w:val="34"/>
    <w:qFormat/>
    <w:rsid w:val="005C608C"/>
    <w:pPr>
      <w:ind w:left="720"/>
      <w:contextualSpacing/>
    </w:pPr>
    <w:rPr>
      <w:rFonts w:ascii="Arial" w:hAnsi="Arial"/>
      <w:szCs w:val="20"/>
    </w:rPr>
  </w:style>
  <w:style w:type="character" w:customStyle="1" w:styleId="HeaderChar">
    <w:name w:val="Header Char"/>
    <w:link w:val="Header"/>
    <w:rsid w:val="005C608C"/>
    <w:rPr>
      <w:sz w:val="24"/>
      <w:szCs w:val="24"/>
    </w:rPr>
  </w:style>
  <w:style w:type="paragraph" w:customStyle="1" w:styleId="DefaultText">
    <w:name w:val="Default Text"/>
    <w:rsid w:val="005C608C"/>
    <w:pPr>
      <w:autoSpaceDE w:val="0"/>
      <w:autoSpaceDN w:val="0"/>
    </w:pPr>
    <w:rPr>
      <w:color w:val="000000"/>
      <w:sz w:val="24"/>
      <w:szCs w:val="24"/>
    </w:rPr>
  </w:style>
  <w:style w:type="paragraph" w:styleId="Title">
    <w:name w:val="Title"/>
    <w:basedOn w:val="Normal"/>
    <w:link w:val="TitleChar"/>
    <w:qFormat/>
    <w:rsid w:val="005C608C"/>
    <w:pPr>
      <w:widowControl w:val="0"/>
      <w:tabs>
        <w:tab w:val="center" w:pos="5040"/>
      </w:tabs>
      <w:jc w:val="center"/>
    </w:pPr>
    <w:rPr>
      <w:rFonts w:ascii="Tahoma" w:hAnsi="Tahoma"/>
      <w:b/>
      <w:sz w:val="36"/>
      <w:szCs w:val="20"/>
    </w:rPr>
  </w:style>
  <w:style w:type="character" w:customStyle="1" w:styleId="TitleChar">
    <w:name w:val="Title Char"/>
    <w:basedOn w:val="DefaultParagraphFont"/>
    <w:link w:val="Title"/>
    <w:rsid w:val="005C608C"/>
    <w:rPr>
      <w:rFonts w:ascii="Tahoma" w:hAnsi="Tahoma"/>
      <w:b/>
      <w:sz w:val="36"/>
    </w:rPr>
  </w:style>
  <w:style w:type="paragraph" w:customStyle="1" w:styleId="AFirstPara">
    <w:name w:val="A. First Para"/>
    <w:uiPriority w:val="99"/>
    <w:rsid w:val="005C608C"/>
    <w:pPr>
      <w:ind w:left="720" w:hanging="720"/>
    </w:pPr>
    <w:rPr>
      <w:color w:val="000000"/>
      <w:sz w:val="24"/>
    </w:rPr>
  </w:style>
  <w:style w:type="character" w:customStyle="1" w:styleId="BodyTextIndent2Char">
    <w:name w:val="Body Text Indent 2 Char"/>
    <w:link w:val="BodyTextIndent2"/>
    <w:uiPriority w:val="99"/>
    <w:rsid w:val="005C608C"/>
    <w:rPr>
      <w:sz w:val="24"/>
      <w:szCs w:val="24"/>
    </w:rPr>
  </w:style>
  <w:style w:type="character" w:customStyle="1" w:styleId="BodyTextChar">
    <w:name w:val="Body Text Char"/>
    <w:link w:val="BodyText"/>
    <w:rsid w:val="005C608C"/>
    <w:rPr>
      <w:sz w:val="24"/>
      <w:szCs w:val="24"/>
    </w:rPr>
  </w:style>
  <w:style w:type="paragraph" w:customStyle="1" w:styleId="Quicka">
    <w:name w:val="Quick a."/>
    <w:basedOn w:val="Normal"/>
    <w:rsid w:val="005C608C"/>
    <w:pPr>
      <w:ind w:left="720"/>
    </w:pPr>
    <w:rPr>
      <w:sz w:val="20"/>
      <w:szCs w:val="20"/>
    </w:rPr>
  </w:style>
  <w:style w:type="character" w:customStyle="1" w:styleId="BodyTextIndent3Char">
    <w:name w:val="Body Text Indent 3 Char"/>
    <w:link w:val="BodyTextIndent3"/>
    <w:uiPriority w:val="99"/>
    <w:rsid w:val="005C608C"/>
    <w:rPr>
      <w:rFonts w:ascii="Tahoma" w:hAnsi="Tahoma"/>
    </w:rPr>
  </w:style>
  <w:style w:type="paragraph" w:customStyle="1" w:styleId="QuickA0">
    <w:name w:val="Quick A."/>
    <w:basedOn w:val="Normal"/>
    <w:rsid w:val="005C608C"/>
    <w:pPr>
      <w:ind w:left="720"/>
    </w:pPr>
    <w:rPr>
      <w:sz w:val="20"/>
      <w:szCs w:val="20"/>
    </w:rPr>
  </w:style>
  <w:style w:type="character" w:customStyle="1" w:styleId="BodyTextIndentChar">
    <w:name w:val="Body Text Indent Char"/>
    <w:link w:val="BodyTextIndent"/>
    <w:uiPriority w:val="99"/>
    <w:rsid w:val="005C608C"/>
    <w:rPr>
      <w:rFonts w:ascii="Arial" w:hAnsi="Arial"/>
    </w:rPr>
  </w:style>
  <w:style w:type="paragraph" w:customStyle="1" w:styleId="WPDefaults">
    <w:name w:val="WP Defaults"/>
    <w:basedOn w:val="Normal"/>
    <w:rsid w:val="005C608C"/>
    <w:rPr>
      <w:szCs w:val="20"/>
    </w:rPr>
  </w:style>
  <w:style w:type="paragraph" w:styleId="DocumentMap">
    <w:name w:val="Document Map"/>
    <w:basedOn w:val="Normal"/>
    <w:link w:val="DocumentMapChar"/>
    <w:uiPriority w:val="99"/>
    <w:unhideWhenUsed/>
    <w:rsid w:val="005C608C"/>
    <w:rPr>
      <w:rFonts w:ascii="Lucida Grande" w:hAnsi="Lucida Grande" w:cs="Lucida Grande"/>
    </w:rPr>
  </w:style>
  <w:style w:type="character" w:customStyle="1" w:styleId="DocumentMapChar">
    <w:name w:val="Document Map Char"/>
    <w:basedOn w:val="DefaultParagraphFont"/>
    <w:link w:val="DocumentMap"/>
    <w:uiPriority w:val="99"/>
    <w:rsid w:val="005C608C"/>
    <w:rPr>
      <w:rFonts w:ascii="Lucida Grande" w:hAnsi="Lucida Grande" w:cs="Lucida Grand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6619920">
      <w:bodyDiv w:val="1"/>
      <w:marLeft w:val="0"/>
      <w:marRight w:val="0"/>
      <w:marTop w:val="0"/>
      <w:marBottom w:val="0"/>
      <w:divBdr>
        <w:top w:val="none" w:sz="0" w:space="0" w:color="auto"/>
        <w:left w:val="none" w:sz="0" w:space="0" w:color="auto"/>
        <w:bottom w:val="none" w:sz="0" w:space="0" w:color="auto"/>
        <w:right w:val="none" w:sz="0" w:space="0" w:color="auto"/>
      </w:divBdr>
    </w:div>
    <w:div w:id="1052998209">
      <w:bodyDiv w:val="1"/>
      <w:marLeft w:val="0"/>
      <w:marRight w:val="0"/>
      <w:marTop w:val="0"/>
      <w:marBottom w:val="0"/>
      <w:divBdr>
        <w:top w:val="none" w:sz="0" w:space="0" w:color="auto"/>
        <w:left w:val="none" w:sz="0" w:space="0" w:color="auto"/>
        <w:bottom w:val="none" w:sz="0" w:space="0" w:color="auto"/>
        <w:right w:val="none" w:sz="0" w:space="0" w:color="auto"/>
      </w:divBdr>
      <w:divsChild>
        <w:div w:id="13619753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765632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uscode.house.gov/download/pls/18C44.tx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uscode.house.gov/download/pls/18C44.tx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ate.nj.us/lps/dcj/pdfs/dcj-firearms.pdf" TargetMode="External"/><Relationship Id="rId5" Type="http://schemas.openxmlformats.org/officeDocument/2006/relationships/webSettings" Target="webSettings.xml"/><Relationship Id="rId15" Type="http://schemas.openxmlformats.org/officeDocument/2006/relationships/hyperlink" Target="http://uscode.house.gov/download/pls/18C44.txt" TargetMode="External"/><Relationship Id="rId10" Type="http://schemas.openxmlformats.org/officeDocument/2006/relationships/hyperlink" Target="http://www.state.nj.us/lps/dcj/pdfs/dcj-firearms.pdf" TargetMode="External"/><Relationship Id="rId4" Type="http://schemas.openxmlformats.org/officeDocument/2006/relationships/settings" Target="settings.xml"/><Relationship Id="rId9" Type="http://schemas.openxmlformats.org/officeDocument/2006/relationships/hyperlink" Target="http://www.state.nj.us/lps/dcj/pdfs/dcj-firearms.pdf" TargetMode="External"/><Relationship Id="rId14" Type="http://schemas.openxmlformats.org/officeDocument/2006/relationships/hyperlink" Target="http://uscode.house.gov/download/pls/18C44.tx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3F6245-F076-486D-9037-F36E541AC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7795</Words>
  <Characters>44434</Characters>
  <Application>Microsoft Office Word</Application>
  <DocSecurity>4</DocSecurity>
  <Lines>370</Lines>
  <Paragraphs>104</Paragraphs>
  <ScaleCrop>false</ScaleCrop>
  <HeadingPairs>
    <vt:vector size="2" baseType="variant">
      <vt:variant>
        <vt:lpstr>Title</vt:lpstr>
      </vt:variant>
      <vt:variant>
        <vt:i4>1</vt:i4>
      </vt:variant>
    </vt:vector>
  </HeadingPairs>
  <TitlesOfParts>
    <vt:vector size="1" baseType="lpstr">
      <vt:lpstr>Rodgers Group Policy Template</vt:lpstr>
    </vt:vector>
  </TitlesOfParts>
  <Company>Township of Evesham</Company>
  <LinksUpToDate>false</LinksUpToDate>
  <CharactersWithSpaces>52125</CharactersWithSpaces>
  <SharedDoc>false</SharedDoc>
  <HLinks>
    <vt:vector size="6" baseType="variant">
      <vt:variant>
        <vt:i4>78</vt:i4>
      </vt:variant>
      <vt:variant>
        <vt:i4>2106</vt:i4>
      </vt:variant>
      <vt:variant>
        <vt:i4>1025</vt:i4>
      </vt:variant>
      <vt:variant>
        <vt:i4>1</vt:i4>
      </vt:variant>
      <vt:variant>
        <vt:lpwstr>PATCH300 (2)</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Rodgers Group Policy Template</dc:title>
  <dc:creator>Hishmeh</dc:creator>
  <cp:lastModifiedBy>Paul Nigro</cp:lastModifiedBy>
  <cp:revision>2</cp:revision>
  <cp:lastPrinted>2017-03-21T12:59:00Z</cp:lastPrinted>
  <dcterms:created xsi:type="dcterms:W3CDTF">2017-04-04T12:50:00Z</dcterms:created>
  <dcterms:modified xsi:type="dcterms:W3CDTF">2017-04-04T12:50:00Z</dcterms:modified>
</cp:coreProperties>
</file>