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6A651" w14:textId="42AFA46B" w:rsidR="006D48E5" w:rsidRPr="00836A95" w:rsidRDefault="006D48E5" w:rsidP="006D48E5">
      <w:pPr>
        <w:jc w:val="left"/>
      </w:pPr>
      <w:r w:rsidRPr="00F25BEE">
        <w:rPr>
          <w:sz w:val="22"/>
          <w:szCs w:val="22"/>
        </w:rPr>
        <w:tab/>
      </w:r>
      <w:r w:rsidRPr="00F25BEE">
        <w:rPr>
          <w:sz w:val="22"/>
          <w:szCs w:val="22"/>
        </w:rPr>
        <w:tab/>
      </w:r>
      <w:r w:rsidRPr="00F25BEE">
        <w:rPr>
          <w:sz w:val="22"/>
          <w:szCs w:val="22"/>
        </w:rPr>
        <w:tab/>
      </w:r>
      <w:r w:rsidRPr="00F25BEE">
        <w:rPr>
          <w:sz w:val="22"/>
          <w:szCs w:val="22"/>
        </w:rPr>
        <w:tab/>
      </w:r>
      <w:r w:rsidRPr="00F25BEE">
        <w:rPr>
          <w:sz w:val="22"/>
          <w:szCs w:val="22"/>
        </w:rPr>
        <w:tab/>
      </w:r>
      <w:r w:rsidRPr="00F25BEE">
        <w:rPr>
          <w:sz w:val="22"/>
          <w:szCs w:val="22"/>
        </w:rPr>
        <w:tab/>
      </w:r>
      <w:r w:rsidRPr="00F25BEE">
        <w:rPr>
          <w:sz w:val="22"/>
          <w:szCs w:val="22"/>
        </w:rPr>
        <w:tab/>
      </w:r>
      <w:r w:rsidRPr="00836A95">
        <w:t xml:space="preserve">February </w:t>
      </w:r>
      <w:r w:rsidR="003F7590">
        <w:t>17</w:t>
      </w:r>
      <w:r w:rsidRPr="00836A95">
        <w:t>, 2022</w:t>
      </w:r>
    </w:p>
    <w:p w14:paraId="3D572C3F" w14:textId="77777777" w:rsidR="006D48E5" w:rsidRPr="00836A95" w:rsidRDefault="006D48E5" w:rsidP="006D48E5">
      <w:pPr>
        <w:jc w:val="left"/>
      </w:pPr>
    </w:p>
    <w:p w14:paraId="544936EA" w14:textId="77777777" w:rsidR="006D48E5" w:rsidRPr="00836A95" w:rsidRDefault="006D48E5" w:rsidP="006D48E5">
      <w:pPr>
        <w:jc w:val="left"/>
      </w:pPr>
    </w:p>
    <w:p w14:paraId="17CC9A88" w14:textId="77777777" w:rsidR="006D48E5" w:rsidRPr="00836A95" w:rsidRDefault="006D48E5" w:rsidP="006D48E5">
      <w:pPr>
        <w:jc w:val="left"/>
        <w:rPr>
          <w:u w:val="single"/>
        </w:rPr>
      </w:pPr>
      <w:r w:rsidRPr="00836A95">
        <w:rPr>
          <w:u w:val="single"/>
        </w:rPr>
        <w:t>VIA E-MAIL</w:t>
      </w:r>
    </w:p>
    <w:p w14:paraId="1F511FFC" w14:textId="77777777" w:rsidR="006D48E5" w:rsidRPr="00836A95" w:rsidRDefault="006D48E5" w:rsidP="006D48E5">
      <w:pPr>
        <w:jc w:val="left"/>
      </w:pPr>
      <w:r w:rsidRPr="00836A95">
        <w:t xml:space="preserve">Diana </w:t>
      </w:r>
      <w:proofErr w:type="spellStart"/>
      <w:r w:rsidRPr="00836A95">
        <w:t>Cearley</w:t>
      </w:r>
      <w:proofErr w:type="spellEnd"/>
    </w:p>
    <w:p w14:paraId="56CA91ED" w14:textId="77777777" w:rsidR="006D48E5" w:rsidRDefault="003F7590" w:rsidP="006D48E5">
      <w:pPr>
        <w:pStyle w:val="PlainText"/>
      </w:pPr>
      <w:hyperlink r:id="rId6" w:history="1">
        <w:r w:rsidR="006D48E5">
          <w:rPr>
            <w:rStyle w:val="Hyperlink"/>
          </w:rPr>
          <w:t>opra+request-29303-e9abfb8f@requests.opramachine.com</w:t>
        </w:r>
      </w:hyperlink>
    </w:p>
    <w:p w14:paraId="194A5FB2" w14:textId="77777777" w:rsidR="006D48E5" w:rsidRPr="00836A95" w:rsidRDefault="006D48E5" w:rsidP="006D48E5">
      <w:pPr>
        <w:jc w:val="left"/>
      </w:pPr>
    </w:p>
    <w:p w14:paraId="5545E1F1" w14:textId="77777777" w:rsidR="006D48E5" w:rsidRPr="00836A95" w:rsidRDefault="006D48E5" w:rsidP="006D48E5">
      <w:pPr>
        <w:jc w:val="left"/>
        <w:rPr>
          <w:b/>
        </w:rPr>
      </w:pPr>
      <w:r w:rsidRPr="00836A95">
        <w:rPr>
          <w:b/>
        </w:rPr>
        <w:t>RE:</w:t>
      </w:r>
      <w:r w:rsidRPr="00836A95">
        <w:rPr>
          <w:b/>
        </w:rPr>
        <w:tab/>
        <w:t>OPRA REQUEST</w:t>
      </w:r>
    </w:p>
    <w:p w14:paraId="74F9AFD1" w14:textId="77777777" w:rsidR="006D48E5" w:rsidRPr="00836A95" w:rsidRDefault="006D48E5" w:rsidP="006D48E5">
      <w:pPr>
        <w:jc w:val="left"/>
      </w:pPr>
    </w:p>
    <w:p w14:paraId="29DAD9E4" w14:textId="77777777" w:rsidR="006D48E5" w:rsidRPr="00836A95" w:rsidRDefault="006D48E5" w:rsidP="006D48E5">
      <w:pPr>
        <w:jc w:val="left"/>
      </w:pPr>
      <w:r w:rsidRPr="00836A95">
        <w:t xml:space="preserve">Dear Ms. </w:t>
      </w:r>
      <w:proofErr w:type="spellStart"/>
      <w:r w:rsidRPr="00836A95">
        <w:t>Cearley</w:t>
      </w:r>
      <w:proofErr w:type="spellEnd"/>
      <w:r w:rsidRPr="00836A95">
        <w:t>:</w:t>
      </w:r>
    </w:p>
    <w:p w14:paraId="4BE5C822" w14:textId="77777777" w:rsidR="006D48E5" w:rsidRPr="00836A95" w:rsidRDefault="006D48E5" w:rsidP="006D48E5">
      <w:pPr>
        <w:jc w:val="left"/>
        <w:rPr>
          <w:rFonts w:eastAsia="Calibri"/>
        </w:rPr>
      </w:pPr>
    </w:p>
    <w:p w14:paraId="493BA50E" w14:textId="09EBB366" w:rsidR="006D48E5" w:rsidRPr="00836A95" w:rsidRDefault="006D48E5" w:rsidP="006D48E5">
      <w:r w:rsidRPr="00836A95">
        <w:t xml:space="preserve">We received your Open Public Records Act (OPRA) request via e-mail on February </w:t>
      </w:r>
      <w:r>
        <w:t>7</w:t>
      </w:r>
      <w:r w:rsidRPr="00836A95">
        <w:t>, 2022. Specifically, your request seeks:</w:t>
      </w:r>
    </w:p>
    <w:p w14:paraId="1037E8B9" w14:textId="77777777" w:rsidR="006D48E5" w:rsidRPr="00836A95" w:rsidRDefault="006D48E5" w:rsidP="006D48E5"/>
    <w:p w14:paraId="4BE7C47E" w14:textId="06024C5D" w:rsidR="006D48E5" w:rsidRPr="006D48E5" w:rsidRDefault="006D48E5" w:rsidP="006D48E5">
      <w:pPr>
        <w:pStyle w:val="PlainText"/>
        <w:ind w:left="720"/>
        <w:rPr>
          <w:rFonts w:ascii="Times New Roman" w:hAnsi="Times New Roman" w:cs="Times New Roman"/>
          <w:sz w:val="24"/>
          <w:szCs w:val="24"/>
        </w:rPr>
      </w:pPr>
      <w:r w:rsidRPr="006D48E5">
        <w:rPr>
          <w:rFonts w:ascii="Times New Roman" w:hAnsi="Times New Roman" w:cs="Times New Roman"/>
          <w:sz w:val="24"/>
          <w:szCs w:val="24"/>
        </w:rPr>
        <w:t>“</w:t>
      </w:r>
      <w:r w:rsidRPr="006D48E5">
        <w:rPr>
          <w:rFonts w:ascii="Times New Roman" w:hAnsi="Times New Roman" w:cs="Times New Roman"/>
          <w:color w:val="333333"/>
          <w:sz w:val="24"/>
          <w:szCs w:val="24"/>
          <w:shd w:val="clear" w:color="auto" w:fill="FFFFFF"/>
        </w:rPr>
        <w:t xml:space="preserve">The Pineland Commission's email guidelines for communication. Specifically in relation to communication with </w:t>
      </w:r>
      <w:proofErr w:type="spellStart"/>
      <w:proofErr w:type="gramStart"/>
      <w:r w:rsidRPr="006D48E5">
        <w:rPr>
          <w:rFonts w:ascii="Times New Roman" w:hAnsi="Times New Roman" w:cs="Times New Roman"/>
          <w:color w:val="333333"/>
          <w:sz w:val="24"/>
          <w:szCs w:val="24"/>
          <w:shd w:val="clear" w:color="auto" w:fill="FFFFFF"/>
        </w:rPr>
        <w:t>non governmental</w:t>
      </w:r>
      <w:proofErr w:type="spellEnd"/>
      <w:proofErr w:type="gramEnd"/>
      <w:r w:rsidRPr="006D48E5">
        <w:rPr>
          <w:rFonts w:ascii="Times New Roman" w:hAnsi="Times New Roman" w:cs="Times New Roman"/>
          <w:color w:val="333333"/>
          <w:sz w:val="24"/>
          <w:szCs w:val="24"/>
          <w:shd w:val="clear" w:color="auto" w:fill="FFFFFF"/>
        </w:rPr>
        <w:t xml:space="preserve"> citizens.</w:t>
      </w:r>
      <w:r w:rsidRPr="006D48E5">
        <w:rPr>
          <w:rFonts w:ascii="Times New Roman" w:hAnsi="Times New Roman" w:cs="Times New Roman"/>
          <w:sz w:val="24"/>
          <w:szCs w:val="24"/>
        </w:rPr>
        <w:t>”</w:t>
      </w:r>
    </w:p>
    <w:p w14:paraId="1569F3F6" w14:textId="77777777" w:rsidR="006D48E5" w:rsidRPr="00836A95" w:rsidRDefault="006D48E5" w:rsidP="006D48E5">
      <w:pPr>
        <w:autoSpaceDE w:val="0"/>
        <w:autoSpaceDN w:val="0"/>
        <w:adjustRightInd w:val="0"/>
        <w:ind w:left="720"/>
        <w:jc w:val="left"/>
      </w:pPr>
    </w:p>
    <w:p w14:paraId="1CC0E435" w14:textId="77777777" w:rsidR="006D48E5" w:rsidRPr="00836A95" w:rsidRDefault="006D48E5" w:rsidP="006D48E5">
      <w:pPr>
        <w:spacing w:line="240" w:lineRule="atLeast"/>
      </w:pPr>
      <w:r w:rsidRPr="00836A95">
        <w:t xml:space="preserve">The Pinelands Commission has no responsive documents to your request.  This request seeks information or asks questions and does not identify specific government records.  As such, your request is an invalid OPRA request and is denied.  When a request fails to specifically identify the documents sought, that request is not “encompassed” by OPRA. See </w:t>
      </w:r>
      <w:r w:rsidRPr="00836A95">
        <w:rPr>
          <w:u w:val="single"/>
        </w:rPr>
        <w:t xml:space="preserve">New Jersey Builders Association v. New Jersey Council on Affordable Housing, </w:t>
      </w:r>
      <w:r w:rsidRPr="00836A95">
        <w:t xml:space="preserve">390 </w:t>
      </w:r>
      <w:proofErr w:type="spellStart"/>
      <w:r w:rsidRPr="00836A95">
        <w:t>N.</w:t>
      </w:r>
      <w:proofErr w:type="gramStart"/>
      <w:r w:rsidRPr="00836A95">
        <w:t>J.Super</w:t>
      </w:r>
      <w:proofErr w:type="spellEnd"/>
      <w:proofErr w:type="gramEnd"/>
      <w:r w:rsidRPr="00836A95">
        <w:t xml:space="preserve">. 166, 180 (App. Div. 2007).  </w:t>
      </w:r>
    </w:p>
    <w:p w14:paraId="2EFF95CE" w14:textId="77777777" w:rsidR="006D48E5" w:rsidRPr="00836A95" w:rsidRDefault="006D48E5" w:rsidP="006D48E5">
      <w:pPr>
        <w:autoSpaceDE w:val="0"/>
        <w:autoSpaceDN w:val="0"/>
        <w:adjustRightInd w:val="0"/>
      </w:pPr>
    </w:p>
    <w:p w14:paraId="1E22BD6E" w14:textId="77777777" w:rsidR="006D48E5" w:rsidRPr="00836A95" w:rsidRDefault="006D48E5" w:rsidP="006D48E5"/>
    <w:p w14:paraId="35C9E447" w14:textId="77777777" w:rsidR="006D48E5" w:rsidRPr="00836A95" w:rsidRDefault="006D48E5" w:rsidP="006D48E5">
      <w:pPr>
        <w:tabs>
          <w:tab w:val="left" w:pos="4680"/>
          <w:tab w:val="left" w:pos="5040"/>
          <w:tab w:val="left" w:pos="5400"/>
        </w:tabs>
      </w:pPr>
      <w:r w:rsidRPr="00836A95">
        <w:rPr>
          <w:noProof/>
        </w:rPr>
        <w:drawing>
          <wp:anchor distT="0" distB="0" distL="114300" distR="114300" simplePos="0" relativeHeight="251659264" behindDoc="1" locked="0" layoutInCell="1" allowOverlap="1" wp14:anchorId="68E036EB" wp14:editId="7CA7B67A">
            <wp:simplePos x="0" y="0"/>
            <wp:positionH relativeFrom="column">
              <wp:posOffset>2914650</wp:posOffset>
            </wp:positionH>
            <wp:positionV relativeFrom="paragraph">
              <wp:posOffset>161925</wp:posOffset>
            </wp:positionV>
            <wp:extent cx="2056130" cy="527685"/>
            <wp:effectExtent l="0" t="0" r="1270" b="5715"/>
            <wp:wrapNone/>
            <wp:docPr id="2" name="Picture 2" descr="k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6130" cy="52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A95">
        <w:tab/>
        <w:t>Sincerely,</w:t>
      </w:r>
    </w:p>
    <w:p w14:paraId="1D473DEE" w14:textId="77777777" w:rsidR="006D48E5" w:rsidRPr="00836A95" w:rsidRDefault="006D48E5" w:rsidP="006D48E5">
      <w:pPr>
        <w:tabs>
          <w:tab w:val="left" w:pos="4680"/>
          <w:tab w:val="left" w:pos="5040"/>
          <w:tab w:val="left" w:pos="5400"/>
        </w:tabs>
      </w:pPr>
    </w:p>
    <w:p w14:paraId="511F8789" w14:textId="77777777" w:rsidR="006D48E5" w:rsidRPr="00836A95" w:rsidRDefault="006D48E5" w:rsidP="006D48E5">
      <w:pPr>
        <w:tabs>
          <w:tab w:val="left" w:pos="4680"/>
          <w:tab w:val="left" w:pos="5040"/>
          <w:tab w:val="left" w:pos="5400"/>
        </w:tabs>
      </w:pPr>
    </w:p>
    <w:p w14:paraId="419F75D3" w14:textId="77777777" w:rsidR="006D48E5" w:rsidRPr="00836A95" w:rsidRDefault="006D48E5" w:rsidP="006D48E5">
      <w:pPr>
        <w:tabs>
          <w:tab w:val="left" w:pos="4680"/>
          <w:tab w:val="left" w:pos="5040"/>
          <w:tab w:val="left" w:pos="5400"/>
        </w:tabs>
      </w:pPr>
    </w:p>
    <w:p w14:paraId="1D77FE70" w14:textId="77777777" w:rsidR="006D48E5" w:rsidRPr="00836A95" w:rsidRDefault="006D48E5" w:rsidP="006D48E5">
      <w:pPr>
        <w:tabs>
          <w:tab w:val="left" w:pos="4680"/>
          <w:tab w:val="left" w:pos="5040"/>
          <w:tab w:val="left" w:pos="5400"/>
        </w:tabs>
      </w:pPr>
      <w:r w:rsidRPr="00836A95">
        <w:tab/>
        <w:t>Keith M. Carter</w:t>
      </w:r>
    </w:p>
    <w:p w14:paraId="1F68DFE9" w14:textId="77777777" w:rsidR="006D48E5" w:rsidRPr="00836A95" w:rsidRDefault="006D48E5" w:rsidP="006D48E5">
      <w:pPr>
        <w:tabs>
          <w:tab w:val="left" w:pos="4680"/>
          <w:tab w:val="left" w:pos="5040"/>
          <w:tab w:val="left" w:pos="5400"/>
        </w:tabs>
      </w:pPr>
      <w:r w:rsidRPr="00836A95">
        <w:tab/>
        <w:t>Regulatory Programs Specialist/Records Custodian</w:t>
      </w:r>
    </w:p>
    <w:p w14:paraId="1562C397" w14:textId="77777777" w:rsidR="006D48E5" w:rsidRPr="002A6D6D" w:rsidRDefault="006D48E5" w:rsidP="006D48E5"/>
    <w:p w14:paraId="08F63873" w14:textId="77777777" w:rsidR="006D48E5" w:rsidRPr="0002113F" w:rsidRDefault="006D48E5" w:rsidP="006D48E5"/>
    <w:p w14:paraId="70E55975" w14:textId="77777777" w:rsidR="00334FE3" w:rsidRPr="006D48E5" w:rsidRDefault="00334FE3" w:rsidP="006D48E5"/>
    <w:sectPr w:rsidR="00334FE3" w:rsidRPr="006D48E5" w:rsidSect="00C80233">
      <w:headerReference w:type="default" r:id="rId8"/>
      <w:headerReference w:type="first" r:id="rId9"/>
      <w:pgSz w:w="12240" w:h="15840" w:code="1"/>
      <w:pgMar w:top="1080" w:right="1080" w:bottom="1080" w:left="108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B0D37" w14:textId="77777777" w:rsidR="006D48E5" w:rsidRDefault="006D48E5" w:rsidP="00C80233">
      <w:r>
        <w:separator/>
      </w:r>
    </w:p>
  </w:endnote>
  <w:endnote w:type="continuationSeparator" w:id="0">
    <w:p w14:paraId="0D598715" w14:textId="77777777" w:rsidR="006D48E5" w:rsidRDefault="006D48E5" w:rsidP="00C8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5E041" w14:textId="77777777" w:rsidR="006D48E5" w:rsidRDefault="006D48E5" w:rsidP="00C80233">
      <w:r>
        <w:separator/>
      </w:r>
    </w:p>
  </w:footnote>
  <w:footnote w:type="continuationSeparator" w:id="0">
    <w:p w14:paraId="16263125" w14:textId="77777777" w:rsidR="006D48E5" w:rsidRDefault="006D48E5" w:rsidP="00C80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704203"/>
      <w:docPartObj>
        <w:docPartGallery w:val="Page Numbers (Top of Page)"/>
        <w:docPartUnique/>
      </w:docPartObj>
    </w:sdtPr>
    <w:sdtEndPr>
      <w:rPr>
        <w:noProof/>
      </w:rPr>
    </w:sdtEndPr>
    <w:sdtContent>
      <w:p w14:paraId="18BF1D4F" w14:textId="77777777" w:rsidR="00C80233" w:rsidRDefault="00C8023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76D41C03" w14:textId="77777777" w:rsidR="00C80233" w:rsidRDefault="00C80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A34E" w14:textId="77777777" w:rsidR="00C80233" w:rsidRDefault="00C80233" w:rsidP="00C80233">
    <w:pPr>
      <w:pStyle w:val="Header"/>
      <w:spacing w:after="2760"/>
    </w:pPr>
    <w:r>
      <w:rPr>
        <w:noProof/>
      </w:rPr>
      <w:drawing>
        <wp:anchor distT="0" distB="0" distL="114300" distR="114300" simplePos="0" relativeHeight="251658240" behindDoc="1" locked="0" layoutInCell="1" allowOverlap="1" wp14:anchorId="727F989F" wp14:editId="240F09DE">
          <wp:simplePos x="0" y="0"/>
          <wp:positionH relativeFrom="page">
            <wp:posOffset>276225</wp:posOffset>
          </wp:positionH>
          <wp:positionV relativeFrom="page">
            <wp:posOffset>295276</wp:posOffset>
          </wp:positionV>
          <wp:extent cx="7210975" cy="9466407"/>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10975" cy="946640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E5"/>
    <w:rsid w:val="00095912"/>
    <w:rsid w:val="000C539F"/>
    <w:rsid w:val="000F4643"/>
    <w:rsid w:val="00117A0D"/>
    <w:rsid w:val="001265E4"/>
    <w:rsid w:val="001607E5"/>
    <w:rsid w:val="001C6138"/>
    <w:rsid w:val="00330247"/>
    <w:rsid w:val="00334FE3"/>
    <w:rsid w:val="003767AC"/>
    <w:rsid w:val="003F7590"/>
    <w:rsid w:val="00571845"/>
    <w:rsid w:val="005D03CF"/>
    <w:rsid w:val="006007BE"/>
    <w:rsid w:val="00630CC7"/>
    <w:rsid w:val="006772B8"/>
    <w:rsid w:val="00684391"/>
    <w:rsid w:val="006A419D"/>
    <w:rsid w:val="006D3097"/>
    <w:rsid w:val="006D48E5"/>
    <w:rsid w:val="007E07C0"/>
    <w:rsid w:val="009E6AC5"/>
    <w:rsid w:val="00A30079"/>
    <w:rsid w:val="00B25C68"/>
    <w:rsid w:val="00B331A1"/>
    <w:rsid w:val="00C737A9"/>
    <w:rsid w:val="00C80233"/>
    <w:rsid w:val="00C87A01"/>
    <w:rsid w:val="00CB1A15"/>
    <w:rsid w:val="00E032EC"/>
    <w:rsid w:val="00E321C8"/>
    <w:rsid w:val="00EA0BC6"/>
    <w:rsid w:val="00F80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297BD"/>
  <w15:docId w15:val="{695282F3-9B08-4900-ABF6-B10E7F7B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8E5"/>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07C0"/>
    <w:rPr>
      <w:rFonts w:eastAsiaTheme="majorEastAsia" w:cs="Arial"/>
      <w:sz w:val="20"/>
    </w:rPr>
  </w:style>
  <w:style w:type="paragraph" w:styleId="EnvelopeAddress">
    <w:name w:val="envelope address"/>
    <w:basedOn w:val="Normal"/>
    <w:uiPriority w:val="99"/>
    <w:semiHidden/>
    <w:unhideWhenUsed/>
    <w:rsid w:val="007E07C0"/>
    <w:pPr>
      <w:framePr w:w="7920" w:h="1980" w:hRule="exact" w:hSpace="180" w:wrap="auto" w:hAnchor="page" w:xAlign="center" w:yAlign="bottom"/>
      <w:ind w:left="2880"/>
    </w:pPr>
    <w:rPr>
      <w:rFonts w:eastAsiaTheme="majorEastAsia" w:cs="Arial"/>
    </w:rPr>
  </w:style>
  <w:style w:type="paragraph" w:styleId="Header">
    <w:name w:val="header"/>
    <w:basedOn w:val="Normal"/>
    <w:link w:val="HeaderChar"/>
    <w:uiPriority w:val="99"/>
    <w:unhideWhenUsed/>
    <w:rsid w:val="00C80233"/>
    <w:pPr>
      <w:tabs>
        <w:tab w:val="center" w:pos="4680"/>
        <w:tab w:val="right" w:pos="9360"/>
      </w:tabs>
    </w:pPr>
  </w:style>
  <w:style w:type="character" w:customStyle="1" w:styleId="HeaderChar">
    <w:name w:val="Header Char"/>
    <w:basedOn w:val="DefaultParagraphFont"/>
    <w:link w:val="Header"/>
    <w:uiPriority w:val="99"/>
    <w:rsid w:val="00C80233"/>
  </w:style>
  <w:style w:type="paragraph" w:styleId="Footer">
    <w:name w:val="footer"/>
    <w:basedOn w:val="Normal"/>
    <w:link w:val="FooterChar"/>
    <w:uiPriority w:val="99"/>
    <w:unhideWhenUsed/>
    <w:rsid w:val="00C80233"/>
    <w:pPr>
      <w:tabs>
        <w:tab w:val="center" w:pos="4680"/>
        <w:tab w:val="right" w:pos="9360"/>
      </w:tabs>
    </w:pPr>
  </w:style>
  <w:style w:type="character" w:customStyle="1" w:styleId="FooterChar">
    <w:name w:val="Footer Char"/>
    <w:basedOn w:val="DefaultParagraphFont"/>
    <w:link w:val="Footer"/>
    <w:uiPriority w:val="99"/>
    <w:rsid w:val="00C80233"/>
  </w:style>
  <w:style w:type="paragraph" w:styleId="BalloonText">
    <w:name w:val="Balloon Text"/>
    <w:basedOn w:val="Normal"/>
    <w:link w:val="BalloonTextChar"/>
    <w:uiPriority w:val="99"/>
    <w:semiHidden/>
    <w:unhideWhenUsed/>
    <w:rsid w:val="00C80233"/>
    <w:rPr>
      <w:rFonts w:ascii="Tahoma" w:hAnsi="Tahoma" w:cs="Tahoma"/>
      <w:sz w:val="16"/>
      <w:szCs w:val="16"/>
    </w:rPr>
  </w:style>
  <w:style w:type="character" w:customStyle="1" w:styleId="BalloonTextChar">
    <w:name w:val="Balloon Text Char"/>
    <w:basedOn w:val="DefaultParagraphFont"/>
    <w:link w:val="BalloonText"/>
    <w:uiPriority w:val="99"/>
    <w:semiHidden/>
    <w:rsid w:val="00C80233"/>
    <w:rPr>
      <w:rFonts w:ascii="Tahoma" w:hAnsi="Tahoma" w:cs="Tahoma"/>
      <w:sz w:val="16"/>
      <w:szCs w:val="16"/>
    </w:rPr>
  </w:style>
  <w:style w:type="paragraph" w:styleId="PlainText">
    <w:name w:val="Plain Text"/>
    <w:basedOn w:val="Normal"/>
    <w:link w:val="PlainTextChar"/>
    <w:uiPriority w:val="99"/>
    <w:unhideWhenUsed/>
    <w:rsid w:val="006D48E5"/>
    <w:pPr>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6D48E5"/>
    <w:rPr>
      <w:rFonts w:ascii="Calibri" w:hAnsi="Calibri" w:cstheme="minorBidi"/>
      <w:sz w:val="22"/>
      <w:szCs w:val="21"/>
    </w:rPr>
  </w:style>
  <w:style w:type="character" w:styleId="Hyperlink">
    <w:name w:val="Hyperlink"/>
    <w:basedOn w:val="DefaultParagraphFont"/>
    <w:uiPriority w:val="99"/>
    <w:semiHidden/>
    <w:unhideWhenUsed/>
    <w:rsid w:val="006D4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pra+request-29303-e9abfb8f@requests.opramachin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f:\public\templates\Word%20Templates\Pinelands%20Commission\lette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NJ Pinelands Commission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Keith</dc:creator>
  <cp:lastModifiedBy>Carter, Keith [PINELANDS]</cp:lastModifiedBy>
  <cp:revision>2</cp:revision>
  <dcterms:created xsi:type="dcterms:W3CDTF">2022-02-08T16:38:00Z</dcterms:created>
  <dcterms:modified xsi:type="dcterms:W3CDTF">2022-02-17T19:20:00Z</dcterms:modified>
</cp:coreProperties>
</file>