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6 -->
  <w:body>
    <w:p w:rsidR="00F47394" w:rsidRPr="00901919" w14:paraId="7B7F6D92" w14:textId="77777777">
      <w:pPr>
        <w:pStyle w:val="BodyText"/>
        <w:spacing w:before="0" w:after="0"/>
        <w:ind w:firstLine="0"/>
        <w:jc w:val="center"/>
        <w:rPr>
          <w:b/>
          <w:color w:val="auto"/>
          <w:szCs w:val="24"/>
          <w:u w:val="single"/>
        </w:rPr>
      </w:pPr>
      <w:bookmarkStart w:id="0" w:name="_DV_M0"/>
      <w:bookmarkEnd w:id="0"/>
      <w:r w:rsidRPr="00901919">
        <w:rPr>
          <w:b/>
          <w:color w:val="auto"/>
          <w:szCs w:val="24"/>
          <w:u w:val="single"/>
        </w:rPr>
        <w:t>FINANCIAL AGREEMENT</w:t>
      </w:r>
    </w:p>
    <w:p w:rsidR="00713643" w:rsidRPr="00901919" w14:paraId="629B6449" w14:textId="77777777">
      <w:pPr>
        <w:pStyle w:val="BodyText"/>
        <w:spacing w:before="0" w:after="0"/>
        <w:jc w:val="left"/>
        <w:rPr>
          <w:color w:val="auto"/>
          <w:szCs w:val="24"/>
        </w:rPr>
      </w:pPr>
    </w:p>
    <w:p w:rsidR="00654FA8" w:rsidRPr="00901919" w:rsidP="00654FA8" w14:paraId="7E63343C" w14:textId="09270E2E">
      <w:pPr>
        <w:pStyle w:val="BodyTextFirstIndent"/>
        <w:tabs>
          <w:tab w:val="left" w:pos="720"/>
          <w:tab w:val="left" w:pos="1440"/>
          <w:tab w:val="left" w:pos="2160"/>
          <w:tab w:val="left" w:pos="2880"/>
        </w:tabs>
        <w:spacing w:after="0"/>
        <w:ind w:firstLine="0"/>
        <w:jc w:val="both"/>
      </w:pPr>
      <w:bookmarkStart w:id="1" w:name="_DV_M1"/>
      <w:bookmarkEnd w:id="1"/>
      <w:r>
        <w:rPr>
          <w:b/>
        </w:rPr>
        <w:tab/>
      </w:r>
      <w:r w:rsidRPr="00901919">
        <w:rPr>
          <w:b/>
        </w:rPr>
        <w:t>THIS FINANCIAL AGREEMENT</w:t>
      </w:r>
      <w:r w:rsidRPr="00901919">
        <w:t xml:space="preserve"> (hereinafter this “</w:t>
      </w:r>
      <w:r w:rsidRPr="00901919">
        <w:rPr>
          <w:b/>
        </w:rPr>
        <w:t>Agreement</w:t>
      </w:r>
      <w:r w:rsidRPr="00901919">
        <w:t xml:space="preserve">”), made this </w:t>
      </w:r>
      <w:r>
        <w:t xml:space="preserve">____ </w:t>
      </w:r>
      <w:r w:rsidRPr="00901919">
        <w:t xml:space="preserve">day of </w:t>
      </w:r>
      <w:r>
        <w:t>_______________</w:t>
      </w:r>
      <w:r w:rsidRPr="00901919">
        <w:t>, 20</w:t>
      </w:r>
      <w:r>
        <w:t>21</w:t>
      </w:r>
      <w:r w:rsidRPr="00901919">
        <w:t>, (the “</w:t>
      </w:r>
      <w:r w:rsidRPr="00901919">
        <w:rPr>
          <w:b/>
        </w:rPr>
        <w:t>Effective Date</w:t>
      </w:r>
      <w:r w:rsidRPr="00901919">
        <w:t xml:space="preserve">”) by and between </w:t>
      </w:r>
      <w:r w:rsidRPr="00D569B2" w:rsidR="00D569B2">
        <w:rPr>
          <w:bCs/>
        </w:rPr>
        <w:t>Manhattan Beach Phase I Urban Renewal LLC</w:t>
      </w:r>
      <w:r w:rsidRPr="00901919">
        <w:t xml:space="preserve">, an urban renewal entity qualified to do business under the provisions of the Long Term Tax Exemption Law, </w:t>
      </w:r>
      <w:r w:rsidRPr="00901919">
        <w:rPr>
          <w:i/>
        </w:rPr>
        <w:t>N.J.S.A.</w:t>
      </w:r>
      <w:r w:rsidRPr="00901919">
        <w:t xml:space="preserve"> 40A:20-1 </w:t>
      </w:r>
      <w:r w:rsidRPr="00901919">
        <w:rPr>
          <w:i/>
        </w:rPr>
        <w:t>et seq</w:t>
      </w:r>
      <w:r w:rsidRPr="00901919">
        <w:t>., as amended and supplemented (the “</w:t>
      </w:r>
      <w:r w:rsidRPr="00901919">
        <w:rPr>
          <w:b/>
        </w:rPr>
        <w:t>Long Term Tax Exemption Law</w:t>
      </w:r>
      <w:r w:rsidRPr="00901919">
        <w:t xml:space="preserve">”), with offices at </w:t>
      </w:r>
      <w:r w:rsidRPr="00D569B2" w:rsidR="00D569B2">
        <w:rPr>
          <w:bCs/>
        </w:rPr>
        <w:t>32 Mount Kemble Ave, Morristown, N</w:t>
      </w:r>
      <w:r w:rsidR="00D569B2">
        <w:rPr>
          <w:bCs/>
        </w:rPr>
        <w:t xml:space="preserve">ew Jersey </w:t>
      </w:r>
      <w:r w:rsidRPr="00D569B2" w:rsidR="00D569B2">
        <w:rPr>
          <w:bCs/>
        </w:rPr>
        <w:t>07960</w:t>
      </w:r>
      <w:r w:rsidR="00D569B2">
        <w:t xml:space="preserve"> </w:t>
      </w:r>
      <w:r w:rsidRPr="00901919">
        <w:t>(the</w:t>
      </w:r>
      <w:r w:rsidR="00C7667D">
        <w:t xml:space="preserve"> “</w:t>
      </w:r>
      <w:r w:rsidRPr="00C7667D" w:rsidR="00C7667D">
        <w:rPr>
          <w:b/>
          <w:bCs/>
        </w:rPr>
        <w:t>Entity</w:t>
      </w:r>
      <w:r w:rsidR="00C7667D">
        <w:t>” or</w:t>
      </w:r>
      <w:r w:rsidRPr="00901919">
        <w:t xml:space="preserve"> “</w:t>
      </w:r>
      <w:r w:rsidRPr="00C93866">
        <w:rPr>
          <w:b/>
          <w:bCs/>
        </w:rPr>
        <w:t xml:space="preserve">Urban Renewal </w:t>
      </w:r>
      <w:r w:rsidRPr="00D70E30">
        <w:rPr>
          <w:b/>
          <w:bCs/>
        </w:rPr>
        <w:t>Entity</w:t>
      </w:r>
      <w:r w:rsidRPr="00901919">
        <w:t>”) and the CITY OF SOUTH AMBOY, a municipal corporation in the County of Middlesex and the State of New Jersey (the “</w:t>
      </w:r>
      <w:r w:rsidRPr="00901919">
        <w:rPr>
          <w:b/>
        </w:rPr>
        <w:t>City</w:t>
      </w:r>
      <w:r w:rsidRPr="00901919">
        <w:t xml:space="preserve">”, and together with the </w:t>
      </w:r>
      <w:r>
        <w:t>Urban Renewal Entity</w:t>
      </w:r>
      <w:r w:rsidRPr="00901919">
        <w:t>, the “</w:t>
      </w:r>
      <w:r w:rsidRPr="00901919">
        <w:rPr>
          <w:b/>
        </w:rPr>
        <w:t>Parties</w:t>
      </w:r>
      <w:r w:rsidRPr="00901919">
        <w:t>” or “</w:t>
      </w:r>
      <w:r w:rsidRPr="00901919">
        <w:rPr>
          <w:b/>
        </w:rPr>
        <w:t>Party</w:t>
      </w:r>
      <w:r w:rsidRPr="00901919">
        <w:t>”).</w:t>
      </w:r>
    </w:p>
    <w:p w:rsidR="00654FA8" w:rsidRPr="00901919" w:rsidP="00654FA8" w14:paraId="3ED7DB55" w14:textId="77777777">
      <w:pPr>
        <w:pStyle w:val="BodyTextFirstIndent"/>
        <w:tabs>
          <w:tab w:val="left" w:pos="720"/>
          <w:tab w:val="left" w:pos="1440"/>
          <w:tab w:val="left" w:pos="2160"/>
          <w:tab w:val="left" w:pos="2880"/>
        </w:tabs>
        <w:spacing w:after="0"/>
        <w:ind w:firstLine="0"/>
        <w:jc w:val="both"/>
      </w:pPr>
    </w:p>
    <w:p w:rsidR="00654FA8" w:rsidRPr="00901919" w:rsidP="00654FA8" w14:paraId="7A061754" w14:textId="77777777">
      <w:pPr>
        <w:pStyle w:val="BodyText"/>
        <w:tabs>
          <w:tab w:val="left" w:pos="720"/>
          <w:tab w:val="left" w:pos="2160"/>
          <w:tab w:val="left" w:pos="2880"/>
        </w:tabs>
        <w:spacing w:before="0" w:after="0"/>
        <w:ind w:firstLine="0"/>
        <w:jc w:val="center"/>
        <w:rPr>
          <w:b/>
          <w:color w:val="auto"/>
          <w:szCs w:val="24"/>
        </w:rPr>
      </w:pPr>
      <w:r w:rsidRPr="00901919">
        <w:rPr>
          <w:b/>
          <w:color w:val="auto"/>
          <w:szCs w:val="24"/>
        </w:rPr>
        <w:t>WITNESSETH:</w:t>
      </w:r>
    </w:p>
    <w:p w:rsidR="00654FA8" w:rsidRPr="00615CC8" w:rsidP="00654FA8" w14:paraId="56B9EE58" w14:textId="77777777">
      <w:pPr>
        <w:pStyle w:val="BodyText"/>
        <w:tabs>
          <w:tab w:val="left" w:pos="720"/>
          <w:tab w:val="left" w:pos="2160"/>
          <w:tab w:val="left" w:pos="2880"/>
        </w:tabs>
        <w:spacing w:before="0" w:after="0"/>
        <w:ind w:firstLine="0"/>
        <w:jc w:val="center"/>
        <w:rPr>
          <w:b/>
          <w:color w:val="auto"/>
          <w:szCs w:val="24"/>
        </w:rPr>
      </w:pPr>
    </w:p>
    <w:p w:rsidR="00654FA8" w:rsidRPr="00615CC8" w:rsidP="00654FA8" w14:paraId="35F9977C" w14:textId="77777777">
      <w:pPr>
        <w:tabs>
          <w:tab w:val="left" w:pos="810"/>
        </w:tabs>
        <w:rPr>
          <w:rFonts w:eastAsia="Calibri"/>
        </w:rPr>
      </w:pPr>
      <w:r w:rsidRPr="00615CC8">
        <w:rPr>
          <w:rFonts w:eastAsia="Calibri"/>
          <w:b/>
          <w:bCs/>
        </w:rPr>
        <w:t>WHEREAS,</w:t>
      </w:r>
      <w:r w:rsidRPr="00615CC8">
        <w:rPr>
          <w:rFonts w:eastAsia="Calibri"/>
        </w:rPr>
        <w:t xml:space="preserve"> the City is authorized pursuant to the Local Redevelopment and Housing Law, </w:t>
      </w:r>
      <w:r w:rsidRPr="00615CC8">
        <w:rPr>
          <w:rFonts w:eastAsia="Calibri"/>
          <w:i/>
          <w:iCs/>
        </w:rPr>
        <w:t>N.J.S.A</w:t>
      </w:r>
      <w:r w:rsidRPr="00615CC8">
        <w:rPr>
          <w:rFonts w:eastAsia="Calibri"/>
        </w:rPr>
        <w:t xml:space="preserve">. 40A:12A-1 </w:t>
      </w:r>
      <w:r w:rsidRPr="00615CC8">
        <w:rPr>
          <w:rFonts w:eastAsia="Calibri"/>
          <w:i/>
          <w:iCs/>
        </w:rPr>
        <w:t>et seq.</w:t>
      </w:r>
      <w:r w:rsidRPr="00615CC8">
        <w:rPr>
          <w:rFonts w:eastAsia="Calibri"/>
        </w:rPr>
        <w:t xml:space="preserve"> (the “</w:t>
      </w:r>
      <w:r w:rsidRPr="00615CC8">
        <w:rPr>
          <w:rFonts w:eastAsia="Calibri"/>
          <w:b/>
          <w:bCs/>
        </w:rPr>
        <w:t>Redevelopment Law</w:t>
      </w:r>
      <w:r w:rsidRPr="00615CC8">
        <w:rPr>
          <w:rFonts w:eastAsia="Calibri"/>
        </w:rPr>
        <w:t xml:space="preserve">”) to determine whether certain parcels of land within the </w:t>
      </w:r>
      <w:r>
        <w:rPr>
          <w:rFonts w:eastAsia="Calibri"/>
        </w:rPr>
        <w:t>City</w:t>
      </w:r>
      <w:r w:rsidRPr="00615CC8">
        <w:rPr>
          <w:rFonts w:eastAsia="Calibri"/>
        </w:rPr>
        <w:t xml:space="preserve"> constitute an area in need of rehabilitation and/or an area in need of redevelopment; and </w:t>
      </w:r>
    </w:p>
    <w:p w:rsidR="00654FA8" w:rsidRPr="00615CC8" w:rsidP="00654FA8" w14:paraId="43355101" w14:textId="77777777">
      <w:pPr>
        <w:tabs>
          <w:tab w:val="left" w:pos="810"/>
        </w:tabs>
        <w:rPr>
          <w:rFonts w:eastAsia="Calibri"/>
        </w:rPr>
      </w:pPr>
    </w:p>
    <w:p w:rsidR="00654FA8" w:rsidP="00654FA8" w14:paraId="6F716ED9" w14:textId="77777777">
      <w:pPr>
        <w:tabs>
          <w:tab w:val="left" w:pos="-1440"/>
          <w:tab w:val="left" w:pos="-720"/>
          <w:tab w:val="left" w:pos="720"/>
          <w:tab w:val="left" w:pos="4608"/>
        </w:tabs>
        <w:suppressAutoHyphens/>
      </w:pPr>
      <w:r w:rsidRPr="00615CC8">
        <w:rPr>
          <w:b/>
          <w:color w:val="000000"/>
        </w:rPr>
        <w:t>WHEREAS</w:t>
      </w:r>
      <w:r w:rsidRPr="00615CC8">
        <w:rPr>
          <w:color w:val="000000"/>
        </w:rPr>
        <w:t xml:space="preserve">, by resolutions duly adopted, the City Council designated certain properties within the City, including without limitation, the parcels </w:t>
      </w:r>
      <w:r>
        <w:rPr>
          <w:color w:val="000000"/>
        </w:rPr>
        <w:t xml:space="preserve">currently </w:t>
      </w:r>
      <w:r w:rsidRPr="00615CC8">
        <w:rPr>
          <w:color w:val="000000"/>
        </w:rPr>
        <w:t>identified on the tax map</w:t>
      </w:r>
      <w:r>
        <w:rPr>
          <w:color w:val="000000"/>
        </w:rPr>
        <w:t>s</w:t>
      </w:r>
      <w:r w:rsidRPr="00615CC8">
        <w:rPr>
          <w:color w:val="000000"/>
        </w:rPr>
        <w:t xml:space="preserve"> of the City as </w:t>
      </w:r>
      <w:r w:rsidRPr="00340B68">
        <w:t xml:space="preserve">Block 161.02, Lot 20, 23, </w:t>
      </w:r>
      <w:r w:rsidRPr="00340B68">
        <w:rPr>
          <w:color w:val="000000"/>
        </w:rPr>
        <w:t>24, 24.01, 25, 90, 90.01, 6.02 and a portion of Lot 20.01</w:t>
      </w:r>
      <w:r>
        <w:t xml:space="preserve"> </w:t>
      </w:r>
      <w:r w:rsidRPr="00615CC8">
        <w:rPr>
          <w:color w:val="000000"/>
        </w:rPr>
        <w:t>(the “</w:t>
      </w:r>
      <w:r>
        <w:rPr>
          <w:b/>
        </w:rPr>
        <w:t>Redevelopment Area</w:t>
      </w:r>
      <w:r w:rsidRPr="00615CC8">
        <w:rPr>
          <w:color w:val="000000"/>
        </w:rPr>
        <w:t>”</w:t>
      </w:r>
      <w:r w:rsidRPr="00615CC8">
        <w:t>) as an “area in need of redevelopment” pursuant to the Redevelopment Law and the redevelopment laws which preceded it; and</w:t>
      </w:r>
    </w:p>
    <w:p w:rsidR="00654FA8" w:rsidRPr="00615CC8" w:rsidP="00654FA8" w14:paraId="6DB672B7" w14:textId="77777777">
      <w:pPr>
        <w:tabs>
          <w:tab w:val="left" w:pos="-1440"/>
          <w:tab w:val="left" w:pos="-720"/>
          <w:tab w:val="left" w:pos="720"/>
          <w:tab w:val="left" w:pos="4608"/>
        </w:tabs>
        <w:suppressAutoHyphens/>
        <w:rPr>
          <w:color w:val="000000"/>
        </w:rPr>
      </w:pPr>
    </w:p>
    <w:p w:rsidR="00654FA8" w:rsidP="00654FA8" w14:paraId="0B5BC84D" w14:textId="77777777">
      <w:r w:rsidRPr="00615CC8">
        <w:rPr>
          <w:b/>
        </w:rPr>
        <w:t>WHEREAS,</w:t>
      </w:r>
      <w:r w:rsidRPr="00615CC8">
        <w:t xml:space="preserve"> in accordance with the Redevelopment Law, and by ordinances duly adopted, the City Council adopted various redevelopment plans for the </w:t>
      </w:r>
      <w:r>
        <w:t>Redevelopment Area</w:t>
      </w:r>
      <w:r w:rsidRPr="00615CC8">
        <w:t>; and</w:t>
      </w:r>
    </w:p>
    <w:p w:rsidR="00654FA8" w:rsidRPr="00615CC8" w:rsidP="00654FA8" w14:paraId="5B1FE226" w14:textId="77777777"/>
    <w:p w:rsidR="00654FA8" w:rsidP="00654FA8" w14:paraId="7133C423" w14:textId="77777777">
      <w:pPr>
        <w:tabs>
          <w:tab w:val="left" w:pos="-1440"/>
          <w:tab w:val="left" w:pos="-720"/>
          <w:tab w:val="left" w:pos="720"/>
          <w:tab w:val="left" w:pos="4608"/>
        </w:tabs>
        <w:suppressAutoHyphens/>
      </w:pPr>
      <w:r w:rsidRPr="00615CC8">
        <w:rPr>
          <w:b/>
        </w:rPr>
        <w:t>WHEREAS</w:t>
      </w:r>
      <w:r w:rsidRPr="00615CC8">
        <w:t xml:space="preserve">, </w:t>
      </w:r>
      <w:r>
        <w:t>the South Amboy Redevelopment Agency (“</w:t>
      </w:r>
      <w:r w:rsidRPr="009E6293">
        <w:rPr>
          <w:b/>
        </w:rPr>
        <w:t>SARA</w:t>
      </w:r>
      <w:r>
        <w:t>”)</w:t>
      </w:r>
      <w:r w:rsidRPr="00615CC8">
        <w:t xml:space="preserve"> may exercise all powers, duties and functions relating to redevelopment in the manner of a redevelopment entity under the Redevelopment Law, which powers include contracting with redevelopers for the planning, replanning, construction, or undertaking of any project or redevelopment work under </w:t>
      </w:r>
      <w:r w:rsidRPr="00615CC8">
        <w:rPr>
          <w:u w:val="single"/>
        </w:rPr>
        <w:t>N.J.S.A.</w:t>
      </w:r>
      <w:r w:rsidRPr="00615CC8">
        <w:t xml:space="preserve"> 40A:12A-8.f; and</w:t>
      </w:r>
    </w:p>
    <w:p w:rsidR="00654FA8" w:rsidRPr="00615CC8" w:rsidP="00654FA8" w14:paraId="69F867FA" w14:textId="77777777">
      <w:pPr>
        <w:tabs>
          <w:tab w:val="left" w:pos="-1440"/>
          <w:tab w:val="left" w:pos="-720"/>
          <w:tab w:val="left" w:pos="720"/>
          <w:tab w:val="left" w:pos="4608"/>
        </w:tabs>
        <w:suppressAutoHyphens/>
      </w:pPr>
    </w:p>
    <w:p w:rsidR="00654FA8" w:rsidP="00654FA8" w14:paraId="79B9C5FF" w14:textId="22D177BE">
      <w:pPr>
        <w:tabs>
          <w:tab w:val="left" w:pos="-1440"/>
          <w:tab w:val="left" w:pos="-720"/>
          <w:tab w:val="left" w:pos="720"/>
          <w:tab w:val="left" w:pos="4608"/>
        </w:tabs>
        <w:suppressAutoHyphens/>
      </w:pPr>
      <w:r w:rsidRPr="00615CC8">
        <w:rPr>
          <w:b/>
        </w:rPr>
        <w:t>WHEREAS</w:t>
      </w:r>
      <w:r w:rsidRPr="00615CC8">
        <w:t xml:space="preserve">, </w:t>
      </w:r>
      <w:r w:rsidR="00D569B2">
        <w:t xml:space="preserve">affiliates of the </w:t>
      </w:r>
      <w:r>
        <w:t>Urban Renewal Entity</w:t>
      </w:r>
      <w:r w:rsidRPr="00615CC8">
        <w:t xml:space="preserve"> ha</w:t>
      </w:r>
      <w:r w:rsidR="00D569B2">
        <w:t xml:space="preserve">ve </w:t>
      </w:r>
      <w:r w:rsidRPr="00615CC8">
        <w:t>extensive experience in real estate development, remediation, leasing, and construction, especially involving property in designated redevelopment areas as well as the financial capacity and wherewi</w:t>
      </w:r>
      <w:r>
        <w:t>thal sufficient to support the r</w:t>
      </w:r>
      <w:r w:rsidRPr="00615CC8">
        <w:t xml:space="preserve">edevelopment </w:t>
      </w:r>
      <w:r>
        <w:t>of the Redevelopment Area</w:t>
      </w:r>
      <w:r w:rsidRPr="00615CC8">
        <w:t>; and</w:t>
      </w:r>
    </w:p>
    <w:p w:rsidR="00654FA8" w:rsidP="00654FA8" w14:paraId="66EDC238" w14:textId="77777777">
      <w:pPr>
        <w:snapToGrid w:val="0"/>
        <w:rPr>
          <w:color w:val="000000"/>
        </w:rPr>
      </w:pPr>
    </w:p>
    <w:p w:rsidR="00654FA8" w:rsidRPr="00340B68" w:rsidP="00654FA8" w14:paraId="4A40BE7A" w14:textId="6FD13E2E">
      <w:pPr>
        <w:snapToGrid w:val="0"/>
        <w:rPr>
          <w:color w:val="000000"/>
        </w:rPr>
      </w:pPr>
      <w:r w:rsidRPr="00340B68">
        <w:rPr>
          <w:b/>
          <w:kern w:val="28"/>
        </w:rPr>
        <w:t>WHEREAS,</w:t>
      </w:r>
      <w:r w:rsidRPr="00340B68">
        <w:rPr>
          <w:kern w:val="28"/>
        </w:rPr>
        <w:t xml:space="preserve"> on December 17, 2014, by Ordinance No. 13-2014, the City Council adopted the Beach Club District Redevelopment Plan (the “</w:t>
      </w:r>
      <w:r w:rsidRPr="00340B68">
        <w:rPr>
          <w:b/>
          <w:kern w:val="28"/>
        </w:rPr>
        <w:t>Original Redevelopment Plan</w:t>
      </w:r>
      <w:r w:rsidRPr="00340B68">
        <w:rPr>
          <w:kern w:val="28"/>
        </w:rPr>
        <w:t xml:space="preserve">”), which Original Redevelopment Plan </w:t>
      </w:r>
      <w:r w:rsidRPr="00340B68">
        <w:t xml:space="preserve">superseded and replaced the existing redevelopment plans as same related to the parcels comprising the Beach Club </w:t>
      </w:r>
      <w:r w:rsidRPr="00340B68">
        <w:rPr>
          <w:color w:val="000000"/>
        </w:rPr>
        <w:t xml:space="preserve">District Properties, and on December 19, 2018, </w:t>
      </w:r>
      <w:r w:rsidRPr="00340B68">
        <w:rPr>
          <w:kern w:val="28"/>
        </w:rPr>
        <w:t>by Ordinance No. 18-2018, the City Council amended the Original Redevelopment Plan</w:t>
      </w:r>
      <w:r w:rsidRPr="00340B68">
        <w:rPr>
          <w:color w:val="000000"/>
        </w:rPr>
        <w:t xml:space="preserve"> (collectively, </w:t>
      </w:r>
      <w:r w:rsidRPr="00340B68">
        <w:rPr>
          <w:kern w:val="28"/>
        </w:rPr>
        <w:t>the “</w:t>
      </w:r>
      <w:r w:rsidRPr="00340B68">
        <w:rPr>
          <w:b/>
          <w:kern w:val="28"/>
        </w:rPr>
        <w:t>Redevelopment Plan</w:t>
      </w:r>
      <w:r w:rsidRPr="00340B68">
        <w:rPr>
          <w:kern w:val="28"/>
        </w:rPr>
        <w:t>”), containing development standards for, among others, that portion of the Redevelopment Area comprised of Block 161.02, Lots 20, 23, 24</w:t>
      </w:r>
      <w:r w:rsidR="008B6EAA">
        <w:rPr>
          <w:kern w:val="28"/>
        </w:rPr>
        <w:t>, and 24.01</w:t>
      </w:r>
      <w:r w:rsidRPr="00340B68">
        <w:rPr>
          <w:kern w:val="28"/>
        </w:rPr>
        <w:t xml:space="preserve"> (the “</w:t>
      </w:r>
      <w:r>
        <w:rPr>
          <w:b/>
          <w:bCs/>
          <w:kern w:val="28"/>
        </w:rPr>
        <w:t>Property</w:t>
      </w:r>
      <w:r w:rsidR="008B6EAA">
        <w:rPr>
          <w:kern w:val="28"/>
        </w:rPr>
        <w:t>,</w:t>
      </w:r>
      <w:r w:rsidRPr="00340B68">
        <w:rPr>
          <w:kern w:val="28"/>
        </w:rPr>
        <w:t>”</w:t>
      </w:r>
      <w:r w:rsidR="008B6EAA">
        <w:rPr>
          <w:kern w:val="28"/>
        </w:rPr>
        <w:t xml:space="preserve"> as more particularly described in Exhibt A here</w:t>
      </w:r>
      <w:r w:rsidR="00B51483">
        <w:rPr>
          <w:kern w:val="28"/>
        </w:rPr>
        <w:t>to</w:t>
      </w:r>
      <w:r w:rsidRPr="00340B68">
        <w:rPr>
          <w:kern w:val="28"/>
        </w:rPr>
        <w:t>)</w:t>
      </w:r>
      <w:r w:rsidRPr="00340B68">
        <w:rPr>
          <w:color w:val="000000"/>
        </w:rPr>
        <w:t>; and</w:t>
      </w:r>
    </w:p>
    <w:p w:rsidR="00654FA8" w:rsidRPr="00615CC8" w:rsidP="00654FA8" w14:paraId="30D829E2" w14:textId="77777777">
      <w:pPr>
        <w:snapToGrid w:val="0"/>
        <w:rPr>
          <w:color w:val="000000"/>
        </w:rPr>
      </w:pPr>
    </w:p>
    <w:p w:rsidR="00654FA8" w:rsidP="00654FA8" w14:paraId="6FCB9B97" w14:textId="77777777">
      <w:pPr>
        <w:snapToGrid w:val="0"/>
        <w:rPr>
          <w:bCs/>
          <w:color w:val="000000"/>
        </w:rPr>
      </w:pPr>
      <w:r w:rsidRPr="00340B68">
        <w:rPr>
          <w:b/>
          <w:color w:val="000000"/>
        </w:rPr>
        <w:t>WHEREAS</w:t>
      </w:r>
      <w:r w:rsidRPr="00340B68">
        <w:rPr>
          <w:bCs/>
          <w:color w:val="000000"/>
        </w:rPr>
        <w:t>, SARA has previously duly designated Manhattan Beach Club Street, LLC (the “</w:t>
      </w:r>
      <w:r w:rsidRPr="00340B68">
        <w:rPr>
          <w:b/>
          <w:color w:val="000000"/>
        </w:rPr>
        <w:t>Master Redeveloper</w:t>
      </w:r>
      <w:r w:rsidRPr="00340B68">
        <w:rPr>
          <w:bCs/>
          <w:color w:val="000000"/>
        </w:rPr>
        <w:t xml:space="preserve">”) as master redeveloper of the Redevelopment Area, and the City and SARA have entered into that certain </w:t>
      </w:r>
      <w:r w:rsidRPr="00340B68">
        <w:rPr>
          <w:color w:val="000000"/>
        </w:rPr>
        <w:t>tri-party Amended and Restated Redevelopment Agreement with Master Redeveloper (the "</w:t>
      </w:r>
      <w:r w:rsidRPr="00340B68">
        <w:rPr>
          <w:b/>
          <w:color w:val="000000"/>
        </w:rPr>
        <w:t>Master Redevelopment Agreement</w:t>
      </w:r>
      <w:r w:rsidRPr="00340B68">
        <w:rPr>
          <w:color w:val="000000"/>
        </w:rPr>
        <w:t>") relating thereto</w:t>
      </w:r>
      <w:r w:rsidRPr="00340B68">
        <w:rPr>
          <w:bCs/>
          <w:color w:val="000000"/>
        </w:rPr>
        <w:t>; and</w:t>
      </w:r>
    </w:p>
    <w:p w:rsidR="00654FA8" w:rsidRPr="00340B68" w:rsidP="00654FA8" w14:paraId="711CDD8C" w14:textId="77777777">
      <w:pPr>
        <w:snapToGrid w:val="0"/>
        <w:rPr>
          <w:b/>
          <w:color w:val="000000"/>
        </w:rPr>
      </w:pPr>
    </w:p>
    <w:p w:rsidR="008B6EAA" w:rsidP="00654FA8" w14:paraId="69CA75F8" w14:textId="1B73FFD0">
      <w:pPr>
        <w:snapToGrid w:val="0"/>
        <w:rPr>
          <w:color w:val="000000"/>
        </w:rPr>
      </w:pPr>
      <w:r w:rsidRPr="00340B68">
        <w:rPr>
          <w:b/>
          <w:color w:val="000000"/>
        </w:rPr>
        <w:t>WHEREAS</w:t>
      </w:r>
      <w:r w:rsidRPr="00340B68">
        <w:rPr>
          <w:color w:val="000000"/>
        </w:rPr>
        <w:t xml:space="preserve">, the </w:t>
      </w:r>
      <w:r>
        <w:rPr>
          <w:color w:val="000000"/>
        </w:rPr>
        <w:t>Urban Renewal Entity</w:t>
      </w:r>
      <w:r w:rsidRPr="00340B68">
        <w:rPr>
          <w:color w:val="000000"/>
        </w:rPr>
        <w:t xml:space="preserve">, through its affiliates, has contracted with affiliates of the Master Redeveloper </w:t>
      </w:r>
      <w:r>
        <w:rPr>
          <w:color w:val="000000"/>
        </w:rPr>
        <w:t xml:space="preserve">for the acquisition of </w:t>
      </w:r>
      <w:r w:rsidRPr="00340B68">
        <w:rPr>
          <w:kern w:val="28"/>
        </w:rPr>
        <w:t>Block 161.02, Lots 20</w:t>
      </w:r>
      <w:r>
        <w:rPr>
          <w:kern w:val="28"/>
        </w:rPr>
        <w:t xml:space="preserve"> and </w:t>
      </w:r>
      <w:r w:rsidRPr="00340B68">
        <w:rPr>
          <w:kern w:val="28"/>
        </w:rPr>
        <w:t xml:space="preserve">23, </w:t>
      </w:r>
      <w:r>
        <w:rPr>
          <w:kern w:val="28"/>
        </w:rPr>
        <w:t xml:space="preserve">and with the current owner of Block 161.02, Lots </w:t>
      </w:r>
      <w:r w:rsidRPr="00340B68">
        <w:rPr>
          <w:kern w:val="28"/>
        </w:rPr>
        <w:t>24</w:t>
      </w:r>
      <w:r>
        <w:rPr>
          <w:kern w:val="28"/>
        </w:rPr>
        <w:t xml:space="preserve"> and 24.01, to acquire the Property; and </w:t>
      </w:r>
    </w:p>
    <w:p w:rsidR="008B6EAA" w:rsidP="00654FA8" w14:paraId="3E29FF38" w14:textId="77777777">
      <w:pPr>
        <w:snapToGrid w:val="0"/>
        <w:rPr>
          <w:color w:val="000000"/>
        </w:rPr>
      </w:pPr>
    </w:p>
    <w:p w:rsidR="00654FA8" w:rsidRPr="00615CC8" w:rsidP="00654FA8" w14:paraId="658B7A16" w14:textId="79D8274B">
      <w:pPr>
        <w:tabs>
          <w:tab w:val="left" w:pos="-1440"/>
          <w:tab w:val="left" w:pos="-720"/>
          <w:tab w:val="left" w:pos="720"/>
          <w:tab w:val="left" w:pos="4608"/>
        </w:tabs>
        <w:suppressAutoHyphens/>
      </w:pPr>
      <w:r w:rsidRPr="00615CC8">
        <w:rPr>
          <w:b/>
        </w:rPr>
        <w:t>WHEREAS</w:t>
      </w:r>
      <w:r w:rsidRPr="00615CC8">
        <w:t xml:space="preserve">, </w:t>
      </w:r>
      <w:r>
        <w:t xml:space="preserve">on the date hereof, </w:t>
      </w:r>
      <w:r w:rsidRPr="00615CC8">
        <w:t>SARA and</w:t>
      </w:r>
      <w:r>
        <w:t xml:space="preserve"> the Entity entered into that certain Redevelopment Agreement (the “</w:t>
      </w:r>
      <w:r w:rsidRPr="003D6BD6">
        <w:rPr>
          <w:b/>
        </w:rPr>
        <w:t>R</w:t>
      </w:r>
      <w:r>
        <w:rPr>
          <w:b/>
        </w:rPr>
        <w:t xml:space="preserve">edevelopment </w:t>
      </w:r>
      <w:r w:rsidRPr="003D6BD6">
        <w:rPr>
          <w:b/>
        </w:rPr>
        <w:t>A</w:t>
      </w:r>
      <w:r>
        <w:rPr>
          <w:b/>
        </w:rPr>
        <w:t>greement</w:t>
      </w:r>
      <w:r>
        <w:t xml:space="preserve">”) to redevelop the Property by constructing thereon a multi-phased </w:t>
      </w:r>
      <w:r w:rsidRPr="00615CC8">
        <w:t>project</w:t>
      </w:r>
      <w:r>
        <w:t xml:space="preserve"> totaling </w:t>
      </w:r>
      <w:r w:rsidR="00B51483">
        <w:t xml:space="preserve">approximately </w:t>
      </w:r>
      <w:r>
        <w:t xml:space="preserve">486 residential </w:t>
      </w:r>
      <w:r w:rsidR="00B51483">
        <w:t xml:space="preserve">rental </w:t>
      </w:r>
      <w:r>
        <w:t>units,</w:t>
      </w:r>
      <w:r w:rsidRPr="00615CC8">
        <w:t xml:space="preserve"> </w:t>
      </w:r>
      <w:r>
        <w:t xml:space="preserve">including: </w:t>
      </w:r>
      <w:r w:rsidR="00B51483">
        <w:t xml:space="preserve">approximlatey </w:t>
      </w:r>
      <w:r>
        <w:t xml:space="preserve">223 residential </w:t>
      </w:r>
      <w:r w:rsidR="00B51483">
        <w:t xml:space="preserve">rental </w:t>
      </w:r>
      <w:r>
        <w:t>units in Phase 1 (“</w:t>
      </w:r>
      <w:r w:rsidRPr="00F931E3">
        <w:rPr>
          <w:b/>
          <w:bCs/>
        </w:rPr>
        <w:t>Phase 1</w:t>
      </w:r>
      <w:r>
        <w:t xml:space="preserve">”); </w:t>
      </w:r>
      <w:r w:rsidR="00B51483">
        <w:t xml:space="preserve">approximately </w:t>
      </w:r>
      <w:r>
        <w:t xml:space="preserve">167 residential </w:t>
      </w:r>
      <w:r w:rsidR="00B51483">
        <w:t xml:space="preserve">rental </w:t>
      </w:r>
      <w:r>
        <w:t>units in Phase 2 (“</w:t>
      </w:r>
      <w:r w:rsidRPr="00F931E3">
        <w:rPr>
          <w:b/>
          <w:bCs/>
        </w:rPr>
        <w:t xml:space="preserve">Phase </w:t>
      </w:r>
      <w:r>
        <w:rPr>
          <w:b/>
          <w:bCs/>
        </w:rPr>
        <w:t>2</w:t>
      </w:r>
      <w:r>
        <w:t xml:space="preserve">”); and </w:t>
      </w:r>
      <w:r w:rsidR="00B51483">
        <w:t xml:space="preserve">approximately </w:t>
      </w:r>
      <w:r>
        <w:t xml:space="preserve">96 residential </w:t>
      </w:r>
      <w:r w:rsidR="00B51483">
        <w:t xml:space="preserve">rental </w:t>
      </w:r>
      <w:r>
        <w:t>units in Phase 3 (“</w:t>
      </w:r>
      <w:r w:rsidRPr="00F931E3">
        <w:rPr>
          <w:b/>
          <w:bCs/>
        </w:rPr>
        <w:t xml:space="preserve">Phase </w:t>
      </w:r>
      <w:r>
        <w:rPr>
          <w:b/>
          <w:bCs/>
        </w:rPr>
        <w:t>3</w:t>
      </w:r>
      <w:r>
        <w:t xml:space="preserve">” and, together with the Phase 1 and Phase 2, </w:t>
      </w:r>
      <w:r w:rsidRPr="00615CC8">
        <w:t>the “</w:t>
      </w:r>
      <w:r w:rsidRPr="00615CC8">
        <w:rPr>
          <w:b/>
        </w:rPr>
        <w:t>Project</w:t>
      </w:r>
      <w:r w:rsidRPr="00615CC8">
        <w:t>”); and</w:t>
      </w:r>
    </w:p>
    <w:p w:rsidR="00654FA8" w:rsidP="00654FA8" w14:paraId="32D78774" w14:textId="77777777">
      <w:pPr>
        <w:pStyle w:val="BodyTextFirstIndent"/>
        <w:tabs>
          <w:tab w:val="left" w:pos="720"/>
          <w:tab w:val="left" w:pos="1440"/>
          <w:tab w:val="left" w:pos="2160"/>
          <w:tab w:val="left" w:pos="2880"/>
        </w:tabs>
        <w:spacing w:after="0"/>
        <w:ind w:firstLine="0"/>
        <w:jc w:val="both"/>
        <w:rPr>
          <w:b/>
        </w:rPr>
      </w:pPr>
    </w:p>
    <w:p w:rsidR="00654FA8" w:rsidRPr="00901919" w:rsidP="00654FA8" w14:paraId="11744D0D" w14:textId="77777777">
      <w:pPr>
        <w:pStyle w:val="BodyTextFirstIndent"/>
        <w:tabs>
          <w:tab w:val="left" w:pos="720"/>
          <w:tab w:val="left" w:pos="1440"/>
          <w:tab w:val="left" w:pos="2160"/>
          <w:tab w:val="left" w:pos="2880"/>
        </w:tabs>
        <w:spacing w:after="0"/>
        <w:ind w:firstLine="0"/>
        <w:jc w:val="both"/>
      </w:pPr>
      <w:r w:rsidRPr="00901919">
        <w:rPr>
          <w:b/>
        </w:rPr>
        <w:tab/>
        <w:t>WHEREAS</w:t>
      </w:r>
      <w:r w:rsidRPr="00901919">
        <w:t xml:space="preserve">, the </w:t>
      </w:r>
      <w:r>
        <w:t>Urban Renewal Entity</w:t>
      </w:r>
      <w:r w:rsidRPr="00901919">
        <w:t xml:space="preserve"> submitted an application to the City for approval of a long term tax exemption for the Project pursuant to the Long Term Tax Exemption Law, which application is attached hereto as </w:t>
      </w:r>
      <w:r w:rsidRPr="00901919">
        <w:rPr>
          <w:u w:val="single"/>
        </w:rPr>
        <w:t>Exhibit B</w:t>
      </w:r>
      <w:r w:rsidRPr="00901919">
        <w:t xml:space="preserve"> (the “</w:t>
      </w:r>
      <w:r w:rsidRPr="00901919">
        <w:rPr>
          <w:b/>
        </w:rPr>
        <w:t>Application</w:t>
      </w:r>
      <w:r w:rsidRPr="00901919">
        <w:t>”)</w:t>
      </w:r>
      <w:r>
        <w:t>, in exchange for which the Urban Renewal Entity will pay to the City an Annual Service Charge (defined below)</w:t>
      </w:r>
      <w:r w:rsidRPr="00901919">
        <w:t>; and</w:t>
      </w:r>
    </w:p>
    <w:p w:rsidR="00654FA8" w:rsidRPr="00901919" w:rsidP="00654FA8" w14:paraId="35BCB262" w14:textId="77777777">
      <w:pPr>
        <w:pStyle w:val="BodyTextFirstIndent"/>
        <w:tabs>
          <w:tab w:val="left" w:pos="720"/>
          <w:tab w:val="left" w:pos="1440"/>
          <w:tab w:val="left" w:pos="2160"/>
          <w:tab w:val="left" w:pos="2880"/>
        </w:tabs>
        <w:spacing w:after="0"/>
        <w:ind w:firstLine="0"/>
        <w:jc w:val="both"/>
        <w:rPr>
          <w:b/>
        </w:rPr>
      </w:pPr>
    </w:p>
    <w:p w:rsidR="00654FA8" w:rsidRPr="00901919" w:rsidP="00654FA8" w14:paraId="23141818" w14:textId="59625F64">
      <w:pPr>
        <w:pStyle w:val="BodyTextFirstIndent"/>
        <w:tabs>
          <w:tab w:val="left" w:pos="720"/>
          <w:tab w:val="left" w:pos="1440"/>
          <w:tab w:val="left" w:pos="2160"/>
          <w:tab w:val="left" w:pos="2880"/>
        </w:tabs>
        <w:spacing w:after="0"/>
        <w:ind w:firstLine="0"/>
        <w:jc w:val="both"/>
      </w:pPr>
      <w:r w:rsidRPr="00901919">
        <w:rPr>
          <w:b/>
        </w:rPr>
        <w:tab/>
        <w:t>WHEREAS</w:t>
      </w:r>
      <w:r w:rsidRPr="00901919">
        <w:t xml:space="preserve">, on </w:t>
      </w:r>
      <w:r>
        <w:t>[</w:t>
      </w:r>
      <w:r w:rsidRPr="00D569B2">
        <w:rPr>
          <w:highlight w:val="yellow"/>
        </w:rPr>
        <w:t>INSERT</w:t>
      </w:r>
      <w:r>
        <w:t xml:space="preserve">], </w:t>
      </w:r>
      <w:r w:rsidRPr="00901919">
        <w:t>20</w:t>
      </w:r>
      <w:r>
        <w:t>21</w:t>
      </w:r>
      <w:r w:rsidRPr="00901919">
        <w:t>, the City Council adopted an ordinance, entitled, “</w:t>
      </w:r>
      <w:r w:rsidRPr="00C7667D">
        <w:t>Ordinance of the City of South Amboy, County of Middlesex, New Jersey Approving Application for a Long Term Tax Exemption and Authorizing the Execution of a Financial Agreement</w:t>
      </w:r>
      <w:r w:rsidR="00C7667D">
        <w:t xml:space="preserve"> with </w:t>
      </w:r>
      <w:r w:rsidRPr="00D569B2" w:rsidR="00D569B2">
        <w:rPr>
          <w:bCs/>
        </w:rPr>
        <w:t>Manhattan Beach Phase I Urban Renewal LLC</w:t>
      </w:r>
      <w:r w:rsidRPr="00901919">
        <w:t xml:space="preserve">”, approving the application and authorizing the execution of this Agreement, a copy of which is attached hereto as </w:t>
      </w:r>
      <w:r w:rsidRPr="00901919">
        <w:rPr>
          <w:u w:val="single"/>
        </w:rPr>
        <w:t>Exhibit C</w:t>
      </w:r>
      <w:r w:rsidRPr="00901919">
        <w:t xml:space="preserve"> (the “</w:t>
      </w:r>
      <w:r w:rsidRPr="00901919">
        <w:rPr>
          <w:b/>
        </w:rPr>
        <w:t>Ordinance</w:t>
      </w:r>
      <w:r w:rsidRPr="00901919">
        <w:t>”); and</w:t>
      </w:r>
    </w:p>
    <w:p w:rsidR="00654FA8" w:rsidRPr="00901919" w:rsidP="00654FA8" w14:paraId="54ED16ED" w14:textId="77777777">
      <w:pPr>
        <w:pStyle w:val="BodyTextFirstIndent"/>
        <w:tabs>
          <w:tab w:val="left" w:pos="720"/>
          <w:tab w:val="left" w:pos="1440"/>
          <w:tab w:val="left" w:pos="2160"/>
          <w:tab w:val="left" w:pos="2880"/>
        </w:tabs>
        <w:spacing w:after="0"/>
        <w:ind w:firstLine="0"/>
        <w:rPr>
          <w:b/>
        </w:rPr>
      </w:pPr>
    </w:p>
    <w:p w:rsidR="00654FA8" w:rsidRPr="00901919" w:rsidP="00654FA8" w14:paraId="26956382" w14:textId="77777777">
      <w:pPr>
        <w:pStyle w:val="BodyTextFirstIndent"/>
        <w:tabs>
          <w:tab w:val="left" w:pos="720"/>
          <w:tab w:val="left" w:pos="1440"/>
          <w:tab w:val="left" w:pos="2160"/>
          <w:tab w:val="left" w:pos="2880"/>
        </w:tabs>
        <w:spacing w:after="0"/>
        <w:ind w:firstLine="0"/>
      </w:pPr>
      <w:r w:rsidRPr="00901919">
        <w:rPr>
          <w:b/>
        </w:rPr>
        <w:tab/>
        <w:t>WHEREAS</w:t>
      </w:r>
      <w:r w:rsidRPr="00901919">
        <w:t>, the City made the following findings with respect to the Project:</w:t>
      </w:r>
    </w:p>
    <w:p w:rsidR="00654FA8" w:rsidRPr="00901919" w:rsidP="00654FA8" w14:paraId="4C172ACC" w14:textId="77777777">
      <w:pPr>
        <w:pStyle w:val="BodyTextFirstIndent"/>
        <w:tabs>
          <w:tab w:val="left" w:pos="720"/>
          <w:tab w:val="left" w:pos="1440"/>
          <w:tab w:val="left" w:pos="2160"/>
          <w:tab w:val="left" w:pos="2880"/>
        </w:tabs>
        <w:spacing w:after="0"/>
        <w:ind w:firstLine="0"/>
      </w:pPr>
    </w:p>
    <w:p w:rsidR="00654FA8" w:rsidRPr="00901919" w:rsidP="00654FA8" w14:paraId="2FD1B345" w14:textId="77777777">
      <w:pPr>
        <w:pStyle w:val="BodyTextFirstIndent"/>
        <w:tabs>
          <w:tab w:val="left" w:pos="720"/>
          <w:tab w:val="left" w:pos="1440"/>
          <w:tab w:val="left" w:pos="2160"/>
          <w:tab w:val="left" w:pos="2880"/>
        </w:tabs>
        <w:spacing w:after="0"/>
        <w:ind w:firstLine="0"/>
      </w:pPr>
      <w:r w:rsidRPr="00901919">
        <w:tab/>
        <w:t>A.</w:t>
      </w:r>
      <w:r w:rsidRPr="00901919">
        <w:tab/>
        <w:t>Relative Benefits of the Project:</w:t>
      </w:r>
    </w:p>
    <w:p w:rsidR="00654FA8" w:rsidRPr="00901919" w:rsidP="00654FA8" w14:paraId="1AD72BC5" w14:textId="77777777">
      <w:pPr>
        <w:pStyle w:val="BodyText"/>
        <w:tabs>
          <w:tab w:val="left" w:pos="720"/>
          <w:tab w:val="left" w:pos="2160"/>
          <w:tab w:val="left" w:pos="2880"/>
        </w:tabs>
        <w:spacing w:before="0" w:after="0"/>
        <w:ind w:left="2160" w:firstLine="0"/>
        <w:rPr>
          <w:color w:val="auto"/>
          <w:szCs w:val="24"/>
        </w:rPr>
      </w:pPr>
    </w:p>
    <w:p w:rsidR="00654FA8" w:rsidRPr="00901919" w:rsidP="00654FA8" w14:paraId="4BB6E5E7" w14:textId="2B20CF39">
      <w:pPr>
        <w:pStyle w:val="BodyText"/>
        <w:tabs>
          <w:tab w:val="left" w:pos="720"/>
          <w:tab w:val="left" w:pos="2160"/>
          <w:tab w:val="left" w:pos="2880"/>
        </w:tabs>
        <w:spacing w:before="0" w:after="0"/>
        <w:ind w:left="1440" w:firstLine="0"/>
        <w:rPr>
          <w:color w:val="auto"/>
          <w:szCs w:val="24"/>
        </w:rPr>
      </w:pPr>
      <w:r w:rsidRPr="00901919">
        <w:rPr>
          <w:color w:val="auto"/>
          <w:szCs w:val="24"/>
        </w:rPr>
        <w:t>The Pro</w:t>
      </w:r>
      <w:r>
        <w:rPr>
          <w:color w:val="auto"/>
          <w:szCs w:val="24"/>
        </w:rPr>
        <w:t>perty</w:t>
      </w:r>
      <w:r w:rsidRPr="00901919">
        <w:rPr>
          <w:color w:val="auto"/>
          <w:szCs w:val="24"/>
        </w:rPr>
        <w:t xml:space="preserve"> is </w:t>
      </w:r>
      <w:r>
        <w:rPr>
          <w:color w:val="auto"/>
          <w:szCs w:val="24"/>
        </w:rPr>
        <w:t xml:space="preserve">a </w:t>
      </w:r>
      <w:r w:rsidRPr="007609D4">
        <w:rPr>
          <w:b/>
          <w:bCs/>
          <w:color w:val="auto"/>
          <w:szCs w:val="24"/>
          <w:u w:val="single"/>
        </w:rPr>
        <w:t>former industrial site</w:t>
      </w:r>
      <w:r w:rsidRPr="00236919">
        <w:rPr>
          <w:color w:val="auto"/>
          <w:szCs w:val="24"/>
        </w:rPr>
        <w:t>, formerly owned by SARA,</w:t>
      </w:r>
      <w:r w:rsidRPr="00901919">
        <w:rPr>
          <w:color w:val="auto"/>
          <w:szCs w:val="24"/>
        </w:rPr>
        <w:t xml:space="preserve"> which is currently vacant and underutilized. The Project will redevelop the </w:t>
      </w:r>
      <w:r>
        <w:rPr>
          <w:color w:val="auto"/>
          <w:szCs w:val="24"/>
        </w:rPr>
        <w:t>Property</w:t>
      </w:r>
      <w:r w:rsidRPr="00901919">
        <w:rPr>
          <w:color w:val="auto"/>
          <w:szCs w:val="24"/>
        </w:rPr>
        <w:t xml:space="preserve"> with</w:t>
      </w:r>
      <w:r>
        <w:rPr>
          <w:color w:val="auto"/>
          <w:szCs w:val="24"/>
        </w:rPr>
        <w:t xml:space="preserve"> </w:t>
      </w:r>
      <w:r>
        <w:t>approximately 486 residential units and supporting amenities</w:t>
      </w:r>
      <w:r w:rsidRPr="00901919">
        <w:rPr>
          <w:color w:val="auto"/>
          <w:szCs w:val="24"/>
        </w:rPr>
        <w:t xml:space="preserve">. The Project will create approximately </w:t>
      </w:r>
      <w:r w:rsidR="00203E9D">
        <w:rPr>
          <w:color w:val="auto"/>
          <w:szCs w:val="24"/>
        </w:rPr>
        <w:t>750-1,000</w:t>
      </w:r>
      <w:r>
        <w:t xml:space="preserve"> </w:t>
      </w:r>
      <w:r w:rsidRPr="00901919">
        <w:rPr>
          <w:color w:val="auto"/>
          <w:szCs w:val="24"/>
        </w:rPr>
        <w:t xml:space="preserve"> construction jobs and</w:t>
      </w:r>
      <w:r w:rsidR="00203E9D">
        <w:rPr>
          <w:color w:val="auto"/>
          <w:szCs w:val="24"/>
        </w:rPr>
        <w:t xml:space="preserve"> approximately</w:t>
      </w:r>
      <w:r w:rsidRPr="00901919">
        <w:rPr>
          <w:color w:val="auto"/>
          <w:szCs w:val="24"/>
        </w:rPr>
        <w:t xml:space="preserve"> </w:t>
      </w:r>
      <w:r w:rsidR="00203E9D">
        <w:rPr>
          <w:color w:val="auto"/>
          <w:szCs w:val="24"/>
        </w:rPr>
        <w:t>6</w:t>
      </w:r>
      <w:r>
        <w:t xml:space="preserve"> </w:t>
      </w:r>
      <w:r w:rsidRPr="00901919">
        <w:rPr>
          <w:color w:val="auto"/>
          <w:szCs w:val="24"/>
        </w:rPr>
        <w:t xml:space="preserve">permanent jobs. The Project will generate significant amounts of new (otherwise unavailable) municipal revenues through the Annual Service Charge and water/sewer fees.  </w:t>
      </w:r>
    </w:p>
    <w:p w:rsidR="00654FA8" w:rsidRPr="00901919" w:rsidP="00654FA8" w14:paraId="429EB7BE" w14:textId="77777777">
      <w:pPr>
        <w:pStyle w:val="BodyTextFirstIndent"/>
        <w:tabs>
          <w:tab w:val="left" w:pos="720"/>
          <w:tab w:val="left" w:pos="1440"/>
          <w:tab w:val="left" w:pos="2160"/>
          <w:tab w:val="left" w:pos="2880"/>
        </w:tabs>
        <w:spacing w:after="0"/>
        <w:ind w:left="1440" w:firstLine="0"/>
        <w:jc w:val="both"/>
      </w:pPr>
    </w:p>
    <w:p w:rsidR="00654FA8" w:rsidRPr="00901919" w:rsidP="00654FA8" w14:paraId="5DFBD248" w14:textId="77777777">
      <w:pPr>
        <w:pStyle w:val="BodyTextFirstIndent"/>
        <w:tabs>
          <w:tab w:val="left" w:pos="720"/>
          <w:tab w:val="left" w:pos="1440"/>
          <w:tab w:val="left" w:pos="2160"/>
          <w:tab w:val="left" w:pos="2880"/>
        </w:tabs>
        <w:spacing w:after="0"/>
        <w:ind w:left="720" w:firstLine="0"/>
        <w:jc w:val="both"/>
      </w:pPr>
      <w:r w:rsidRPr="00901919">
        <w:t>B.</w:t>
      </w:r>
      <w:r w:rsidRPr="00901919">
        <w:tab/>
        <w:t>Assessment of the Importance of the tax exemption in obtaining development of the Project and influencing the locational decisions of probable occupants:</w:t>
      </w:r>
    </w:p>
    <w:p w:rsidR="00654FA8" w:rsidRPr="00901919" w:rsidP="00654FA8" w14:paraId="20BF0154" w14:textId="77777777">
      <w:pPr>
        <w:pStyle w:val="BodyText"/>
        <w:tabs>
          <w:tab w:val="left" w:pos="720"/>
          <w:tab w:val="left" w:pos="2160"/>
          <w:tab w:val="left" w:pos="2880"/>
        </w:tabs>
        <w:spacing w:before="0" w:after="0"/>
        <w:ind w:left="2160" w:firstLine="0"/>
        <w:rPr>
          <w:color w:val="auto"/>
          <w:szCs w:val="24"/>
        </w:rPr>
      </w:pPr>
    </w:p>
    <w:p w:rsidR="00654FA8" w:rsidP="00654FA8" w14:paraId="5AA2BFF1" w14:textId="77777777">
      <w:pPr>
        <w:pStyle w:val="ListParagraph"/>
        <w:numPr>
          <w:ilvl w:val="0"/>
          <w:numId w:val="13"/>
        </w:numPr>
        <w:spacing w:after="240"/>
      </w:pPr>
      <w:r w:rsidRPr="00901919">
        <w:t>The relative stability and predictabili</w:t>
      </w:r>
      <w:r>
        <w:t>ty of the Annual Service Charge</w:t>
      </w:r>
      <w:r w:rsidRPr="00901919">
        <w:t xml:space="preserve"> will allow the owners and, by extension, the occupants, of the Project to stabilize their expenses, which will ensure the likelihood of the success of the Project </w:t>
      </w:r>
      <w:r w:rsidRPr="00901919">
        <w:t xml:space="preserve">and ensure that it will have a positive impact on the surrounding area.  Further, the relative stability and predictability of the Annual Service Charge makes the Project more attractive to investors and lenders needed to finance the Project. In light of market conditions, economic factors and development costs impacting this Project, it is not financially feasible to undertake the development of this Project in the absence of the tax exemption.  </w:t>
      </w:r>
      <w:r>
        <w:t xml:space="preserve">In other words, </w:t>
      </w:r>
      <w:r w:rsidRPr="00901919">
        <w:t>without the incentive the tax exemption, it is unlikely that the Project would be undertaken.  Without the Project, the benefits described above would not be realized.</w:t>
      </w:r>
      <w:r>
        <w:t xml:space="preserve">  </w:t>
      </w:r>
    </w:p>
    <w:p w:rsidR="00654FA8" w:rsidP="00654FA8" w14:paraId="30AA64E2" w14:textId="77777777">
      <w:pPr>
        <w:pStyle w:val="ListParagraph"/>
        <w:spacing w:after="240"/>
        <w:ind w:left="2160" w:firstLine="0"/>
      </w:pPr>
    </w:p>
    <w:p w:rsidR="00654FA8" w:rsidRPr="00901919" w:rsidP="00654FA8" w14:paraId="13ECEDE6" w14:textId="77777777">
      <w:pPr>
        <w:pStyle w:val="ListParagraph"/>
        <w:numPr>
          <w:ilvl w:val="0"/>
          <w:numId w:val="13"/>
        </w:numPr>
        <w:spacing w:after="240"/>
      </w:pPr>
      <w:r w:rsidRPr="00901919">
        <w:t xml:space="preserve">The tax exemption permits the development of the Project in an area that cannot otherwise be </w:t>
      </w:r>
      <w:r>
        <w:t xml:space="preserve">feasibly </w:t>
      </w:r>
      <w:r w:rsidRPr="00901919">
        <w:t xml:space="preserve">developed by reducing the expenses associated with the </w:t>
      </w:r>
      <w:r>
        <w:t xml:space="preserve">ongoing </w:t>
      </w:r>
      <w:r w:rsidRPr="00901919">
        <w:t>operation of the</w:t>
      </w:r>
      <w:r>
        <w:t xml:space="preserve"> completed</w:t>
      </w:r>
      <w:r w:rsidRPr="00901919">
        <w:t xml:space="preserve"> Project.  Reduced expenses allow for more competitive rents.  As a result, the locational decisions of the probable tenants will be influenced positively by the tax exemption.</w:t>
      </w:r>
    </w:p>
    <w:p w:rsidR="00654FA8" w:rsidRPr="00901919" w:rsidP="00654FA8" w14:paraId="036F4216" w14:textId="77777777">
      <w:pPr>
        <w:pStyle w:val="BodyTextFirstIndent"/>
        <w:tabs>
          <w:tab w:val="left" w:pos="720"/>
          <w:tab w:val="left" w:pos="1440"/>
          <w:tab w:val="left" w:pos="2160"/>
          <w:tab w:val="left" w:pos="2880"/>
        </w:tabs>
        <w:spacing w:after="0"/>
        <w:ind w:firstLine="0"/>
        <w:jc w:val="both"/>
      </w:pPr>
      <w:r w:rsidRPr="00901919">
        <w:rPr>
          <w:b/>
        </w:rPr>
        <w:tab/>
        <w:t>NOW, THEREFORE</w:t>
      </w:r>
      <w:r w:rsidRPr="00901919">
        <w:t>, in consideration of the mutual covenants herein contained and for other good and valuable consideration, the receipt and sufficiency of which is hereby acknowledged, it is mutually covenanted and agreed as follows:</w:t>
      </w:r>
    </w:p>
    <w:p w:rsidR="00654FA8" w:rsidRPr="00901919" w:rsidP="00654FA8" w14:paraId="5E46FBF0" w14:textId="77777777">
      <w:pPr>
        <w:pStyle w:val="BodyTextFirstIndent"/>
        <w:tabs>
          <w:tab w:val="left" w:pos="720"/>
          <w:tab w:val="left" w:pos="1440"/>
          <w:tab w:val="left" w:pos="2160"/>
          <w:tab w:val="left" w:pos="2880"/>
        </w:tabs>
        <w:spacing w:after="0"/>
        <w:ind w:firstLine="0"/>
        <w:jc w:val="both"/>
      </w:pPr>
      <w:r w:rsidRPr="00901919">
        <w:br w:type="page"/>
      </w:r>
    </w:p>
    <w:p w:rsidR="00713643" w:rsidRPr="00901919" w14:paraId="643C1DFF" w14:textId="77777777">
      <w:pPr>
        <w:pStyle w:val="ArticleL1"/>
        <w:tabs>
          <w:tab w:val="left" w:pos="720"/>
          <w:tab w:val="left" w:pos="1440"/>
          <w:tab w:val="left" w:pos="2160"/>
          <w:tab w:val="left" w:pos="2880"/>
        </w:tabs>
        <w:spacing w:after="0"/>
        <w:ind w:firstLine="0"/>
      </w:pPr>
      <w:bookmarkStart w:id="2" w:name="_DV_M24"/>
      <w:bookmarkStart w:id="3" w:name="_DV_M25"/>
      <w:bookmarkEnd w:id="2"/>
      <w:bookmarkEnd w:id="3"/>
      <w:r w:rsidRPr="00901919">
        <w:br/>
      </w:r>
      <w:r w:rsidRPr="00901919">
        <w:br/>
      </w:r>
      <w:bookmarkStart w:id="4" w:name="_DV_M26"/>
      <w:bookmarkStart w:id="5" w:name="_Toc296522046"/>
      <w:bookmarkEnd w:id="4"/>
      <w:r w:rsidRPr="00901919">
        <w:t>GENERAL PROVISIONS</w:t>
      </w:r>
      <w:bookmarkEnd w:id="5"/>
    </w:p>
    <w:p w:rsidR="00323ADD" w:rsidRPr="00901919" w14:paraId="7157AA7B"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B04D6C" w:rsidRPr="00901919" w14:paraId="4B3431A3" w14:textId="77777777">
      <w:pPr>
        <w:pStyle w:val="ArticleL2"/>
        <w:tabs>
          <w:tab w:val="clear" w:pos="5580"/>
        </w:tabs>
        <w:spacing w:after="0"/>
      </w:pPr>
      <w:bookmarkStart w:id="6" w:name="_DV_M27"/>
      <w:bookmarkEnd w:id="6"/>
      <w:r w:rsidRPr="00901919">
        <w:t xml:space="preserve">  </w:t>
      </w:r>
      <w:bookmarkStart w:id="7" w:name="_DV_M28"/>
      <w:bookmarkStart w:id="8" w:name="_Toc296522047"/>
      <w:bookmarkEnd w:id="7"/>
      <w:r w:rsidRPr="00901919">
        <w:rPr>
          <w:u w:val="single"/>
        </w:rPr>
        <w:t>Governing Law</w:t>
      </w:r>
      <w:r w:rsidRPr="00901919">
        <w:t>.</w:t>
      </w:r>
      <w:bookmarkStart w:id="9" w:name="_DV_M29"/>
      <w:bookmarkEnd w:id="8"/>
      <w:bookmarkEnd w:id="9"/>
      <w:r w:rsidRPr="00901919">
        <w:t xml:space="preserve"> </w:t>
      </w:r>
      <w:r w:rsidRPr="00901919" w:rsidR="00DC146C">
        <w:t xml:space="preserve"> </w:t>
      </w:r>
    </w:p>
    <w:p w:rsidR="00B04D6C" w:rsidRPr="00901919" w14:paraId="2C6104EB" w14:textId="77777777">
      <w:pPr>
        <w:pStyle w:val="ArticleL2"/>
        <w:numPr>
          <w:ilvl w:val="0"/>
          <w:numId w:val="0"/>
        </w:numPr>
        <w:spacing w:after="0"/>
        <w:ind w:left="720"/>
      </w:pPr>
    </w:p>
    <w:p w:rsidR="00713643" w:rsidRPr="00901919" w14:paraId="210688E2" w14:textId="77777777">
      <w:pPr>
        <w:pStyle w:val="ArticleL2"/>
        <w:numPr>
          <w:ilvl w:val="0"/>
          <w:numId w:val="0"/>
        </w:numPr>
        <w:spacing w:after="0"/>
        <w:ind w:firstLine="720"/>
      </w:pPr>
      <w:bookmarkStart w:id="10" w:name="_DV_M30"/>
      <w:bookmarkStart w:id="11" w:name="_Toc295812823"/>
      <w:bookmarkStart w:id="12" w:name="_Toc296522048"/>
      <w:bookmarkEnd w:id="10"/>
      <w:r w:rsidRPr="00901919">
        <w:t>This Agreement shall be go</w:t>
      </w:r>
      <w:r w:rsidRPr="00901919" w:rsidR="00AA1547">
        <w:t xml:space="preserve">verned by the provisions of </w:t>
      </w:r>
      <w:r w:rsidRPr="00901919">
        <w:t>the Long Term Tax Exemption Law, the Re</w:t>
      </w:r>
      <w:r w:rsidRPr="00901919" w:rsidR="00AA1547">
        <w:t>development Law,</w:t>
      </w:r>
      <w:r w:rsidRPr="00901919">
        <w:t xml:space="preserve"> the </w:t>
      </w:r>
      <w:r w:rsidRPr="00901919" w:rsidR="00B164EF">
        <w:t>Ordinance</w:t>
      </w:r>
      <w:r w:rsidRPr="00901919" w:rsidR="00AA1547">
        <w:t>, and</w:t>
      </w:r>
      <w:r w:rsidRPr="00901919">
        <w:t xml:space="preserve"> all other Applicable Law.  It is expressly und</w:t>
      </w:r>
      <w:r w:rsidRPr="00901919" w:rsidR="00953628">
        <w:t xml:space="preserve">erstood and agreed that the </w:t>
      </w:r>
      <w:r w:rsidRPr="00901919" w:rsidR="00083D4F">
        <w:t>City</w:t>
      </w:r>
      <w:r w:rsidRPr="00901919">
        <w:t xml:space="preserve"> expressly relies upon the facts, data, and representations contained in </w:t>
      </w:r>
      <w:r w:rsidRPr="00901919" w:rsidR="001A01F6">
        <w:t xml:space="preserve">the </w:t>
      </w:r>
      <w:r w:rsidRPr="00901919">
        <w:t>Application in granting this tax exemption.</w:t>
      </w:r>
      <w:bookmarkEnd w:id="11"/>
      <w:bookmarkEnd w:id="12"/>
    </w:p>
    <w:p w:rsidR="00323ADD" w:rsidRPr="00901919" w14:paraId="12BE13F5"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B04D6C" w:rsidRPr="00901919" w14:paraId="211046EB" w14:textId="77777777">
      <w:pPr>
        <w:pStyle w:val="ArticleL2"/>
        <w:tabs>
          <w:tab w:val="clear" w:pos="5580"/>
        </w:tabs>
        <w:spacing w:after="0"/>
      </w:pPr>
      <w:bookmarkStart w:id="13" w:name="_DV_M31"/>
      <w:bookmarkEnd w:id="13"/>
      <w:r w:rsidRPr="00901919">
        <w:t xml:space="preserve">  </w:t>
      </w:r>
      <w:bookmarkStart w:id="14" w:name="_DV_M32"/>
      <w:bookmarkStart w:id="15" w:name="_Toc296522049"/>
      <w:bookmarkEnd w:id="14"/>
      <w:r w:rsidRPr="00901919">
        <w:rPr>
          <w:u w:val="single"/>
        </w:rPr>
        <w:t>General Definitions</w:t>
      </w:r>
      <w:r w:rsidRPr="00901919">
        <w:t>.</w:t>
      </w:r>
      <w:bookmarkStart w:id="16" w:name="_DV_M33"/>
      <w:bookmarkEnd w:id="15"/>
      <w:bookmarkEnd w:id="16"/>
      <w:r w:rsidRPr="00901919">
        <w:t xml:space="preserve">  </w:t>
      </w:r>
    </w:p>
    <w:p w:rsidR="00B04D6C" w:rsidRPr="00901919" w14:paraId="087D5F98" w14:textId="77777777">
      <w:pPr>
        <w:pStyle w:val="ArticleL2"/>
        <w:numPr>
          <w:ilvl w:val="0"/>
          <w:numId w:val="0"/>
        </w:numPr>
        <w:spacing w:after="0"/>
        <w:ind w:left="720"/>
      </w:pPr>
    </w:p>
    <w:p w:rsidR="0095119F" w:rsidRPr="00901919" w14:paraId="4CC902DD" w14:textId="77777777">
      <w:pPr>
        <w:pStyle w:val="ArticleL2"/>
        <w:numPr>
          <w:ilvl w:val="0"/>
          <w:numId w:val="0"/>
        </w:numPr>
        <w:spacing w:after="0"/>
        <w:ind w:firstLine="720"/>
      </w:pPr>
      <w:bookmarkStart w:id="17" w:name="_DV_M34"/>
      <w:bookmarkStart w:id="18" w:name="_Toc295812825"/>
      <w:bookmarkStart w:id="19" w:name="_Toc296522050"/>
      <w:bookmarkEnd w:id="17"/>
      <w:r w:rsidRPr="00901919">
        <w:t>The following terms shall have the meanings assigned to such term in the preambles hereof:</w:t>
      </w:r>
      <w:bookmarkEnd w:id="18"/>
      <w:bookmarkEnd w:id="19"/>
    </w:p>
    <w:p w:rsidR="0095119F" w:rsidRPr="00901919" w14:paraId="567FBE69" w14:textId="77777777">
      <w:pPr>
        <w:pStyle w:val="ArticleL2"/>
        <w:numPr>
          <w:ilvl w:val="0"/>
          <w:numId w:val="0"/>
        </w:numPr>
        <w:spacing w:after="0"/>
        <w:ind w:firstLine="720"/>
      </w:pPr>
    </w:p>
    <w:p w:rsidR="00C77B65" w:rsidRPr="00901919" w14:paraId="7DB8B215" w14:textId="77777777">
      <w:pPr>
        <w:pStyle w:val="ArticleL2"/>
        <w:numPr>
          <w:ilvl w:val="0"/>
          <w:numId w:val="0"/>
        </w:numPr>
        <w:spacing w:after="0"/>
        <w:rPr>
          <w:u w:val="single"/>
        </w:rPr>
      </w:pPr>
      <w:bookmarkStart w:id="20" w:name="_DV_M35"/>
      <w:bookmarkEnd w:id="20"/>
      <w:r w:rsidRPr="00901919">
        <w:rPr>
          <w:u w:val="single"/>
        </w:rPr>
        <w:t>Agreement</w:t>
      </w:r>
    </w:p>
    <w:p w:rsidR="00C77B65" w14:paraId="3194DE12"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bookmarkStart w:id="21" w:name="_DV_M36"/>
      <w:bookmarkEnd w:id="21"/>
      <w:r w:rsidRPr="00901919">
        <w:rPr>
          <w:color w:val="auto"/>
          <w:szCs w:val="24"/>
          <w:u w:val="single"/>
        </w:rPr>
        <w:t>Application</w:t>
      </w:r>
    </w:p>
    <w:p w:rsidR="00EB5D3C" w14:paraId="3718178E"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r>
        <w:rPr>
          <w:color w:val="auto"/>
          <w:szCs w:val="24"/>
          <w:u w:val="single"/>
        </w:rPr>
        <w:t>City</w:t>
      </w:r>
    </w:p>
    <w:p w:rsidR="00EB5D3C" w:rsidRPr="00901919" w14:paraId="324C7336"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r>
        <w:rPr>
          <w:color w:val="auto"/>
          <w:szCs w:val="24"/>
          <w:u w:val="single"/>
        </w:rPr>
        <w:t>City Council</w:t>
      </w:r>
    </w:p>
    <w:p w:rsidR="00C77B65" w:rsidRPr="00901919" w14:paraId="39ECA32D"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bookmarkStart w:id="22" w:name="_DV_M37"/>
      <w:bookmarkEnd w:id="22"/>
      <w:r w:rsidRPr="00901919">
        <w:rPr>
          <w:color w:val="auto"/>
          <w:szCs w:val="24"/>
          <w:u w:val="single"/>
        </w:rPr>
        <w:t>Entity</w:t>
      </w:r>
      <w:r w:rsidR="00C7667D">
        <w:rPr>
          <w:color w:val="auto"/>
          <w:szCs w:val="24"/>
          <w:u w:val="single"/>
        </w:rPr>
        <w:t>/Urban Renewal Entity</w:t>
      </w:r>
    </w:p>
    <w:p w:rsidR="00C77B65" w:rsidRPr="00901919" w14:paraId="463CD6E7"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bookmarkStart w:id="23" w:name="_DV_M38"/>
      <w:bookmarkEnd w:id="23"/>
      <w:r w:rsidRPr="00901919">
        <w:rPr>
          <w:color w:val="auto"/>
          <w:szCs w:val="24"/>
          <w:u w:val="single"/>
        </w:rPr>
        <w:t>Effective Date</w:t>
      </w:r>
    </w:p>
    <w:p w:rsidR="00DE522D" w14:paraId="270D48CA"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bookmarkStart w:id="24" w:name="_DV_M39"/>
      <w:bookmarkStart w:id="25" w:name="_DV_M40"/>
      <w:bookmarkEnd w:id="24"/>
      <w:bookmarkEnd w:id="25"/>
      <w:r w:rsidRPr="00901919">
        <w:rPr>
          <w:color w:val="auto"/>
          <w:szCs w:val="24"/>
          <w:u w:val="single"/>
        </w:rPr>
        <w:t>Long Term Tax Exemption Law</w:t>
      </w:r>
      <w:bookmarkStart w:id="26" w:name="_DV_M41"/>
      <w:bookmarkEnd w:id="26"/>
    </w:p>
    <w:p w:rsidR="00DE522D" w14:paraId="43AE444D"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r>
        <w:rPr>
          <w:color w:val="auto"/>
          <w:szCs w:val="24"/>
          <w:u w:val="single"/>
        </w:rPr>
        <w:t>Master Redeveloper</w:t>
      </w:r>
    </w:p>
    <w:p w:rsidR="00DE522D" w14:paraId="0F7F0C6D"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r>
        <w:rPr>
          <w:color w:val="auto"/>
          <w:szCs w:val="24"/>
          <w:u w:val="single"/>
        </w:rPr>
        <w:t>Master Redevelopment Agreement</w:t>
      </w:r>
    </w:p>
    <w:p w:rsidR="00BA0215" w14:paraId="180C6BE5"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bookmarkStart w:id="27" w:name="_DV_M42"/>
      <w:bookmarkEnd w:id="27"/>
      <w:r w:rsidRPr="00901919">
        <w:rPr>
          <w:color w:val="auto"/>
          <w:szCs w:val="24"/>
          <w:u w:val="single"/>
        </w:rPr>
        <w:t>Ordinance</w:t>
      </w:r>
    </w:p>
    <w:p w:rsidR="00DE522D" w14:paraId="2F93EFCF"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r>
        <w:rPr>
          <w:color w:val="auto"/>
          <w:szCs w:val="24"/>
          <w:u w:val="single"/>
        </w:rPr>
        <w:t>Original Redevelopment Plan</w:t>
      </w:r>
    </w:p>
    <w:p w:rsidR="00ED2D9E" w14:paraId="596393D7"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r>
        <w:rPr>
          <w:color w:val="auto"/>
          <w:szCs w:val="24"/>
          <w:u w:val="single"/>
        </w:rPr>
        <w:t>Phase 1</w:t>
      </w:r>
    </w:p>
    <w:p w:rsidR="00ED2D9E" w14:paraId="5C2B8F6C"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r>
        <w:rPr>
          <w:color w:val="auto"/>
          <w:szCs w:val="24"/>
          <w:u w:val="single"/>
        </w:rPr>
        <w:t>Phase 2</w:t>
      </w:r>
    </w:p>
    <w:p w:rsidR="008E1E57" w:rsidRPr="00901919" w14:paraId="0E2A06CB"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r>
        <w:rPr>
          <w:color w:val="auto"/>
          <w:szCs w:val="24"/>
          <w:u w:val="single"/>
        </w:rPr>
        <w:t>Phase 3</w:t>
      </w:r>
    </w:p>
    <w:p w:rsidR="00813745" w:rsidRPr="00901919" w14:paraId="7D534414"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bookmarkStart w:id="28" w:name="_DV_M44"/>
      <w:bookmarkEnd w:id="28"/>
      <w:r w:rsidRPr="00901919">
        <w:rPr>
          <w:color w:val="auto"/>
          <w:szCs w:val="24"/>
          <w:u w:val="single"/>
        </w:rPr>
        <w:t>Planning Board</w:t>
      </w:r>
    </w:p>
    <w:p w:rsidR="0095119F" w:rsidRPr="00901919" w14:paraId="7E67A527"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bookmarkStart w:id="29" w:name="_DV_M45"/>
      <w:bookmarkEnd w:id="29"/>
      <w:r w:rsidRPr="00901919">
        <w:rPr>
          <w:color w:val="auto"/>
          <w:szCs w:val="24"/>
          <w:u w:val="single"/>
        </w:rPr>
        <w:t>Project</w:t>
      </w:r>
    </w:p>
    <w:p w:rsidR="00C77B65" w14:paraId="6937CCF7"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bookmarkStart w:id="30" w:name="_DV_M46"/>
      <w:bookmarkEnd w:id="30"/>
      <w:r w:rsidRPr="00901919">
        <w:rPr>
          <w:color w:val="auto"/>
          <w:szCs w:val="24"/>
          <w:u w:val="single"/>
        </w:rPr>
        <w:t>Property</w:t>
      </w:r>
    </w:p>
    <w:p w:rsidR="003D6BD6" w:rsidRPr="00901919" w14:paraId="1CBF0D0E"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r>
        <w:rPr>
          <w:color w:val="auto"/>
          <w:szCs w:val="24"/>
          <w:u w:val="single"/>
        </w:rPr>
        <w:t>R</w:t>
      </w:r>
      <w:r w:rsidR="008E1E57">
        <w:rPr>
          <w:color w:val="auto"/>
          <w:szCs w:val="24"/>
          <w:u w:val="single"/>
        </w:rPr>
        <w:t>edevelopment Agreement</w:t>
      </w:r>
    </w:p>
    <w:p w:rsidR="00C77B65" w14:paraId="68648616"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bookmarkStart w:id="31" w:name="_DV_M47"/>
      <w:bookmarkStart w:id="32" w:name="_DV_M48"/>
      <w:bookmarkEnd w:id="31"/>
      <w:bookmarkEnd w:id="32"/>
      <w:r w:rsidRPr="00901919">
        <w:rPr>
          <w:color w:val="auto"/>
          <w:szCs w:val="24"/>
          <w:u w:val="single"/>
        </w:rPr>
        <w:t>Redevelopment Area</w:t>
      </w:r>
    </w:p>
    <w:p w:rsidR="00EA1207" w:rsidRPr="00901919" w14:paraId="7378D614"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r>
        <w:rPr>
          <w:color w:val="auto"/>
          <w:szCs w:val="24"/>
          <w:u w:val="single"/>
        </w:rPr>
        <w:t>Redevelopment Law</w:t>
      </w:r>
    </w:p>
    <w:p w:rsidR="00953628" w14:paraId="7DB9A02B"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bookmarkStart w:id="33" w:name="_DV_M49"/>
      <w:bookmarkEnd w:id="33"/>
      <w:r w:rsidRPr="00901919">
        <w:rPr>
          <w:color w:val="auto"/>
          <w:szCs w:val="24"/>
          <w:u w:val="single"/>
        </w:rPr>
        <w:t>Redevelopment Plan</w:t>
      </w:r>
      <w:bookmarkStart w:id="34" w:name="_DV_M50"/>
      <w:bookmarkEnd w:id="34"/>
    </w:p>
    <w:p w:rsidR="00ED2D9E" w:rsidRPr="00901919" w14:paraId="554288D5"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r>
        <w:rPr>
          <w:color w:val="auto"/>
          <w:szCs w:val="24"/>
          <w:u w:val="single"/>
        </w:rPr>
        <w:t>SARA</w:t>
      </w:r>
    </w:p>
    <w:p w:rsidR="0095119F" w:rsidRPr="00901919" w14:paraId="74882CEA"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713643" w:rsidRPr="00901919" w14:paraId="27300F89"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35" w:name="_DV_M51"/>
      <w:bookmarkEnd w:id="35"/>
      <w:r w:rsidRPr="00901919">
        <w:rPr>
          <w:color w:val="auto"/>
          <w:szCs w:val="24"/>
        </w:rPr>
        <w:t>Unless specifically provided otherwise or the context otherwise requires, the following terms when used in this Agreement shall mean:</w:t>
      </w:r>
      <w:r w:rsidR="00B40949">
        <w:rPr>
          <w:color w:val="auto"/>
          <w:szCs w:val="24"/>
        </w:rPr>
        <w:t xml:space="preserve">  </w:t>
      </w:r>
    </w:p>
    <w:p w:rsidR="00323ADD" w:rsidRPr="00901919" w14:paraId="79D0BE6D"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14:paraId="58265C9F"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36" w:name="_DV_M52"/>
      <w:bookmarkEnd w:id="36"/>
      <w:r w:rsidRPr="00901919">
        <w:rPr>
          <w:color w:val="auto"/>
          <w:szCs w:val="24"/>
          <w:u w:val="single"/>
        </w:rPr>
        <w:t>Administrative Fee</w:t>
      </w:r>
      <w:r w:rsidRPr="00901919">
        <w:rPr>
          <w:color w:val="auto"/>
          <w:szCs w:val="24"/>
        </w:rPr>
        <w:t xml:space="preserve"> – </w:t>
      </w:r>
      <w:r w:rsidRPr="00901919" w:rsidR="00C77B65">
        <w:rPr>
          <w:color w:val="auto"/>
          <w:szCs w:val="24"/>
        </w:rPr>
        <w:t>T</w:t>
      </w:r>
      <w:r w:rsidRPr="00901919" w:rsidR="00CB1B51">
        <w:rPr>
          <w:color w:val="auto"/>
          <w:szCs w:val="24"/>
        </w:rPr>
        <w:t xml:space="preserve">he annual fee paid to the </w:t>
      </w:r>
      <w:r w:rsidRPr="00901919" w:rsidR="00083D4F">
        <w:rPr>
          <w:color w:val="auto"/>
          <w:szCs w:val="24"/>
        </w:rPr>
        <w:t>City</w:t>
      </w:r>
      <w:r w:rsidRPr="00901919">
        <w:rPr>
          <w:color w:val="auto"/>
          <w:szCs w:val="24"/>
        </w:rPr>
        <w:t xml:space="preserve"> by the Entity, as set forth in Section 4.06 of the Agreement.</w:t>
      </w:r>
    </w:p>
    <w:p w:rsidR="00883CF1" w14:paraId="52BC37DF"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44348F" w:rsidRPr="0087515A" w:rsidP="0044348F" w14:paraId="19B8465F" w14:textId="77777777">
      <w:pPr>
        <w:ind w:firstLine="0"/>
        <w:outlineLvl w:val="2"/>
        <w:rPr>
          <w:rFonts w:eastAsia="Calibri"/>
          <w:bCs/>
        </w:rPr>
      </w:pPr>
      <w:r w:rsidRPr="0087515A">
        <w:rPr>
          <w:rFonts w:eastAsia="Calibri"/>
          <w:bCs/>
          <w:u w:val="single"/>
        </w:rPr>
        <w:t>Affiliate</w:t>
      </w:r>
      <w:r w:rsidRPr="0087515A">
        <w:rPr>
          <w:rFonts w:eastAsia="Calibri"/>
          <w:bCs/>
        </w:rPr>
        <w:t xml:space="preserve"> – With respect to any person or entity, any other person or entity directly or indirectly Controlling or Controlled by, or under direct common Control with, such person or entity.  </w:t>
      </w:r>
    </w:p>
    <w:p w:rsidR="00323ADD" w:rsidRPr="00901919" w14:paraId="4D70749E"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6E369D86"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37" w:name="_DV_M53"/>
      <w:bookmarkEnd w:id="37"/>
      <w:r w:rsidRPr="00901919">
        <w:rPr>
          <w:color w:val="auto"/>
          <w:szCs w:val="24"/>
          <w:u w:val="single"/>
        </w:rPr>
        <w:t>Allowable Net Profit</w:t>
      </w:r>
      <w:r w:rsidRPr="00901919">
        <w:rPr>
          <w:color w:val="auto"/>
          <w:szCs w:val="24"/>
        </w:rPr>
        <w:t xml:space="preserve"> - The amount arrived at by applying the Allowable Profit Rate to Total Project Cost pursuant to the provisions of </w:t>
      </w:r>
      <w:r w:rsidRPr="00901919">
        <w:rPr>
          <w:i/>
          <w:color w:val="auto"/>
          <w:szCs w:val="24"/>
        </w:rPr>
        <w:t>N.J.S.A.</w:t>
      </w:r>
      <w:r w:rsidRPr="00901919">
        <w:rPr>
          <w:color w:val="auto"/>
          <w:szCs w:val="24"/>
        </w:rPr>
        <w:t xml:space="preserve"> 40A:20</w:t>
      </w:r>
      <w:r w:rsidRPr="00901919" w:rsidR="00095CF8">
        <w:rPr>
          <w:color w:val="auto"/>
          <w:szCs w:val="24"/>
        </w:rPr>
        <w:t>-</w:t>
      </w:r>
      <w:r w:rsidRPr="00901919">
        <w:rPr>
          <w:color w:val="auto"/>
          <w:szCs w:val="24"/>
        </w:rPr>
        <w:t>3(b).</w:t>
      </w:r>
    </w:p>
    <w:p w:rsidR="004B0A9E" w:rsidRPr="00901919" w14:paraId="40460C80"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5A5A56DA"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38" w:name="_DV_M54"/>
      <w:bookmarkEnd w:id="38"/>
      <w:r w:rsidRPr="00901919">
        <w:rPr>
          <w:color w:val="auto"/>
          <w:szCs w:val="24"/>
          <w:u w:val="single"/>
        </w:rPr>
        <w:t>Allowable Profit Rate</w:t>
      </w:r>
      <w:r w:rsidRPr="00901919">
        <w:rPr>
          <w:color w:val="auto"/>
          <w:szCs w:val="24"/>
        </w:rPr>
        <w:t xml:space="preserve"> - The greater of (a) twelve percent (12%) or (b) the percentage per annum arrived at by adding one and one-quarter percent (1¼%) to the annual interest percentage rate payable on the Entity's initial permanent mortgage financing.  If the initial permanent mortgage is insured or guaranteed by a governmental agency, the mortgage insurance premium or similar charge</w:t>
      </w:r>
      <w:r w:rsidRPr="00901919" w:rsidR="00AA1AEC">
        <w:rPr>
          <w:color w:val="auto"/>
          <w:szCs w:val="24"/>
        </w:rPr>
        <w:t>, if payable on a per annum basis,</w:t>
      </w:r>
      <w:r w:rsidRPr="00901919">
        <w:rPr>
          <w:color w:val="auto"/>
          <w:szCs w:val="24"/>
        </w:rPr>
        <w:t xml:space="preserve"> shall be considered as interest for this purpose.  If there is no permanent mortgage financing, or if the financing is internal or undertaken by a related party, the Allowable Profit Rate shall be the greater of (x) twelve percent (12%) or (y) the percentage per annum arrived at by adding one and one-quarter percent (1¼%) to the inter</w:t>
      </w:r>
      <w:r w:rsidRPr="00901919" w:rsidR="00AA1AEC">
        <w:rPr>
          <w:color w:val="auto"/>
          <w:szCs w:val="24"/>
        </w:rPr>
        <w:t xml:space="preserve">est rate per annum that the </w:t>
      </w:r>
      <w:r w:rsidRPr="00901919" w:rsidR="00083D4F">
        <w:rPr>
          <w:color w:val="auto"/>
          <w:szCs w:val="24"/>
        </w:rPr>
        <w:t>City</w:t>
      </w:r>
      <w:r w:rsidRPr="00901919">
        <w:rPr>
          <w:color w:val="auto"/>
          <w:szCs w:val="24"/>
        </w:rPr>
        <w:t xml:space="preserve"> determines to be the prevailing rate of mortgage financing on com</w:t>
      </w:r>
      <w:r w:rsidRPr="00901919" w:rsidR="00284F6B">
        <w:rPr>
          <w:color w:val="auto"/>
          <w:szCs w:val="24"/>
        </w:rPr>
        <w:t>parable improvements in the C</w:t>
      </w:r>
      <w:r w:rsidRPr="00901919">
        <w:rPr>
          <w:color w:val="auto"/>
          <w:szCs w:val="24"/>
        </w:rPr>
        <w:t xml:space="preserve">ounty.  The provisions of </w:t>
      </w:r>
      <w:r w:rsidRPr="00901919">
        <w:rPr>
          <w:i/>
          <w:color w:val="auto"/>
          <w:szCs w:val="24"/>
        </w:rPr>
        <w:t>N.J.S.A.</w:t>
      </w:r>
      <w:r w:rsidRPr="00901919">
        <w:rPr>
          <w:color w:val="auto"/>
          <w:szCs w:val="24"/>
        </w:rPr>
        <w:t xml:space="preserve"> 40A:20-3(b) are incorporated herein by reference.</w:t>
      </w:r>
    </w:p>
    <w:p w:rsidR="00323ADD" w:rsidRPr="00901919" w14:paraId="56C2C68E"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14:paraId="09481BDE" w14:textId="4DF3B610">
      <w:pPr>
        <w:pStyle w:val="BodyText"/>
        <w:tabs>
          <w:tab w:val="clear" w:pos="-1440"/>
          <w:tab w:val="clear" w:pos="-720"/>
          <w:tab w:val="clear" w:pos="0"/>
          <w:tab w:val="clear" w:pos="1440"/>
          <w:tab w:val="clear" w:pos="2448"/>
          <w:tab w:val="clear" w:pos="3168"/>
          <w:tab w:val="clear" w:pos="3888"/>
          <w:tab w:val="clear" w:pos="5040"/>
        </w:tabs>
        <w:spacing w:before="0" w:after="0"/>
        <w:ind w:firstLine="0"/>
        <w:rPr>
          <w:rFonts w:eastAsia="Times New Roman"/>
          <w:szCs w:val="24"/>
        </w:rPr>
      </w:pPr>
      <w:bookmarkStart w:id="39" w:name="_DV_M55"/>
      <w:bookmarkEnd w:id="39"/>
      <w:r w:rsidRPr="00901919">
        <w:rPr>
          <w:color w:val="auto"/>
          <w:szCs w:val="24"/>
          <w:u w:val="single"/>
        </w:rPr>
        <w:t>Annual Gross Revenue</w:t>
      </w:r>
      <w:r w:rsidRPr="00901919">
        <w:rPr>
          <w:color w:val="auto"/>
          <w:szCs w:val="24"/>
        </w:rPr>
        <w:t xml:space="preserve"> – Pursuant to </w:t>
      </w:r>
      <w:r w:rsidRPr="00901919">
        <w:rPr>
          <w:i/>
          <w:color w:val="auto"/>
          <w:szCs w:val="24"/>
        </w:rPr>
        <w:t>N.J.S.A</w:t>
      </w:r>
      <w:r w:rsidRPr="00901919">
        <w:rPr>
          <w:color w:val="auto"/>
          <w:szCs w:val="24"/>
        </w:rPr>
        <w:t xml:space="preserve">. 40A:20-3(a), the annual gross revenue shall </w:t>
      </w:r>
      <w:r w:rsidRPr="00901919" w:rsidR="00A40F22">
        <w:rPr>
          <w:color w:val="auto"/>
          <w:szCs w:val="24"/>
        </w:rPr>
        <w:t>be calculated as</w:t>
      </w:r>
      <w:r w:rsidRPr="00901919">
        <w:rPr>
          <w:color w:val="auto"/>
          <w:szCs w:val="24"/>
        </w:rPr>
        <w:t xml:space="preserve"> </w:t>
      </w:r>
      <w:r w:rsidRPr="00901919" w:rsidR="00B164EF">
        <w:rPr>
          <w:color w:val="auto"/>
          <w:szCs w:val="24"/>
        </w:rPr>
        <w:t xml:space="preserve">one hundred </w:t>
      </w:r>
      <w:r w:rsidRPr="00901919">
        <w:rPr>
          <w:color w:val="auto"/>
          <w:szCs w:val="24"/>
        </w:rPr>
        <w:t>percent (</w:t>
      </w:r>
      <w:r w:rsidRPr="00901919" w:rsidR="00B164EF">
        <w:rPr>
          <w:color w:val="auto"/>
          <w:szCs w:val="24"/>
        </w:rPr>
        <w:t>1</w:t>
      </w:r>
      <w:r w:rsidRPr="00901919" w:rsidR="00C77B65">
        <w:rPr>
          <w:color w:val="auto"/>
          <w:szCs w:val="24"/>
        </w:rPr>
        <w:t>0</w:t>
      </w:r>
      <w:r w:rsidRPr="00901919" w:rsidR="00B164EF">
        <w:rPr>
          <w:color w:val="auto"/>
          <w:szCs w:val="24"/>
        </w:rPr>
        <w:t>0</w:t>
      </w:r>
      <w:r w:rsidRPr="00901919">
        <w:rPr>
          <w:color w:val="auto"/>
          <w:szCs w:val="24"/>
        </w:rPr>
        <w:t xml:space="preserve">%) of the rental charges generated </w:t>
      </w:r>
      <w:r w:rsidRPr="00901919" w:rsidR="00F80C63">
        <w:rPr>
          <w:color w:val="auto"/>
          <w:szCs w:val="24"/>
        </w:rPr>
        <w:t xml:space="preserve">from </w:t>
      </w:r>
      <w:r w:rsidRPr="00901919" w:rsidR="00AA1AEC">
        <w:rPr>
          <w:color w:val="auto"/>
          <w:szCs w:val="24"/>
        </w:rPr>
        <w:t xml:space="preserve">the </w:t>
      </w:r>
      <w:r w:rsidRPr="00901919" w:rsidR="004E64BB">
        <w:rPr>
          <w:color w:val="auto"/>
          <w:szCs w:val="24"/>
        </w:rPr>
        <w:t xml:space="preserve">residential units </w:t>
      </w:r>
      <w:r w:rsidRPr="00901919" w:rsidR="00AA1AEC">
        <w:rPr>
          <w:color w:val="auto"/>
          <w:szCs w:val="24"/>
        </w:rPr>
        <w:t>comprising</w:t>
      </w:r>
      <w:r w:rsidRPr="00901919">
        <w:rPr>
          <w:color w:val="auto"/>
          <w:szCs w:val="24"/>
        </w:rPr>
        <w:t xml:space="preserve"> the Project</w:t>
      </w:r>
      <w:r w:rsidR="00CE17B0">
        <w:rPr>
          <w:color w:val="auto"/>
          <w:szCs w:val="24"/>
        </w:rPr>
        <w:t xml:space="preserve"> or Phase, as applicable,</w:t>
      </w:r>
      <w:r w:rsidRPr="00901919">
        <w:rPr>
          <w:color w:val="auto"/>
          <w:szCs w:val="24"/>
        </w:rPr>
        <w:t xml:space="preserve"> and </w:t>
      </w:r>
      <w:r w:rsidRPr="00901919" w:rsidR="00B164EF">
        <w:rPr>
          <w:color w:val="auto"/>
          <w:szCs w:val="24"/>
        </w:rPr>
        <w:t xml:space="preserve">one hundred </w:t>
      </w:r>
      <w:r w:rsidRPr="00901919">
        <w:rPr>
          <w:color w:val="auto"/>
          <w:szCs w:val="24"/>
        </w:rPr>
        <w:t>percent (</w:t>
      </w:r>
      <w:r w:rsidRPr="00901919" w:rsidR="00B164EF">
        <w:rPr>
          <w:color w:val="auto"/>
          <w:szCs w:val="24"/>
        </w:rPr>
        <w:t>100</w:t>
      </w:r>
      <w:r w:rsidRPr="00901919">
        <w:rPr>
          <w:color w:val="auto"/>
          <w:szCs w:val="24"/>
        </w:rPr>
        <w:t>%) of the application fees, pet fees, parking fees, floor or view premiums</w:t>
      </w:r>
      <w:r w:rsidRPr="00901919" w:rsidR="003A7A7C">
        <w:rPr>
          <w:color w:val="auto"/>
          <w:szCs w:val="24"/>
        </w:rPr>
        <w:t xml:space="preserve"> </w:t>
      </w:r>
      <w:r w:rsidRPr="00901919">
        <w:rPr>
          <w:color w:val="auto"/>
          <w:szCs w:val="24"/>
        </w:rPr>
        <w:t>and any other charges that may be collected from tenants of the Project</w:t>
      </w:r>
      <w:r w:rsidR="00CE17B0">
        <w:rPr>
          <w:color w:val="auto"/>
          <w:szCs w:val="24"/>
        </w:rPr>
        <w:t xml:space="preserve"> or such Phase</w:t>
      </w:r>
      <w:r w:rsidRPr="00901919">
        <w:rPr>
          <w:color w:val="auto"/>
          <w:szCs w:val="24"/>
        </w:rPr>
        <w:t xml:space="preserve">.  </w:t>
      </w:r>
      <w:r w:rsidRPr="008F4D4B" w:rsidR="00D569B2">
        <w:rPr>
          <w:szCs w:val="24"/>
        </w:rPr>
        <w:t>Annual Gross Revenue shall exclude</w:t>
      </w:r>
      <w:r w:rsidR="00D569B2">
        <w:rPr>
          <w:szCs w:val="24"/>
        </w:rPr>
        <w:t>, without limitation,</w:t>
      </w:r>
      <w:r w:rsidRPr="008F4D4B" w:rsidR="00D569B2">
        <w:rPr>
          <w:szCs w:val="24"/>
        </w:rPr>
        <w:t xml:space="preserve"> any gain realized by the Entity on the sale of the Project</w:t>
      </w:r>
      <w:r w:rsidR="00404301">
        <w:rPr>
          <w:szCs w:val="24"/>
        </w:rPr>
        <w:t xml:space="preserve"> or Phase therein</w:t>
      </w:r>
      <w:r w:rsidRPr="008F4D4B" w:rsidR="00D569B2">
        <w:rPr>
          <w:szCs w:val="24"/>
        </w:rPr>
        <w:t>, the proceeds of any condemnation or casualty awards, insurance proceeds, proceeds of any financing</w:t>
      </w:r>
      <w:r w:rsidR="00D569B2">
        <w:rPr>
          <w:szCs w:val="24"/>
        </w:rPr>
        <w:t xml:space="preserve"> </w:t>
      </w:r>
      <w:r w:rsidRPr="008F4D4B" w:rsidR="00D569B2">
        <w:rPr>
          <w:szCs w:val="24"/>
        </w:rPr>
        <w:t xml:space="preserve">or refinancing, </w:t>
      </w:r>
      <w:r>
        <w:rPr>
          <w:szCs w:val="24"/>
        </w:rPr>
        <w:t xml:space="preserve">any reimbursement to the Entity or any Affiliate of the Entity </w:t>
      </w:r>
      <w:r w:rsidRPr="00791573">
        <w:rPr>
          <w:szCs w:val="24"/>
        </w:rPr>
        <w:t xml:space="preserve">for </w:t>
      </w:r>
      <w:r>
        <w:rPr>
          <w:szCs w:val="24"/>
        </w:rPr>
        <w:t xml:space="preserve">site development </w:t>
      </w:r>
      <w:r w:rsidRPr="00791573">
        <w:rPr>
          <w:szCs w:val="24"/>
        </w:rPr>
        <w:t xml:space="preserve">costs allocable to </w:t>
      </w:r>
      <w:r>
        <w:rPr>
          <w:szCs w:val="24"/>
        </w:rPr>
        <w:t xml:space="preserve">an Affiliate, </w:t>
      </w:r>
      <w:r w:rsidRPr="00791573" w:rsidR="00D569B2">
        <w:rPr>
          <w:szCs w:val="24"/>
        </w:rPr>
        <w:t>and proceeds from any disposition of a partner or partner’s equity interest in the Entity.</w:t>
      </w:r>
      <w:r w:rsidRPr="008F4D4B" w:rsidR="00D569B2">
        <w:rPr>
          <w:szCs w:val="24"/>
        </w:rPr>
        <w:t xml:space="preserve"> </w:t>
      </w:r>
    </w:p>
    <w:p w:rsidR="00D569B2" w14:paraId="4E63DD67" w14:textId="68319673">
      <w:pPr>
        <w:pStyle w:val="BodyText"/>
        <w:tabs>
          <w:tab w:val="clear" w:pos="-1440"/>
          <w:tab w:val="clear" w:pos="-720"/>
          <w:tab w:val="clear" w:pos="0"/>
          <w:tab w:val="clear" w:pos="1440"/>
          <w:tab w:val="clear" w:pos="2448"/>
          <w:tab w:val="clear" w:pos="3168"/>
          <w:tab w:val="clear" w:pos="3888"/>
          <w:tab w:val="clear" w:pos="5040"/>
        </w:tabs>
        <w:spacing w:before="0" w:after="0"/>
        <w:ind w:firstLine="0"/>
        <w:rPr>
          <w:rFonts w:eastAsia="Times New Roman"/>
          <w:szCs w:val="24"/>
        </w:rPr>
      </w:pPr>
    </w:p>
    <w:p w:rsidR="00713643" w:rsidRPr="00901919" w14:paraId="77C7CC4E"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40" w:name="_DV_M56"/>
      <w:bookmarkEnd w:id="40"/>
      <w:r w:rsidRPr="00901919">
        <w:rPr>
          <w:color w:val="auto"/>
          <w:szCs w:val="24"/>
          <w:u w:val="single"/>
        </w:rPr>
        <w:t>Annual Service Charge</w:t>
      </w:r>
      <w:r w:rsidRPr="00901919">
        <w:rPr>
          <w:color w:val="auto"/>
          <w:szCs w:val="24"/>
        </w:rPr>
        <w:t xml:space="preserve"> - The amount the E</w:t>
      </w:r>
      <w:r w:rsidRPr="00901919" w:rsidR="00284F6B">
        <w:rPr>
          <w:color w:val="auto"/>
          <w:szCs w:val="24"/>
        </w:rPr>
        <w:t xml:space="preserve">ntity has agreed to pay the </w:t>
      </w:r>
      <w:r w:rsidRPr="00901919" w:rsidR="00083D4F">
        <w:rPr>
          <w:color w:val="auto"/>
          <w:szCs w:val="24"/>
        </w:rPr>
        <w:t>City</w:t>
      </w:r>
      <w:r w:rsidRPr="00901919">
        <w:rPr>
          <w:color w:val="auto"/>
          <w:szCs w:val="24"/>
        </w:rPr>
        <w:t>, or its designee, pursuant to Article IV for municipal services supplied to the Project</w:t>
      </w:r>
      <w:r w:rsidR="00CE17B0">
        <w:rPr>
          <w:color w:val="auto"/>
          <w:szCs w:val="24"/>
        </w:rPr>
        <w:t xml:space="preserve"> or a Phase, as applicable</w:t>
      </w:r>
      <w:r w:rsidRPr="00901919">
        <w:rPr>
          <w:color w:val="auto"/>
          <w:szCs w:val="24"/>
        </w:rPr>
        <w:t>, which sum is in lieu of any taxes on the Improvements, which amount shall be pro</w:t>
      </w:r>
      <w:r w:rsidRPr="00901919" w:rsidR="00FC62E9">
        <w:rPr>
          <w:color w:val="auto"/>
          <w:szCs w:val="24"/>
        </w:rPr>
        <w:t>-</w:t>
      </w:r>
      <w:r w:rsidRPr="00901919">
        <w:rPr>
          <w:color w:val="auto"/>
          <w:szCs w:val="24"/>
        </w:rPr>
        <w:t>rated in the year in which the Annual Service Charge begins and the year in which the Annual Service Charge terminates.</w:t>
      </w:r>
    </w:p>
    <w:p w:rsidR="00323ADD" w:rsidRPr="00901919" w14:paraId="46F5B263"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5AC96917"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41" w:name="_DV_M57"/>
      <w:bookmarkEnd w:id="41"/>
      <w:r w:rsidRPr="00901919">
        <w:rPr>
          <w:color w:val="auto"/>
          <w:szCs w:val="24"/>
          <w:u w:val="single"/>
        </w:rPr>
        <w:t>Annual Service Charge Start Date</w:t>
      </w:r>
      <w:r w:rsidRPr="00901919">
        <w:rPr>
          <w:color w:val="auto"/>
          <w:szCs w:val="24"/>
        </w:rPr>
        <w:t xml:space="preserve"> – The Annual Service Charge Start Date </w:t>
      </w:r>
      <w:r w:rsidR="00212458">
        <w:rPr>
          <w:color w:val="auto"/>
          <w:szCs w:val="24"/>
        </w:rPr>
        <w:t xml:space="preserve">for a given Phase </w:t>
      </w:r>
      <w:r w:rsidRPr="00901919">
        <w:rPr>
          <w:color w:val="auto"/>
          <w:szCs w:val="24"/>
        </w:rPr>
        <w:t xml:space="preserve">shall be the date of </w:t>
      </w:r>
      <w:r w:rsidRPr="00901919" w:rsidR="00284F6B">
        <w:rPr>
          <w:color w:val="auto"/>
          <w:szCs w:val="24"/>
        </w:rPr>
        <w:t xml:space="preserve">the issuance of </w:t>
      </w:r>
      <w:r w:rsidRPr="00901919">
        <w:rPr>
          <w:color w:val="auto"/>
          <w:szCs w:val="24"/>
        </w:rPr>
        <w:t xml:space="preserve">the Certificate of Occupancy </w:t>
      </w:r>
      <w:r w:rsidRPr="00901919" w:rsidR="00A36A8A">
        <w:rPr>
          <w:color w:val="auto"/>
          <w:szCs w:val="24"/>
        </w:rPr>
        <w:t>for the first residential unit</w:t>
      </w:r>
      <w:r w:rsidRPr="00901919" w:rsidR="00E570AB">
        <w:rPr>
          <w:color w:val="auto"/>
          <w:szCs w:val="24"/>
        </w:rPr>
        <w:t xml:space="preserve"> within the </w:t>
      </w:r>
      <w:r w:rsidR="00CE17B0">
        <w:rPr>
          <w:color w:val="auto"/>
          <w:szCs w:val="24"/>
        </w:rPr>
        <w:t>Phase</w:t>
      </w:r>
      <w:r w:rsidRPr="00901919">
        <w:rPr>
          <w:color w:val="auto"/>
          <w:szCs w:val="24"/>
        </w:rPr>
        <w:t>.</w:t>
      </w:r>
    </w:p>
    <w:p w:rsidR="00323ADD" w:rsidRPr="00901919" w14:paraId="7BD16B1F"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2C078750"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42" w:name="_DV_M58"/>
      <w:bookmarkEnd w:id="42"/>
      <w:r w:rsidRPr="00901919">
        <w:rPr>
          <w:color w:val="auto"/>
          <w:szCs w:val="24"/>
          <w:u w:val="single"/>
        </w:rPr>
        <w:t>Applicable Law</w:t>
      </w:r>
      <w:r w:rsidRPr="00901919">
        <w:rPr>
          <w:color w:val="auto"/>
          <w:szCs w:val="24"/>
        </w:rPr>
        <w:t xml:space="preserve"> – All federal, State and local laws, ordinances, approvals, rules, regulations and requirements applicable thereto including, but not limited to, the Redevelopment Law</w:t>
      </w:r>
      <w:r w:rsidRPr="00901919" w:rsidR="00AA1547">
        <w:rPr>
          <w:color w:val="auto"/>
          <w:szCs w:val="24"/>
        </w:rPr>
        <w:t xml:space="preserve"> and</w:t>
      </w:r>
      <w:r w:rsidRPr="00901919">
        <w:rPr>
          <w:color w:val="auto"/>
          <w:szCs w:val="24"/>
        </w:rPr>
        <w:t xml:space="preserve"> the Long Term Tax Exemption Law, as applicable, relevant construction codes including construction codes governing access for persons with disabilities, and such zoning, sanitary, pollution and other environmental safety ordinances, laws and such rules and regulations thereunder, including all applicable environmental laws, </w:t>
      </w:r>
      <w:r w:rsidRPr="00901919" w:rsidR="002413CC">
        <w:rPr>
          <w:color w:val="auto"/>
          <w:szCs w:val="24"/>
        </w:rPr>
        <w:t xml:space="preserve">and </w:t>
      </w:r>
      <w:r w:rsidRPr="00901919">
        <w:rPr>
          <w:color w:val="auto"/>
          <w:szCs w:val="24"/>
        </w:rPr>
        <w:t>applicable federal and S</w:t>
      </w:r>
      <w:r w:rsidRPr="00901919" w:rsidR="002413CC">
        <w:rPr>
          <w:color w:val="auto"/>
          <w:szCs w:val="24"/>
        </w:rPr>
        <w:t>tate labor</w:t>
      </w:r>
      <w:r w:rsidR="00B40949">
        <w:rPr>
          <w:color w:val="auto"/>
          <w:szCs w:val="24"/>
        </w:rPr>
        <w:t xml:space="preserve"> safety</w:t>
      </w:r>
      <w:r w:rsidRPr="00901919" w:rsidR="002413CC">
        <w:rPr>
          <w:color w:val="auto"/>
          <w:szCs w:val="24"/>
        </w:rPr>
        <w:t xml:space="preserve"> standards.</w:t>
      </w:r>
    </w:p>
    <w:p w:rsidR="00323ADD" w:rsidRPr="00901919" w14:paraId="37DED610"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7AC70105" w14:textId="527FCFA6">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43" w:name="_DV_M59"/>
      <w:bookmarkEnd w:id="43"/>
      <w:r w:rsidRPr="00901919">
        <w:rPr>
          <w:color w:val="auto"/>
          <w:szCs w:val="24"/>
          <w:u w:val="single"/>
        </w:rPr>
        <w:t>Auditor</w:t>
      </w:r>
      <w:r w:rsidR="00404301">
        <w:rPr>
          <w:color w:val="auto"/>
          <w:szCs w:val="24"/>
          <w:u w:val="single"/>
        </w:rPr>
        <w:t>’</w:t>
      </w:r>
      <w:r w:rsidRPr="00901919">
        <w:rPr>
          <w:color w:val="auto"/>
          <w:szCs w:val="24"/>
          <w:u w:val="single"/>
        </w:rPr>
        <w:t>s Report</w:t>
      </w:r>
      <w:r w:rsidRPr="00901919">
        <w:rPr>
          <w:color w:val="auto"/>
          <w:szCs w:val="24"/>
        </w:rPr>
        <w:t xml:space="preserve"> - A complete financial statement outlining the financial status of the Project</w:t>
      </w:r>
      <w:r w:rsidR="0062412F">
        <w:rPr>
          <w:color w:val="auto"/>
          <w:szCs w:val="24"/>
        </w:rPr>
        <w:t xml:space="preserve"> or Phase, as applicable</w:t>
      </w:r>
      <w:r w:rsidRPr="00901919">
        <w:rPr>
          <w:color w:val="auto"/>
          <w:szCs w:val="24"/>
        </w:rPr>
        <w:t xml:space="preserve"> (for a period of time as indicated by context), which shall also include a certification of Total Project Cost and clear computation of Net Profit as provided in </w:t>
      </w:r>
      <w:r w:rsidRPr="00901919">
        <w:rPr>
          <w:i/>
          <w:color w:val="auto"/>
          <w:szCs w:val="24"/>
        </w:rPr>
        <w:t>N.J.S.A.</w:t>
      </w:r>
      <w:r w:rsidRPr="00901919">
        <w:rPr>
          <w:color w:val="auto"/>
          <w:szCs w:val="24"/>
        </w:rPr>
        <w:t xml:space="preserve"> 40A:20-3(c).  The contents of the Auditor</w:t>
      </w:r>
      <w:r w:rsidR="00404301">
        <w:rPr>
          <w:color w:val="auto"/>
          <w:szCs w:val="24"/>
        </w:rPr>
        <w:t>’</w:t>
      </w:r>
      <w:r w:rsidRPr="00901919">
        <w:rPr>
          <w:color w:val="auto"/>
          <w:szCs w:val="24"/>
        </w:rPr>
        <w:t xml:space="preserve">s Report shall have been prepared in conformity with generally accepted accounting principles.  The Auditor's Report shall be certified as to its conformance with such principles by a certified public </w:t>
      </w:r>
      <w:r w:rsidRPr="00901919" w:rsidR="007848FA">
        <w:rPr>
          <w:color w:val="auto"/>
          <w:szCs w:val="24"/>
        </w:rPr>
        <w:t>accountant w</w:t>
      </w:r>
      <w:r w:rsidRPr="00901919">
        <w:rPr>
          <w:color w:val="auto"/>
          <w:szCs w:val="24"/>
        </w:rPr>
        <w:t>ho</w:t>
      </w:r>
      <w:r w:rsidRPr="00901919" w:rsidR="007848FA">
        <w:rPr>
          <w:color w:val="auto"/>
          <w:szCs w:val="24"/>
        </w:rPr>
        <w:t xml:space="preserve"> </w:t>
      </w:r>
      <w:r w:rsidRPr="00901919">
        <w:rPr>
          <w:color w:val="auto"/>
          <w:szCs w:val="24"/>
        </w:rPr>
        <w:t>is licensed to practice that profession in the State of New Jersey.</w:t>
      </w:r>
    </w:p>
    <w:p w:rsidR="00323ADD" w:rsidRPr="00901919" w14:paraId="3F7F1B85"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A765D1" w:rsidRPr="00901919" w14:paraId="0A4F9D27"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44" w:name="_DV_M60"/>
      <w:bookmarkEnd w:id="44"/>
      <w:r w:rsidRPr="00901919">
        <w:rPr>
          <w:color w:val="auto"/>
          <w:szCs w:val="24"/>
          <w:u w:val="single"/>
        </w:rPr>
        <w:t>Certificate of Occupancy</w:t>
      </w:r>
      <w:r w:rsidRPr="00901919">
        <w:rPr>
          <w:color w:val="auto"/>
          <w:szCs w:val="24"/>
        </w:rPr>
        <w:t xml:space="preserve"> - A temporary or permanent Certificate of Occupancy, as such term is defined in the New Jersey Administrative Code issu</w:t>
      </w:r>
      <w:r w:rsidRPr="00901919" w:rsidR="00284F6B">
        <w:rPr>
          <w:color w:val="auto"/>
          <w:szCs w:val="24"/>
        </w:rPr>
        <w:t xml:space="preserve">ed by the </w:t>
      </w:r>
      <w:r w:rsidRPr="00901919" w:rsidR="00083D4F">
        <w:rPr>
          <w:color w:val="auto"/>
          <w:szCs w:val="24"/>
        </w:rPr>
        <w:t>City</w:t>
      </w:r>
      <w:r w:rsidRPr="00901919">
        <w:rPr>
          <w:color w:val="auto"/>
          <w:szCs w:val="24"/>
        </w:rPr>
        <w:t xml:space="preserve"> authorizing occupancy of a building, in whole or in part, pursuant to </w:t>
      </w:r>
      <w:r w:rsidRPr="00901919">
        <w:rPr>
          <w:i/>
          <w:color w:val="auto"/>
          <w:szCs w:val="24"/>
        </w:rPr>
        <w:t>N.J.S.A.</w:t>
      </w:r>
      <w:r w:rsidRPr="00901919">
        <w:rPr>
          <w:color w:val="auto"/>
          <w:szCs w:val="24"/>
        </w:rPr>
        <w:t xml:space="preserve">  52:27D-133.</w:t>
      </w:r>
    </w:p>
    <w:p w:rsidR="00C976B7" w:rsidRPr="00901919" w14:paraId="2B4CA0DC"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A765D1" w14:paraId="35C3DA89"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45" w:name="_DV_M61"/>
      <w:bookmarkEnd w:id="45"/>
      <w:r w:rsidRPr="00901919">
        <w:rPr>
          <w:color w:val="auto"/>
          <w:szCs w:val="24"/>
          <w:u w:val="single"/>
        </w:rPr>
        <w:t>Clerk</w:t>
      </w:r>
      <w:r w:rsidRPr="00901919">
        <w:rPr>
          <w:color w:val="auto"/>
          <w:szCs w:val="24"/>
        </w:rPr>
        <w:t xml:space="preserve"> - The municipal clerk of the </w:t>
      </w:r>
      <w:r w:rsidRPr="00901919" w:rsidR="00083D4F">
        <w:rPr>
          <w:color w:val="auto"/>
          <w:szCs w:val="24"/>
        </w:rPr>
        <w:t>City</w:t>
      </w:r>
      <w:r w:rsidRPr="00901919">
        <w:rPr>
          <w:color w:val="auto"/>
          <w:szCs w:val="24"/>
        </w:rPr>
        <w:t>.</w:t>
      </w:r>
    </w:p>
    <w:p w:rsidR="0044348F" w:rsidP="0044348F" w14:paraId="35A37F9B" w14:textId="77777777">
      <w:pPr>
        <w:ind w:firstLine="0"/>
        <w:outlineLvl w:val="2"/>
        <w:rPr>
          <w:rFonts w:eastAsia="Calibri"/>
          <w:bCs/>
          <w:u w:val="single"/>
        </w:rPr>
      </w:pPr>
    </w:p>
    <w:p w:rsidR="00323ADD" w:rsidP="00404301" w14:paraId="61312D8D" w14:textId="09577718">
      <w:pPr>
        <w:ind w:firstLine="0"/>
        <w:outlineLvl w:val="2"/>
        <w:rPr>
          <w:rFonts w:eastAsia="Times New Roman"/>
          <w:color w:val="000000"/>
          <w:kern w:val="28"/>
        </w:rPr>
      </w:pPr>
      <w:r w:rsidRPr="0087515A">
        <w:rPr>
          <w:rFonts w:eastAsia="Calibri"/>
          <w:bCs/>
          <w:u w:val="single"/>
        </w:rPr>
        <w:t>Control</w:t>
      </w:r>
      <w:r w:rsidRPr="0087515A">
        <w:rPr>
          <w:rFonts w:eastAsia="Calibri"/>
          <w:bCs/>
        </w:rPr>
        <w:t xml:space="preserve"> – As used with respect to any person or entity, shall mean possession, directly or indirectly, of the power to direct or cause the direction of the management and operation of such person or entity, whether through the ownership of voting securities or by contract or other written agreement.</w:t>
      </w:r>
      <w:r w:rsidR="00404301">
        <w:rPr>
          <w:rFonts w:eastAsia="Calibri"/>
          <w:bCs/>
        </w:rPr>
        <w:t xml:space="preserve"> </w:t>
      </w:r>
      <w:r w:rsidR="00404301">
        <w:rPr>
          <w:rFonts w:eastAsia="Times New Roman"/>
          <w:color w:val="000000"/>
          <w:kern w:val="28"/>
        </w:rPr>
        <w:t xml:space="preserve">The entity or individual(s) with the right to direct or cause the direction of the management and operation of the managing member of the Entity shall be deemed to have Control of the Entity. </w:t>
      </w:r>
    </w:p>
    <w:p w:rsidR="00404301" w:rsidRPr="00901919" w:rsidP="00404301" w14:paraId="7B807A4E" w14:textId="77777777">
      <w:pPr>
        <w:ind w:firstLine="0"/>
        <w:outlineLvl w:val="2"/>
        <w:rPr>
          <w:u w:val="single"/>
        </w:rPr>
      </w:pPr>
    </w:p>
    <w:p w:rsidR="00713643" w:rsidRPr="00901919" w14:paraId="36AD5782"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46" w:name="_DV_M62"/>
      <w:bookmarkEnd w:id="46"/>
      <w:r w:rsidRPr="00901919">
        <w:rPr>
          <w:color w:val="auto"/>
          <w:szCs w:val="24"/>
          <w:u w:val="single"/>
        </w:rPr>
        <w:t>County</w:t>
      </w:r>
      <w:r w:rsidRPr="00901919" w:rsidR="008948F5">
        <w:rPr>
          <w:color w:val="auto"/>
          <w:szCs w:val="24"/>
        </w:rPr>
        <w:t xml:space="preserve"> – The County of </w:t>
      </w:r>
      <w:r w:rsidRPr="00901919" w:rsidR="00083D4F">
        <w:rPr>
          <w:color w:val="auto"/>
          <w:szCs w:val="24"/>
        </w:rPr>
        <w:t>Middlesex</w:t>
      </w:r>
      <w:r w:rsidRPr="00901919">
        <w:rPr>
          <w:color w:val="auto"/>
          <w:szCs w:val="24"/>
        </w:rPr>
        <w:t>.</w:t>
      </w:r>
    </w:p>
    <w:p w:rsidR="006C62C9" w:rsidRPr="00901919" w14:paraId="3302F589"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6C62C9" w:rsidRPr="00901919" w14:paraId="13926469"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47" w:name="_DV_M63"/>
      <w:bookmarkEnd w:id="47"/>
      <w:r w:rsidRPr="00901919">
        <w:rPr>
          <w:color w:val="auto"/>
          <w:szCs w:val="24"/>
          <w:u w:val="single"/>
        </w:rPr>
        <w:t>County Share</w:t>
      </w:r>
      <w:r w:rsidRPr="00901919">
        <w:rPr>
          <w:color w:val="auto"/>
          <w:szCs w:val="24"/>
        </w:rPr>
        <w:t xml:space="preserve"> – The first five percent (5%) of the Annual Service Charge, which shall be payable to the County in accordance with the provisions of </w:t>
      </w:r>
      <w:r w:rsidRPr="00901919">
        <w:rPr>
          <w:i/>
          <w:color w:val="auto"/>
          <w:szCs w:val="24"/>
        </w:rPr>
        <w:t>N.J.S.A</w:t>
      </w:r>
      <w:r w:rsidRPr="00901919">
        <w:rPr>
          <w:color w:val="auto"/>
          <w:szCs w:val="24"/>
        </w:rPr>
        <w:t>. 40A:20-12.</w:t>
      </w:r>
    </w:p>
    <w:p w:rsidR="00323ADD" w:rsidRPr="00901919" w14:paraId="7222C93D"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rStyle w:val="DeltaViewInsertion"/>
          <w:color w:val="auto"/>
          <w:szCs w:val="24"/>
          <w:u w:val="single"/>
        </w:rPr>
      </w:pPr>
    </w:p>
    <w:p w:rsidR="00713643" w:rsidRPr="00901919" w14:paraId="3B8F12BC"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48" w:name="_DV_M64"/>
      <w:bookmarkEnd w:id="48"/>
      <w:r w:rsidRPr="00901919">
        <w:rPr>
          <w:color w:val="auto"/>
          <w:szCs w:val="24"/>
          <w:u w:val="single"/>
        </w:rPr>
        <w:t>Default</w:t>
      </w:r>
      <w:r w:rsidRPr="00901919">
        <w:rPr>
          <w:color w:val="auto"/>
          <w:szCs w:val="24"/>
        </w:rPr>
        <w:t xml:space="preserve"> - A breach or the failure of either Party to perform any obligation imposed upon such Party by the terms of this Agreement, or under Applicable Law, beyond any applicable grace or cure periods after written notice of such failure.</w:t>
      </w:r>
    </w:p>
    <w:p w:rsidR="00323ADD" w:rsidRPr="00901919" w14:paraId="7ACE8D96"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611AA4C8"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49" w:name="_DV_M65"/>
      <w:bookmarkEnd w:id="49"/>
      <w:r w:rsidRPr="00901919">
        <w:rPr>
          <w:color w:val="auto"/>
          <w:szCs w:val="24"/>
          <w:u w:val="single"/>
        </w:rPr>
        <w:t>Default Notice</w:t>
      </w:r>
      <w:r w:rsidRPr="00901919">
        <w:rPr>
          <w:color w:val="auto"/>
          <w:szCs w:val="24"/>
        </w:rPr>
        <w:t xml:space="preserve"> – As </w:t>
      </w:r>
      <w:r w:rsidRPr="00901919" w:rsidR="009D1423">
        <w:rPr>
          <w:color w:val="auto"/>
          <w:szCs w:val="24"/>
        </w:rPr>
        <w:t>defined in Section 15.02.</w:t>
      </w:r>
    </w:p>
    <w:p w:rsidR="00323ADD" w:rsidRPr="00901919" w14:paraId="56307F12"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9D1423" w:rsidRPr="00901919" w14:paraId="1D87BD64"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50" w:name="_DV_M66"/>
      <w:bookmarkEnd w:id="50"/>
      <w:r w:rsidRPr="00901919">
        <w:rPr>
          <w:color w:val="auto"/>
          <w:szCs w:val="24"/>
          <w:u w:val="single"/>
        </w:rPr>
        <w:t>Financial Plan</w:t>
      </w:r>
      <w:r w:rsidRPr="00901919">
        <w:rPr>
          <w:color w:val="auto"/>
          <w:szCs w:val="24"/>
        </w:rPr>
        <w:t xml:space="preserve"> – The</w:t>
      </w:r>
      <w:r w:rsidRPr="00901919" w:rsidR="00DE5AEA">
        <w:rPr>
          <w:color w:val="auto"/>
          <w:szCs w:val="24"/>
        </w:rPr>
        <w:t xml:space="preserve"> financial</w:t>
      </w:r>
      <w:r w:rsidRPr="00901919">
        <w:rPr>
          <w:color w:val="auto"/>
          <w:szCs w:val="24"/>
        </w:rPr>
        <w:t xml:space="preserve"> plan </w:t>
      </w:r>
      <w:r w:rsidRPr="00901919" w:rsidR="00284F6B">
        <w:rPr>
          <w:color w:val="auto"/>
          <w:szCs w:val="24"/>
        </w:rPr>
        <w:t xml:space="preserve">prepared pursuant to </w:t>
      </w:r>
      <w:r w:rsidRPr="00901919" w:rsidR="00284F6B">
        <w:rPr>
          <w:i/>
          <w:color w:val="auto"/>
          <w:szCs w:val="24"/>
        </w:rPr>
        <w:t>N.J.S.A</w:t>
      </w:r>
      <w:r w:rsidRPr="00901919" w:rsidR="00284F6B">
        <w:rPr>
          <w:color w:val="auto"/>
          <w:szCs w:val="24"/>
        </w:rPr>
        <w:t xml:space="preserve">. 40A:20-8(e) </w:t>
      </w:r>
      <w:r w:rsidRPr="00901919">
        <w:rPr>
          <w:color w:val="auto"/>
          <w:szCs w:val="24"/>
        </w:rPr>
        <w:t>attached to</w:t>
      </w:r>
      <w:r w:rsidRPr="00901919" w:rsidR="002D121D">
        <w:rPr>
          <w:color w:val="auto"/>
          <w:szCs w:val="24"/>
        </w:rPr>
        <w:t xml:space="preserve"> the Appli</w:t>
      </w:r>
      <w:r w:rsidRPr="00901919" w:rsidR="00DE5AEA">
        <w:rPr>
          <w:color w:val="auto"/>
          <w:szCs w:val="24"/>
        </w:rPr>
        <w:t>cation</w:t>
      </w:r>
      <w:r w:rsidRPr="00901919">
        <w:rPr>
          <w:color w:val="auto"/>
          <w:szCs w:val="24"/>
        </w:rPr>
        <w:t>.</w:t>
      </w:r>
    </w:p>
    <w:p w:rsidR="009D1423" w:rsidRPr="00901919" w14:paraId="7B7975B9"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51" w:name="_DV_M67"/>
      <w:bookmarkEnd w:id="51"/>
      <w:r w:rsidRPr="00901919">
        <w:rPr>
          <w:color w:val="auto"/>
          <w:szCs w:val="24"/>
        </w:rPr>
        <w:t xml:space="preserve"> </w:t>
      </w:r>
    </w:p>
    <w:p w:rsidR="00713643" w:rsidRPr="00901919" w14:paraId="7DA63696"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52" w:name="_DV_M68"/>
      <w:bookmarkEnd w:id="52"/>
      <w:r w:rsidRPr="00901919">
        <w:rPr>
          <w:color w:val="auto"/>
          <w:szCs w:val="24"/>
          <w:u w:val="single"/>
        </w:rPr>
        <w:t>Improvements</w:t>
      </w:r>
      <w:r w:rsidRPr="00901919" w:rsidR="00F5702C">
        <w:rPr>
          <w:color w:val="auto"/>
          <w:szCs w:val="24"/>
        </w:rPr>
        <w:t xml:space="preserve"> - </w:t>
      </w:r>
      <w:r w:rsidRPr="00901919">
        <w:rPr>
          <w:color w:val="auto"/>
          <w:szCs w:val="24"/>
        </w:rPr>
        <w:t>Any building, structure or fixture</w:t>
      </w:r>
      <w:r w:rsidR="00D6628D">
        <w:rPr>
          <w:color w:val="auto"/>
          <w:szCs w:val="24"/>
        </w:rPr>
        <w:t xml:space="preserve"> constituting the Project, or a</w:t>
      </w:r>
      <w:r w:rsidR="00057746">
        <w:rPr>
          <w:color w:val="auto"/>
          <w:szCs w:val="24"/>
        </w:rPr>
        <w:t>ny Phase or</w:t>
      </w:r>
      <w:r w:rsidR="00D6628D">
        <w:rPr>
          <w:color w:val="auto"/>
          <w:szCs w:val="24"/>
        </w:rPr>
        <w:t xml:space="preserve"> portion thereof,</w:t>
      </w:r>
      <w:r w:rsidRPr="00901919">
        <w:rPr>
          <w:color w:val="auto"/>
          <w:szCs w:val="24"/>
        </w:rPr>
        <w:t xml:space="preserve"> permanently affixed to the Land and to be constructed and exempt under this Agreement.</w:t>
      </w:r>
    </w:p>
    <w:p w:rsidR="00323ADD" w:rsidRPr="00901919" w14:paraId="6C890669"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5FC7D5F7"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53" w:name="_DV_M69"/>
      <w:bookmarkEnd w:id="53"/>
      <w:r w:rsidRPr="00901919">
        <w:rPr>
          <w:color w:val="auto"/>
          <w:szCs w:val="24"/>
          <w:u w:val="single"/>
        </w:rPr>
        <w:t>In Rem Tax Foreclosure</w:t>
      </w:r>
      <w:r w:rsidRPr="00901919">
        <w:rPr>
          <w:color w:val="auto"/>
          <w:szCs w:val="24"/>
        </w:rPr>
        <w:t xml:space="preserve"> - A summ</w:t>
      </w:r>
      <w:r w:rsidRPr="00901919" w:rsidR="00CB1B51">
        <w:rPr>
          <w:color w:val="auto"/>
          <w:szCs w:val="24"/>
        </w:rPr>
        <w:t xml:space="preserve">ary proceeding by which the </w:t>
      </w:r>
      <w:r w:rsidRPr="00901919" w:rsidR="00083D4F">
        <w:rPr>
          <w:color w:val="auto"/>
          <w:szCs w:val="24"/>
        </w:rPr>
        <w:t>City</w:t>
      </w:r>
      <w:r w:rsidRPr="00901919">
        <w:rPr>
          <w:color w:val="auto"/>
          <w:szCs w:val="24"/>
        </w:rPr>
        <w:t xml:space="preserve"> may enforce the lien for taxes due and owing by a tax sale in accordance with the provisions of</w:t>
      </w:r>
      <w:r w:rsidRPr="00901919" w:rsidR="00FE52C6">
        <w:rPr>
          <w:color w:val="auto"/>
          <w:szCs w:val="24"/>
        </w:rPr>
        <w:t xml:space="preserve"> the </w:t>
      </w:r>
      <w:r w:rsidRPr="00901919" w:rsidR="007848FA">
        <w:rPr>
          <w:color w:val="auto"/>
          <w:szCs w:val="24"/>
        </w:rPr>
        <w:t>In R</w:t>
      </w:r>
      <w:r w:rsidRPr="00901919" w:rsidR="00F5702C">
        <w:rPr>
          <w:color w:val="auto"/>
          <w:szCs w:val="24"/>
        </w:rPr>
        <w:t xml:space="preserve">em Tax Foreclosure Act and </w:t>
      </w:r>
      <w:r w:rsidRPr="00901919" w:rsidR="00FE52C6">
        <w:rPr>
          <w:color w:val="auto"/>
          <w:szCs w:val="24"/>
        </w:rPr>
        <w:t>Tax Sale Law</w:t>
      </w:r>
      <w:r w:rsidRPr="00901919">
        <w:rPr>
          <w:color w:val="auto"/>
          <w:szCs w:val="24"/>
        </w:rPr>
        <w:t>.</w:t>
      </w:r>
    </w:p>
    <w:p w:rsidR="00323ADD" w:rsidRPr="00901919" w14:paraId="10684D42"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rStyle w:val="DeltaViewInsertion"/>
          <w:color w:val="auto"/>
          <w:szCs w:val="24"/>
          <w:u w:val="single"/>
        </w:rPr>
      </w:pPr>
    </w:p>
    <w:p w:rsidR="009D1423" w:rsidRPr="00901919" w14:paraId="0C689F5E"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rStyle w:val="DeltaViewInsertion"/>
          <w:color w:val="auto"/>
          <w:szCs w:val="24"/>
          <w:u w:val="none"/>
        </w:rPr>
      </w:pPr>
      <w:bookmarkStart w:id="54" w:name="_DV_M70"/>
      <w:bookmarkEnd w:id="54"/>
      <w:r w:rsidRPr="00901919">
        <w:rPr>
          <w:rStyle w:val="DeltaViewInsertion"/>
          <w:color w:val="auto"/>
          <w:szCs w:val="24"/>
          <w:u w:val="single"/>
        </w:rPr>
        <w:t>In Rem Tax Foreclosure Act</w:t>
      </w:r>
      <w:r w:rsidRPr="00901919">
        <w:rPr>
          <w:rStyle w:val="DeltaViewInsertion"/>
          <w:i/>
          <w:color w:val="auto"/>
          <w:szCs w:val="24"/>
          <w:u w:val="none"/>
        </w:rPr>
        <w:t xml:space="preserve"> –</w:t>
      </w:r>
      <w:r w:rsidRPr="00901919">
        <w:rPr>
          <w:rStyle w:val="DeltaViewInsertion"/>
          <w:color w:val="auto"/>
          <w:szCs w:val="24"/>
          <w:u w:val="none"/>
        </w:rPr>
        <w:t xml:space="preserve"> </w:t>
      </w:r>
      <w:r w:rsidRPr="00901919">
        <w:rPr>
          <w:rStyle w:val="DeltaViewInsertion"/>
          <w:i/>
          <w:color w:val="auto"/>
          <w:szCs w:val="24"/>
          <w:u w:val="none"/>
        </w:rPr>
        <w:t>N.J.S.A</w:t>
      </w:r>
      <w:r w:rsidRPr="00901919">
        <w:rPr>
          <w:rStyle w:val="DeltaViewInsertion"/>
          <w:color w:val="auto"/>
          <w:szCs w:val="24"/>
          <w:u w:val="none"/>
        </w:rPr>
        <w:t>.</w:t>
      </w:r>
      <w:r w:rsidRPr="00901919" w:rsidR="008948F5">
        <w:rPr>
          <w:rStyle w:val="DeltaViewInsertion"/>
          <w:color w:val="auto"/>
          <w:szCs w:val="24"/>
          <w:u w:val="none"/>
        </w:rPr>
        <w:t xml:space="preserve"> </w:t>
      </w:r>
      <w:r w:rsidRPr="00901919" w:rsidR="00EF1B58">
        <w:rPr>
          <w:rStyle w:val="DeltaViewInsertion"/>
          <w:color w:val="auto"/>
          <w:szCs w:val="24"/>
          <w:u w:val="none"/>
        </w:rPr>
        <w:t>54:5-104.29</w:t>
      </w:r>
      <w:r w:rsidRPr="00901919">
        <w:rPr>
          <w:rStyle w:val="DeltaViewInsertion"/>
          <w:color w:val="auto"/>
          <w:szCs w:val="24"/>
          <w:u w:val="none"/>
        </w:rPr>
        <w:t xml:space="preserve"> </w:t>
      </w:r>
      <w:r w:rsidRPr="00901919">
        <w:rPr>
          <w:rStyle w:val="DeltaViewInsertion"/>
          <w:i/>
          <w:color w:val="auto"/>
          <w:szCs w:val="24"/>
          <w:u w:val="none"/>
        </w:rPr>
        <w:t>et seq</w:t>
      </w:r>
      <w:r w:rsidRPr="00901919">
        <w:rPr>
          <w:rStyle w:val="DeltaViewInsertion"/>
          <w:color w:val="auto"/>
          <w:szCs w:val="24"/>
          <w:u w:val="none"/>
        </w:rPr>
        <w:t xml:space="preserve">., as may be amended or supplemented from time to time. </w:t>
      </w:r>
    </w:p>
    <w:p w:rsidR="0008547B" w:rsidRPr="00901919" w14:paraId="24B68A14"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rStyle w:val="DeltaViewInsertion"/>
          <w:i/>
          <w:color w:val="auto"/>
          <w:szCs w:val="24"/>
          <w:u w:val="none"/>
        </w:rPr>
      </w:pPr>
      <w:bookmarkStart w:id="55" w:name="_DV_M71"/>
      <w:bookmarkEnd w:id="55"/>
      <w:r w:rsidRPr="00901919">
        <w:rPr>
          <w:rStyle w:val="DeltaViewInsertion"/>
          <w:i/>
          <w:color w:val="auto"/>
          <w:szCs w:val="24"/>
          <w:u w:val="none"/>
        </w:rPr>
        <w:t xml:space="preserve"> </w:t>
      </w:r>
    </w:p>
    <w:p w:rsidR="00713643" w:rsidRPr="00901919" w14:paraId="09DBEC33"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b/>
          <w:color w:val="auto"/>
          <w:szCs w:val="24"/>
        </w:rPr>
      </w:pPr>
      <w:bookmarkStart w:id="56" w:name="_DV_M72"/>
      <w:bookmarkEnd w:id="56"/>
      <w:r w:rsidRPr="00901919">
        <w:rPr>
          <w:rStyle w:val="DeltaViewInsertion"/>
          <w:color w:val="auto"/>
          <w:szCs w:val="24"/>
          <w:u w:val="single"/>
        </w:rPr>
        <w:t>Land</w:t>
      </w:r>
      <w:r w:rsidRPr="00901919">
        <w:rPr>
          <w:rStyle w:val="DeltaViewInsertion"/>
          <w:color w:val="auto"/>
          <w:szCs w:val="24"/>
          <w:u w:val="none"/>
        </w:rPr>
        <w:t xml:space="preserve"> – The real property, but not the Improvements, </w:t>
      </w:r>
      <w:r w:rsidRPr="00901919" w:rsidR="00DF3004">
        <w:rPr>
          <w:rStyle w:val="DeltaViewInsertion"/>
          <w:color w:val="auto"/>
          <w:szCs w:val="24"/>
          <w:u w:val="none"/>
        </w:rPr>
        <w:t xml:space="preserve">commonly </w:t>
      </w:r>
      <w:r w:rsidRPr="00901919">
        <w:rPr>
          <w:rStyle w:val="DeltaViewInsertion"/>
          <w:color w:val="auto"/>
          <w:szCs w:val="24"/>
          <w:u w:val="none"/>
        </w:rPr>
        <w:t>known as</w:t>
      </w:r>
      <w:r w:rsidR="00B40949">
        <w:rPr>
          <w:rStyle w:val="DeltaViewInsertion"/>
          <w:color w:val="auto"/>
          <w:szCs w:val="24"/>
          <w:u w:val="none"/>
        </w:rPr>
        <w:t xml:space="preserve"> portions of</w:t>
      </w:r>
      <w:r w:rsidRPr="00901919">
        <w:rPr>
          <w:rStyle w:val="DeltaViewInsertion"/>
          <w:color w:val="auto"/>
          <w:szCs w:val="24"/>
          <w:u w:val="none"/>
        </w:rPr>
        <w:t xml:space="preserve"> </w:t>
      </w:r>
      <w:r w:rsidRPr="00901919" w:rsidR="00DF3004">
        <w:rPr>
          <w:rStyle w:val="DeltaViewInsertion"/>
          <w:color w:val="auto"/>
          <w:szCs w:val="24"/>
          <w:u w:val="none"/>
        </w:rPr>
        <w:t xml:space="preserve">Block </w:t>
      </w:r>
      <w:r w:rsidR="00B5294D">
        <w:rPr>
          <w:rStyle w:val="DeltaViewInsertion"/>
          <w:color w:val="auto"/>
          <w:szCs w:val="24"/>
          <w:u w:val="none"/>
        </w:rPr>
        <w:t>161.02</w:t>
      </w:r>
      <w:r w:rsidRPr="00901919" w:rsidR="00083D4F">
        <w:rPr>
          <w:rStyle w:val="DeltaViewInsertion"/>
          <w:color w:val="auto"/>
          <w:szCs w:val="24"/>
          <w:u w:val="none"/>
        </w:rPr>
        <w:t xml:space="preserve">, </w:t>
      </w:r>
      <w:r w:rsidRPr="00901919" w:rsidR="007848FA">
        <w:rPr>
          <w:rStyle w:val="DeltaViewInsertion"/>
          <w:color w:val="auto"/>
          <w:szCs w:val="24"/>
          <w:u w:val="none"/>
        </w:rPr>
        <w:t>Lot</w:t>
      </w:r>
      <w:r w:rsidR="00B5294D">
        <w:rPr>
          <w:rStyle w:val="DeltaViewInsertion"/>
          <w:color w:val="auto"/>
          <w:szCs w:val="24"/>
          <w:u w:val="none"/>
        </w:rPr>
        <w:t>s</w:t>
      </w:r>
      <w:r w:rsidRPr="00901919" w:rsidR="003C6CC8">
        <w:rPr>
          <w:rStyle w:val="DeltaViewInsertion"/>
          <w:color w:val="auto"/>
          <w:szCs w:val="24"/>
          <w:u w:val="none"/>
        </w:rPr>
        <w:t xml:space="preserve"> </w:t>
      </w:r>
      <w:r w:rsidR="008E1E57">
        <w:rPr>
          <w:rStyle w:val="DeltaViewInsertion"/>
          <w:color w:val="auto"/>
          <w:szCs w:val="24"/>
          <w:u w:val="none"/>
        </w:rPr>
        <w:t>20, 23 and 24</w:t>
      </w:r>
      <w:r w:rsidR="0015336D">
        <w:rPr>
          <w:rStyle w:val="DeltaViewInsertion"/>
          <w:color w:val="auto"/>
          <w:szCs w:val="24"/>
          <w:u w:val="none"/>
        </w:rPr>
        <w:t xml:space="preserve"> </w:t>
      </w:r>
      <w:r w:rsidRPr="00901919" w:rsidR="00CB1B51">
        <w:rPr>
          <w:rStyle w:val="DeltaViewInsertion"/>
          <w:color w:val="auto"/>
          <w:szCs w:val="24"/>
          <w:u w:val="none"/>
        </w:rPr>
        <w:t xml:space="preserve">on the tax maps of the </w:t>
      </w:r>
      <w:r w:rsidRPr="00901919" w:rsidR="00083D4F">
        <w:rPr>
          <w:rStyle w:val="DeltaViewInsertion"/>
          <w:color w:val="auto"/>
          <w:szCs w:val="24"/>
          <w:u w:val="none"/>
        </w:rPr>
        <w:t>City</w:t>
      </w:r>
      <w:r w:rsidRPr="00901919" w:rsidR="00DF3004">
        <w:rPr>
          <w:rStyle w:val="DeltaViewInsertion"/>
          <w:color w:val="auto"/>
          <w:szCs w:val="24"/>
          <w:u w:val="none"/>
        </w:rPr>
        <w:t>, as</w:t>
      </w:r>
      <w:r w:rsidRPr="00901919">
        <w:rPr>
          <w:rStyle w:val="DeltaViewInsertion"/>
          <w:color w:val="auto"/>
          <w:szCs w:val="24"/>
          <w:u w:val="none"/>
        </w:rPr>
        <w:t xml:space="preserve"> more particularly described by the </w:t>
      </w:r>
      <w:r w:rsidRPr="00901919" w:rsidR="00901919">
        <w:rPr>
          <w:rStyle w:val="DeltaViewInsertion"/>
          <w:color w:val="auto"/>
          <w:szCs w:val="24"/>
          <w:u w:val="none"/>
        </w:rPr>
        <w:t xml:space="preserve">property </w:t>
      </w:r>
      <w:r w:rsidRPr="00901919">
        <w:rPr>
          <w:rStyle w:val="DeltaViewInsertion"/>
          <w:color w:val="auto"/>
          <w:szCs w:val="24"/>
          <w:u w:val="none"/>
        </w:rPr>
        <w:t xml:space="preserve">description set forth </w:t>
      </w:r>
      <w:r w:rsidRPr="00901919" w:rsidR="00200267">
        <w:rPr>
          <w:rStyle w:val="DeltaViewInsertion"/>
          <w:color w:val="auto"/>
          <w:szCs w:val="24"/>
          <w:u w:val="none"/>
        </w:rPr>
        <w:t>in</w:t>
      </w:r>
      <w:r w:rsidRPr="00901919">
        <w:rPr>
          <w:rStyle w:val="DeltaViewInsertion"/>
          <w:color w:val="auto"/>
          <w:szCs w:val="24"/>
          <w:u w:val="none"/>
        </w:rPr>
        <w:t xml:space="preserve"> </w:t>
      </w:r>
      <w:r w:rsidRPr="00901919">
        <w:rPr>
          <w:rStyle w:val="DeltaViewInsertion"/>
          <w:color w:val="auto"/>
          <w:szCs w:val="24"/>
          <w:u w:val="single"/>
        </w:rPr>
        <w:t xml:space="preserve">Exhibit </w:t>
      </w:r>
      <w:r w:rsidRPr="00901919" w:rsidR="007D671A">
        <w:rPr>
          <w:rStyle w:val="DeltaViewInsertion"/>
          <w:color w:val="auto"/>
          <w:szCs w:val="24"/>
          <w:u w:val="single"/>
        </w:rPr>
        <w:t>A</w:t>
      </w:r>
      <w:r w:rsidRPr="00901919">
        <w:rPr>
          <w:rStyle w:val="DeltaViewInsertion"/>
          <w:color w:val="auto"/>
          <w:szCs w:val="24"/>
          <w:u w:val="none"/>
        </w:rPr>
        <w:t xml:space="preserve"> of this </w:t>
      </w:r>
      <w:r w:rsidRPr="00901919" w:rsidR="00F14621">
        <w:rPr>
          <w:rStyle w:val="DeltaViewInsertion"/>
          <w:color w:val="auto"/>
          <w:szCs w:val="24"/>
          <w:u w:val="none"/>
        </w:rPr>
        <w:t>Agreement</w:t>
      </w:r>
      <w:bookmarkStart w:id="57" w:name="_DV_C17"/>
      <w:r w:rsidRPr="00901919" w:rsidR="004D63A8">
        <w:rPr>
          <w:rStyle w:val="DeltaViewInsertion"/>
          <w:color w:val="auto"/>
          <w:szCs w:val="24"/>
          <w:u w:val="none"/>
        </w:rPr>
        <w:t xml:space="preserve"> and to be exempt hereunder</w:t>
      </w:r>
      <w:bookmarkStart w:id="58" w:name="_DV_M74"/>
      <w:bookmarkEnd w:id="57"/>
      <w:bookmarkEnd w:id="58"/>
      <w:r w:rsidRPr="00901919">
        <w:rPr>
          <w:rStyle w:val="DeltaViewInsertion"/>
          <w:color w:val="auto"/>
          <w:szCs w:val="24"/>
          <w:u w:val="none"/>
        </w:rPr>
        <w:t>.</w:t>
      </w:r>
    </w:p>
    <w:p w:rsidR="00323ADD" w:rsidRPr="00901919" w14:paraId="55010637"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235853D5"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59" w:name="_DV_M75"/>
      <w:bookmarkEnd w:id="59"/>
      <w:r w:rsidRPr="00901919">
        <w:rPr>
          <w:color w:val="auto"/>
          <w:szCs w:val="24"/>
          <w:u w:val="single"/>
        </w:rPr>
        <w:t>Land Taxes</w:t>
      </w:r>
      <w:r w:rsidRPr="00901919">
        <w:rPr>
          <w:color w:val="auto"/>
          <w:szCs w:val="24"/>
        </w:rPr>
        <w:t xml:space="preserve"> - The amount of taxes assessed on the value of the</w:t>
      </w:r>
      <w:r w:rsidRPr="00901919" w:rsidR="009D1423">
        <w:rPr>
          <w:color w:val="auto"/>
          <w:szCs w:val="24"/>
        </w:rPr>
        <w:t xml:space="preserve"> Land</w:t>
      </w:r>
      <w:r w:rsidRPr="00901919" w:rsidR="00A1760A">
        <w:rPr>
          <w:color w:val="auto"/>
          <w:szCs w:val="24"/>
        </w:rPr>
        <w:t xml:space="preserve"> </w:t>
      </w:r>
      <w:r w:rsidRPr="00901919">
        <w:rPr>
          <w:color w:val="auto"/>
          <w:szCs w:val="24"/>
        </w:rPr>
        <w:t>exclusive of the value of any Improvements related thereto, in accordance with Applicable Law</w:t>
      </w:r>
      <w:r w:rsidR="008E1E57">
        <w:rPr>
          <w:color w:val="auto"/>
          <w:szCs w:val="24"/>
        </w:rPr>
        <w:t>, to the extent applicable</w:t>
      </w:r>
      <w:r w:rsidRPr="00901919">
        <w:rPr>
          <w:color w:val="auto"/>
          <w:szCs w:val="24"/>
        </w:rPr>
        <w:t>.</w:t>
      </w:r>
    </w:p>
    <w:p w:rsidR="00323ADD" w:rsidRPr="00901919" w14:paraId="0E94E2C8"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9B62CC" w:rsidRPr="00901919" w14:paraId="00CCC251"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60" w:name="_DV_M76"/>
      <w:bookmarkEnd w:id="60"/>
      <w:r w:rsidRPr="00901919">
        <w:rPr>
          <w:color w:val="auto"/>
          <w:szCs w:val="24"/>
          <w:u w:val="single"/>
        </w:rPr>
        <w:t>Land Tax Payments</w:t>
      </w:r>
      <w:r w:rsidRPr="00901919">
        <w:rPr>
          <w:color w:val="auto"/>
          <w:szCs w:val="24"/>
        </w:rPr>
        <w:t xml:space="preserve"> - Payments made on the quarterly due dates</w:t>
      </w:r>
      <w:r w:rsidRPr="00901919">
        <w:rPr>
          <w:rStyle w:val="DeltaViewInsertion"/>
          <w:color w:val="auto"/>
          <w:szCs w:val="24"/>
          <w:u w:val="none"/>
        </w:rPr>
        <w:t>, including approved grace periods, if any,</w:t>
      </w:r>
      <w:r w:rsidRPr="00901919">
        <w:rPr>
          <w:color w:val="auto"/>
          <w:szCs w:val="24"/>
        </w:rPr>
        <w:t xml:space="preserve"> for Land Taxes as determined by the Tax Assessor and the Tax Collector.</w:t>
      </w:r>
    </w:p>
    <w:p w:rsidR="009B62CC" w:rsidRPr="00901919" w14:paraId="4A473E9E"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5D7FC1" w:rsidRPr="00901919" w14:paraId="2A3A1F26"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61" w:name="_DV_M77"/>
      <w:bookmarkEnd w:id="61"/>
      <w:r w:rsidRPr="00901919">
        <w:rPr>
          <w:color w:val="auto"/>
          <w:szCs w:val="24"/>
          <w:u w:val="single"/>
        </w:rPr>
        <w:t>Material Conditions</w:t>
      </w:r>
      <w:r w:rsidRPr="00901919">
        <w:rPr>
          <w:color w:val="auto"/>
          <w:szCs w:val="24"/>
        </w:rPr>
        <w:t xml:space="preserve"> – As defined in Section 4.07.</w:t>
      </w:r>
    </w:p>
    <w:p w:rsidR="0044157F" w:rsidRPr="00901919" w14:paraId="12C9BB64"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44157F" w:rsidRPr="00901919" w14:paraId="6026A2D9"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bookmarkStart w:id="62" w:name="_DV_M78"/>
      <w:bookmarkEnd w:id="62"/>
      <w:r w:rsidRPr="00901919">
        <w:rPr>
          <w:color w:val="auto"/>
          <w:szCs w:val="24"/>
          <w:u w:val="single"/>
        </w:rPr>
        <w:t>Mayor</w:t>
      </w:r>
      <w:r w:rsidRPr="00901919">
        <w:rPr>
          <w:color w:val="auto"/>
          <w:szCs w:val="24"/>
        </w:rPr>
        <w:t xml:space="preserve"> - The mayor of the </w:t>
      </w:r>
      <w:r w:rsidRPr="00901919" w:rsidR="00083D4F">
        <w:rPr>
          <w:color w:val="auto"/>
          <w:szCs w:val="24"/>
        </w:rPr>
        <w:t>City</w:t>
      </w:r>
      <w:r w:rsidRPr="00901919">
        <w:rPr>
          <w:color w:val="auto"/>
          <w:szCs w:val="24"/>
        </w:rPr>
        <w:t>.</w:t>
      </w:r>
    </w:p>
    <w:p w:rsidR="00323ADD" w:rsidRPr="00901919" w14:paraId="45424F86"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323ADD" w:rsidRPr="00901919" w14:paraId="1BF1A8B7" w14:textId="1C770E9E">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63" w:name="_DV_M79"/>
      <w:bookmarkEnd w:id="63"/>
      <w:r w:rsidRPr="00901919">
        <w:rPr>
          <w:color w:val="auto"/>
          <w:szCs w:val="24"/>
          <w:u w:val="single"/>
        </w:rPr>
        <w:t>Minimum Annual Service Charge</w:t>
      </w:r>
      <w:r w:rsidRPr="00901919">
        <w:rPr>
          <w:color w:val="auto"/>
          <w:szCs w:val="24"/>
        </w:rPr>
        <w:t xml:space="preserve"> – </w:t>
      </w:r>
      <w:r w:rsidRPr="00901919" w:rsidR="001A7599">
        <w:rPr>
          <w:color w:val="auto"/>
          <w:szCs w:val="24"/>
        </w:rPr>
        <w:t>The total taxes levied against all real property constituting the Pro</w:t>
      </w:r>
      <w:r w:rsidR="0062412F">
        <w:rPr>
          <w:color w:val="auto"/>
          <w:szCs w:val="24"/>
        </w:rPr>
        <w:t>perty</w:t>
      </w:r>
      <w:r w:rsidR="00404301">
        <w:rPr>
          <w:color w:val="auto"/>
          <w:szCs w:val="24"/>
        </w:rPr>
        <w:t>, or with respect to any Phase, the portion of the Property located within such Phase,</w:t>
      </w:r>
      <w:r w:rsidR="0062412F">
        <w:rPr>
          <w:color w:val="auto"/>
          <w:szCs w:val="24"/>
        </w:rPr>
        <w:t xml:space="preserve"> </w:t>
      </w:r>
      <w:r w:rsidRPr="00901919" w:rsidR="001A7599">
        <w:rPr>
          <w:color w:val="auto"/>
          <w:szCs w:val="24"/>
        </w:rPr>
        <w:t xml:space="preserve">in the last full tax year in which the </w:t>
      </w:r>
      <w:r w:rsidRPr="00901919" w:rsidR="005E133A">
        <w:rPr>
          <w:color w:val="auto"/>
          <w:szCs w:val="24"/>
        </w:rPr>
        <w:t>Property</w:t>
      </w:r>
      <w:r w:rsidR="00404301">
        <w:rPr>
          <w:color w:val="auto"/>
          <w:szCs w:val="24"/>
        </w:rPr>
        <w:t xml:space="preserve">, or applicable portion, </w:t>
      </w:r>
      <w:r w:rsidRPr="00901919" w:rsidR="001A7599">
        <w:rPr>
          <w:color w:val="auto"/>
          <w:szCs w:val="24"/>
        </w:rPr>
        <w:t xml:space="preserve">was subject to taxation.  </w:t>
      </w:r>
      <w:r w:rsidRPr="00CB7845" w:rsidR="001522F0">
        <w:rPr>
          <w:szCs w:val="24"/>
        </w:rPr>
        <w:t>The Minimum Annual Service Charge shall be pro-rated on a monthly basis in the year in which the A</w:t>
      </w:r>
      <w:r w:rsidR="001522F0">
        <w:rPr>
          <w:szCs w:val="24"/>
        </w:rPr>
        <w:t xml:space="preserve">nnual Service Charge Start </w:t>
      </w:r>
      <w:r w:rsidRPr="00CB7845" w:rsidR="001522F0">
        <w:rPr>
          <w:szCs w:val="24"/>
        </w:rPr>
        <w:t>Date occurs and the year in which the Termination occurs.</w:t>
      </w:r>
    </w:p>
    <w:p w:rsidR="001A7599" w:rsidRPr="00901919" w14:paraId="20E23093"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206E44CE"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rStyle w:val="DeltaViewInsertion"/>
          <w:color w:val="auto"/>
          <w:szCs w:val="24"/>
          <w:u w:val="none"/>
        </w:rPr>
      </w:pPr>
      <w:bookmarkStart w:id="64" w:name="_DV_M80"/>
      <w:bookmarkEnd w:id="64"/>
      <w:r w:rsidRPr="00901919">
        <w:rPr>
          <w:color w:val="auto"/>
          <w:szCs w:val="24"/>
          <w:u w:val="single"/>
        </w:rPr>
        <w:t>Net Profit</w:t>
      </w:r>
      <w:r w:rsidRPr="00901919">
        <w:rPr>
          <w:color w:val="auto"/>
          <w:szCs w:val="24"/>
        </w:rPr>
        <w:t xml:space="preserve"> – The Annual Gross Revenue of the Entity</w:t>
      </w:r>
      <w:r w:rsidRPr="00901919">
        <w:rPr>
          <w:rStyle w:val="DeltaViewInsertion"/>
          <w:color w:val="auto"/>
          <w:szCs w:val="24"/>
          <w:u w:val="none"/>
        </w:rPr>
        <w:t xml:space="preserve"> pertaining to the Pro</w:t>
      </w:r>
      <w:r w:rsidR="0062412F">
        <w:rPr>
          <w:rStyle w:val="DeltaViewInsertion"/>
          <w:color w:val="auto"/>
          <w:szCs w:val="24"/>
          <w:u w:val="none"/>
        </w:rPr>
        <w:t>ject, or applicable Phase</w:t>
      </w:r>
      <w:r w:rsidRPr="00901919">
        <w:rPr>
          <w:color w:val="auto"/>
          <w:szCs w:val="24"/>
        </w:rPr>
        <w:t xml:space="preserve">, less all operating and non-operating expenses of the Entity, all determined in accordance with generally accepted accounting principles and the provisions of </w:t>
      </w:r>
      <w:r w:rsidRPr="00901919">
        <w:rPr>
          <w:i/>
          <w:color w:val="auto"/>
          <w:szCs w:val="24"/>
        </w:rPr>
        <w:t>N.J.S.A.</w:t>
      </w:r>
      <w:r w:rsidRPr="00901919">
        <w:rPr>
          <w:color w:val="auto"/>
          <w:szCs w:val="24"/>
        </w:rPr>
        <w:t xml:space="preserve"> 40A:20-3(c), which includes, but is not limited to, an annual amount sufficient to amortize (utilizing the straight line method-equal annual amounts) the Total Project Cost over the term of the abatement granted pursuant to this Agreement</w:t>
      </w:r>
      <w:r w:rsidRPr="00901919">
        <w:rPr>
          <w:rStyle w:val="DeltaViewInsertion"/>
          <w:color w:val="auto"/>
          <w:szCs w:val="24"/>
          <w:u w:val="none"/>
        </w:rPr>
        <w:t xml:space="preserve"> as well as all other expenses permitted under the provisions of </w:t>
      </w:r>
      <w:r w:rsidRPr="00901919">
        <w:rPr>
          <w:rStyle w:val="DeltaViewInsertion"/>
          <w:i/>
          <w:color w:val="auto"/>
          <w:szCs w:val="24"/>
          <w:u w:val="none"/>
        </w:rPr>
        <w:t>N.J.S.A.</w:t>
      </w:r>
      <w:r w:rsidRPr="00901919">
        <w:rPr>
          <w:rStyle w:val="DeltaViewInsertion"/>
          <w:color w:val="auto"/>
          <w:szCs w:val="24"/>
          <w:u w:val="none"/>
        </w:rPr>
        <w:t xml:space="preserve"> 40A:20-3(c).</w:t>
      </w:r>
    </w:p>
    <w:p w:rsidR="002A42E5" w:rsidRPr="00901919" w14:paraId="41525EAA"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rStyle w:val="DeltaViewInsertion"/>
          <w:color w:val="auto"/>
          <w:szCs w:val="24"/>
          <w:u w:val="none"/>
        </w:rPr>
      </w:pPr>
    </w:p>
    <w:p w:rsidR="00323ADD" w14:paraId="100672B5"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65" w:name="_DV_M81"/>
      <w:bookmarkEnd w:id="65"/>
      <w:r w:rsidRPr="00901919">
        <w:rPr>
          <w:color w:val="auto"/>
          <w:szCs w:val="24"/>
          <w:u w:val="single"/>
        </w:rPr>
        <w:t>Notice of Termination</w:t>
      </w:r>
      <w:r w:rsidRPr="00901919">
        <w:rPr>
          <w:color w:val="auto"/>
          <w:szCs w:val="24"/>
        </w:rPr>
        <w:t xml:space="preserve"> – As defined in Section 15.04.</w:t>
      </w:r>
    </w:p>
    <w:p w:rsidR="00B25045" w14:paraId="626B4026"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ED2D9E" w14:paraId="4788ED10" w14:textId="3C2E3013">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r w:rsidRPr="00B25045">
        <w:rPr>
          <w:color w:val="auto"/>
          <w:szCs w:val="24"/>
          <w:u w:val="single"/>
        </w:rPr>
        <w:t>Phase</w:t>
      </w:r>
      <w:r>
        <w:rPr>
          <w:color w:val="auto"/>
          <w:szCs w:val="24"/>
        </w:rPr>
        <w:t xml:space="preserve"> –</w:t>
      </w:r>
      <w:r w:rsidR="008E1E57">
        <w:rPr>
          <w:color w:val="auto"/>
          <w:szCs w:val="24"/>
        </w:rPr>
        <w:t xml:space="preserve"> </w:t>
      </w:r>
      <w:r>
        <w:rPr>
          <w:color w:val="auto"/>
          <w:szCs w:val="24"/>
        </w:rPr>
        <w:t>Either Phase 1</w:t>
      </w:r>
      <w:r w:rsidR="008E1E57">
        <w:rPr>
          <w:color w:val="auto"/>
          <w:szCs w:val="24"/>
        </w:rPr>
        <w:t>,</w:t>
      </w:r>
      <w:r>
        <w:rPr>
          <w:color w:val="auto"/>
          <w:szCs w:val="24"/>
        </w:rPr>
        <w:t xml:space="preserve"> Phase 2</w:t>
      </w:r>
      <w:r w:rsidR="008E1E57">
        <w:rPr>
          <w:color w:val="auto"/>
          <w:szCs w:val="24"/>
        </w:rPr>
        <w:t xml:space="preserve"> or Phase 3</w:t>
      </w:r>
      <w:r>
        <w:rPr>
          <w:color w:val="auto"/>
          <w:szCs w:val="24"/>
        </w:rPr>
        <w:t>, as the context may require.</w:t>
      </w:r>
    </w:p>
    <w:p w:rsidR="00054F2C" w14:paraId="52F718DA" w14:textId="6C8135C4">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054F2C" w14:paraId="33F8807D" w14:textId="07F41069">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r w:rsidRPr="00054F2C">
        <w:rPr>
          <w:color w:val="auto"/>
          <w:szCs w:val="24"/>
          <w:u w:val="single"/>
        </w:rPr>
        <w:t>Phase 1 URE</w:t>
      </w:r>
      <w:r>
        <w:rPr>
          <w:color w:val="auto"/>
          <w:szCs w:val="24"/>
        </w:rPr>
        <w:t xml:space="preserve"> –  As defined in Section 8.01(B). </w:t>
      </w:r>
    </w:p>
    <w:p w:rsidR="00054F2C" w14:paraId="2A36BAD7" w14:textId="10AA97CF">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054F2C" w14:paraId="7B8EA189" w14:textId="4AA42062">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r w:rsidRPr="00054F2C">
        <w:rPr>
          <w:color w:val="auto"/>
          <w:szCs w:val="24"/>
          <w:u w:val="single"/>
        </w:rPr>
        <w:t>Phase 2 URE</w:t>
      </w:r>
      <w:r>
        <w:rPr>
          <w:color w:val="auto"/>
          <w:szCs w:val="24"/>
        </w:rPr>
        <w:t xml:space="preserve"> –  As defined in Section 8.01(B).</w:t>
      </w:r>
    </w:p>
    <w:p w:rsidR="00A123E2" w14:paraId="157B2F23" w14:textId="31CC1BE5">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A123E2" w14:paraId="7E56F349" w14:textId="7CC1D033">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r w:rsidRPr="00A123E2">
        <w:rPr>
          <w:color w:val="auto"/>
          <w:szCs w:val="24"/>
          <w:u w:val="single"/>
        </w:rPr>
        <w:t>Secured Party</w:t>
      </w:r>
      <w:r>
        <w:rPr>
          <w:color w:val="auto"/>
          <w:szCs w:val="24"/>
        </w:rPr>
        <w:t xml:space="preserve"> – As defined in Section 8.03(B).</w:t>
      </w:r>
    </w:p>
    <w:p w:rsidR="00A123E2" w14:paraId="5BF365D4" w14:textId="23965F11">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A123E2" w:rsidRPr="00054F2C" w14:paraId="5AC9DBFA" w14:textId="6D5F1C1B">
      <w:pPr>
        <w:pStyle w:val="BodyText"/>
        <w:tabs>
          <w:tab w:val="clear" w:pos="-1440"/>
          <w:tab w:val="clear" w:pos="-720"/>
          <w:tab w:val="clear" w:pos="0"/>
          <w:tab w:val="clear" w:pos="1440"/>
          <w:tab w:val="clear" w:pos="2448"/>
          <w:tab w:val="clear" w:pos="3168"/>
          <w:tab w:val="clear" w:pos="3888"/>
          <w:tab w:val="clear" w:pos="5040"/>
        </w:tabs>
        <w:spacing w:before="0" w:after="0"/>
        <w:ind w:firstLine="0"/>
        <w:rPr>
          <w:rStyle w:val="DeltaViewInsertion"/>
          <w:color w:val="auto"/>
          <w:szCs w:val="24"/>
          <w:u w:val="none"/>
        </w:rPr>
      </w:pPr>
      <w:r w:rsidRPr="00A123E2">
        <w:rPr>
          <w:color w:val="auto"/>
          <w:szCs w:val="24"/>
          <w:u w:val="single"/>
        </w:rPr>
        <w:t>Security Arrangements</w:t>
      </w:r>
      <w:r>
        <w:rPr>
          <w:color w:val="auto"/>
          <w:szCs w:val="24"/>
        </w:rPr>
        <w:t xml:space="preserve"> – As defined in Section 8.03(B). </w:t>
      </w:r>
    </w:p>
    <w:p w:rsidR="00F14621" w:rsidRPr="00901919" w14:paraId="6AFB50EE"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rStyle w:val="DeltaViewInsertion"/>
          <w:color w:val="auto"/>
          <w:szCs w:val="24"/>
          <w:u w:val="none"/>
        </w:rPr>
      </w:pPr>
    </w:p>
    <w:p w:rsidR="00F14621" w:rsidRPr="00901919" w14:paraId="465CBDA9"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rStyle w:val="DeltaViewInsertion"/>
          <w:color w:val="auto"/>
          <w:szCs w:val="24"/>
          <w:u w:val="none"/>
        </w:rPr>
      </w:pPr>
      <w:bookmarkStart w:id="66" w:name="_DV_M82"/>
      <w:bookmarkEnd w:id="66"/>
      <w:r w:rsidRPr="00901919">
        <w:rPr>
          <w:rStyle w:val="DeltaViewInsertion"/>
          <w:color w:val="auto"/>
          <w:szCs w:val="24"/>
          <w:u w:val="single"/>
        </w:rPr>
        <w:t>State</w:t>
      </w:r>
      <w:r w:rsidRPr="00901919">
        <w:rPr>
          <w:rStyle w:val="DeltaViewInsertion"/>
          <w:color w:val="auto"/>
          <w:szCs w:val="24"/>
          <w:u w:val="none"/>
        </w:rPr>
        <w:t xml:space="preserve"> – The State of New Jersey. </w:t>
      </w:r>
    </w:p>
    <w:p w:rsidR="00F14621" w:rsidRPr="00901919" w14:paraId="6EE4D854"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rStyle w:val="DeltaViewInsertion"/>
          <w:color w:val="auto"/>
          <w:szCs w:val="24"/>
          <w:u w:val="none"/>
        </w:rPr>
      </w:pPr>
      <w:bookmarkStart w:id="67" w:name="_DV_M83"/>
      <w:bookmarkEnd w:id="67"/>
      <w:r w:rsidRPr="00901919">
        <w:rPr>
          <w:rStyle w:val="DeltaViewInsertion"/>
          <w:color w:val="auto"/>
          <w:szCs w:val="24"/>
          <w:u w:val="none"/>
        </w:rPr>
        <w:t xml:space="preserve"> </w:t>
      </w:r>
    </w:p>
    <w:p w:rsidR="00713643" w:rsidRPr="00901919" w14:paraId="5C4C09D9"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68" w:name="_DV_M84"/>
      <w:bookmarkEnd w:id="68"/>
      <w:r w:rsidRPr="00901919">
        <w:rPr>
          <w:color w:val="auto"/>
          <w:szCs w:val="24"/>
          <w:u w:val="single"/>
        </w:rPr>
        <w:t>Tax Assessor</w:t>
      </w:r>
      <w:r w:rsidRPr="00901919" w:rsidR="00333B9B">
        <w:rPr>
          <w:color w:val="auto"/>
          <w:szCs w:val="24"/>
        </w:rPr>
        <w:t xml:space="preserve"> – The </w:t>
      </w:r>
      <w:r w:rsidRPr="00901919" w:rsidR="00083D4F">
        <w:rPr>
          <w:color w:val="auto"/>
          <w:szCs w:val="24"/>
        </w:rPr>
        <w:t>City</w:t>
      </w:r>
      <w:r w:rsidRPr="00901919">
        <w:rPr>
          <w:color w:val="auto"/>
          <w:szCs w:val="24"/>
        </w:rPr>
        <w:t xml:space="preserve"> tax assessor.</w:t>
      </w:r>
    </w:p>
    <w:p w:rsidR="00323ADD" w:rsidRPr="00901919" w14:paraId="6C22A312"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07D6D032"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69" w:name="_DV_M85"/>
      <w:bookmarkEnd w:id="69"/>
      <w:r w:rsidRPr="00901919">
        <w:rPr>
          <w:color w:val="auto"/>
          <w:szCs w:val="24"/>
          <w:u w:val="single"/>
        </w:rPr>
        <w:t>Tax Collector</w:t>
      </w:r>
      <w:r w:rsidRPr="00901919" w:rsidR="00333B9B">
        <w:rPr>
          <w:color w:val="auto"/>
          <w:szCs w:val="24"/>
        </w:rPr>
        <w:t xml:space="preserve"> – The </w:t>
      </w:r>
      <w:r w:rsidRPr="00901919" w:rsidR="00083D4F">
        <w:rPr>
          <w:color w:val="auto"/>
          <w:szCs w:val="24"/>
        </w:rPr>
        <w:t>City</w:t>
      </w:r>
      <w:r w:rsidRPr="00901919">
        <w:rPr>
          <w:color w:val="auto"/>
          <w:szCs w:val="24"/>
        </w:rPr>
        <w:t xml:space="preserve"> tax collector.</w:t>
      </w:r>
    </w:p>
    <w:p w:rsidR="00323ADD" w:rsidRPr="00901919" w14:paraId="56FDBBF2"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5F200C14"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70" w:name="_DV_M86"/>
      <w:bookmarkEnd w:id="70"/>
      <w:r w:rsidRPr="00901919">
        <w:rPr>
          <w:color w:val="auto"/>
          <w:szCs w:val="24"/>
          <w:u w:val="single"/>
        </w:rPr>
        <w:t>Tax Sale Law</w:t>
      </w:r>
      <w:r w:rsidRPr="00901919">
        <w:rPr>
          <w:color w:val="auto"/>
          <w:szCs w:val="24"/>
        </w:rPr>
        <w:t xml:space="preserve"> – </w:t>
      </w:r>
      <w:r w:rsidRPr="00901919">
        <w:rPr>
          <w:i/>
          <w:color w:val="auto"/>
          <w:szCs w:val="24"/>
        </w:rPr>
        <w:t>N.J.S.A.</w:t>
      </w:r>
      <w:r w:rsidRPr="00901919">
        <w:rPr>
          <w:color w:val="auto"/>
          <w:szCs w:val="24"/>
        </w:rPr>
        <w:t xml:space="preserve"> 54:5-1 </w:t>
      </w:r>
      <w:r w:rsidRPr="00901919">
        <w:rPr>
          <w:i/>
          <w:color w:val="auto"/>
          <w:szCs w:val="24"/>
        </w:rPr>
        <w:t>et seq.,</w:t>
      </w:r>
      <w:r w:rsidRPr="00901919">
        <w:rPr>
          <w:color w:val="auto"/>
          <w:szCs w:val="24"/>
        </w:rPr>
        <w:t xml:space="preserve"> as the same may be amended or supplemented from time to time.</w:t>
      </w:r>
    </w:p>
    <w:p w:rsidR="00323ADD" w:rsidRPr="00901919" w14:paraId="6B7C3AF2"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17EE5465"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71" w:name="_DV_M87"/>
      <w:bookmarkEnd w:id="71"/>
      <w:r w:rsidRPr="00901919">
        <w:rPr>
          <w:color w:val="auto"/>
          <w:szCs w:val="24"/>
          <w:u w:val="single"/>
        </w:rPr>
        <w:t>Termination</w:t>
      </w:r>
      <w:r w:rsidRPr="00901919">
        <w:rPr>
          <w:color w:val="auto"/>
          <w:szCs w:val="24"/>
        </w:rPr>
        <w:t xml:space="preserve"> </w:t>
      </w:r>
      <w:r w:rsidRPr="00901919" w:rsidR="00DD4207">
        <w:rPr>
          <w:color w:val="auto"/>
          <w:szCs w:val="24"/>
        </w:rPr>
        <w:t xml:space="preserve">–  </w:t>
      </w:r>
      <w:r w:rsidRPr="00901919">
        <w:rPr>
          <w:rStyle w:val="DeltaViewInsertion"/>
          <w:color w:val="auto"/>
          <w:szCs w:val="24"/>
          <w:u w:val="none"/>
        </w:rPr>
        <w:t>Expiration of the term of this Agreement in accordance with Section 3.01 or any</w:t>
      </w:r>
      <w:r w:rsidRPr="00901919">
        <w:rPr>
          <w:color w:val="auto"/>
          <w:szCs w:val="24"/>
        </w:rPr>
        <w:t xml:space="preserve"> action or omission which by operation of the terms of this </w:t>
      </w:r>
      <w:r w:rsidRPr="00901919" w:rsidR="00F14621">
        <w:rPr>
          <w:color w:val="auto"/>
          <w:szCs w:val="24"/>
        </w:rPr>
        <w:t>Agreement</w:t>
      </w:r>
      <w:r w:rsidRPr="00901919">
        <w:rPr>
          <w:color w:val="auto"/>
          <w:szCs w:val="24"/>
        </w:rPr>
        <w:t xml:space="preserve"> shall cause the Entity to relinquish </w:t>
      </w:r>
      <w:r w:rsidRPr="00901919" w:rsidR="002A1B55">
        <w:rPr>
          <w:color w:val="auto"/>
          <w:szCs w:val="24"/>
        </w:rPr>
        <w:t xml:space="preserve">or forfeit </w:t>
      </w:r>
      <w:r w:rsidRPr="00901919">
        <w:rPr>
          <w:color w:val="auto"/>
          <w:szCs w:val="24"/>
        </w:rPr>
        <w:t xml:space="preserve">the tax exemption granted pursuant to this </w:t>
      </w:r>
      <w:r w:rsidRPr="00901919" w:rsidR="00F14621">
        <w:rPr>
          <w:color w:val="auto"/>
          <w:szCs w:val="24"/>
        </w:rPr>
        <w:t>Agreement</w:t>
      </w:r>
      <w:r w:rsidRPr="00901919">
        <w:rPr>
          <w:color w:val="auto"/>
          <w:szCs w:val="24"/>
        </w:rPr>
        <w:t>.</w:t>
      </w:r>
    </w:p>
    <w:p w:rsidR="00323ADD" w:rsidRPr="00901919" w14:paraId="2D28718C"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u w:val="single"/>
        </w:rPr>
      </w:pPr>
    </w:p>
    <w:p w:rsidR="00713643" w:rsidRPr="00901919" w14:paraId="0398CCF3"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bookmarkStart w:id="72" w:name="_DV_M88"/>
      <w:bookmarkEnd w:id="72"/>
      <w:r w:rsidRPr="00901919">
        <w:rPr>
          <w:color w:val="auto"/>
          <w:szCs w:val="24"/>
          <w:u w:val="single"/>
        </w:rPr>
        <w:t>Total Project Cost</w:t>
      </w:r>
      <w:r w:rsidRPr="00901919">
        <w:rPr>
          <w:color w:val="auto"/>
          <w:szCs w:val="24"/>
        </w:rPr>
        <w:t xml:space="preserve"> – The total cost of construction of the Project</w:t>
      </w:r>
      <w:r w:rsidR="00B25045">
        <w:rPr>
          <w:color w:val="auto"/>
          <w:szCs w:val="24"/>
        </w:rPr>
        <w:t xml:space="preserve">, or applicable Phase, </w:t>
      </w:r>
      <w:r w:rsidRPr="00901919">
        <w:rPr>
          <w:color w:val="auto"/>
          <w:szCs w:val="24"/>
        </w:rPr>
        <w:t>through the date a Certificate(s) of Occupancy is issued for the Project</w:t>
      </w:r>
      <w:r w:rsidR="00B25045">
        <w:rPr>
          <w:color w:val="auto"/>
          <w:szCs w:val="24"/>
        </w:rPr>
        <w:t xml:space="preserve"> or Phase, as applicable</w:t>
      </w:r>
      <w:r w:rsidRPr="00901919">
        <w:rPr>
          <w:color w:val="auto"/>
          <w:szCs w:val="24"/>
        </w:rPr>
        <w:t xml:space="preserve">, which categories of cost are as defined in </w:t>
      </w:r>
      <w:r w:rsidRPr="00901919">
        <w:rPr>
          <w:i/>
          <w:color w:val="auto"/>
          <w:szCs w:val="24"/>
        </w:rPr>
        <w:t>N.J.S.A.</w:t>
      </w:r>
      <w:r w:rsidRPr="00901919">
        <w:rPr>
          <w:color w:val="auto"/>
          <w:szCs w:val="24"/>
        </w:rPr>
        <w:t xml:space="preserve"> 40A:20-3(h). There shall be included in Total Project Cost the actual costs incurred to construct the Improvements which are specifically described in the Application.</w:t>
      </w:r>
    </w:p>
    <w:p w:rsidR="00323ADD" w14:paraId="17FB2586" w14:textId="77777777">
      <w:pPr>
        <w:pStyle w:val="BodyText"/>
        <w:tabs>
          <w:tab w:val="left" w:pos="720"/>
          <w:tab w:val="left" w:pos="2160"/>
          <w:tab w:val="left" w:pos="2880"/>
        </w:tabs>
        <w:spacing w:before="0" w:after="0"/>
        <w:ind w:firstLine="0"/>
        <w:rPr>
          <w:color w:val="auto"/>
          <w:szCs w:val="24"/>
        </w:rPr>
      </w:pPr>
    </w:p>
    <w:p w:rsidR="00212458" w14:paraId="18DB55B5" w14:textId="77777777">
      <w:pPr>
        <w:pStyle w:val="BodyText"/>
        <w:tabs>
          <w:tab w:val="left" w:pos="720"/>
          <w:tab w:val="left" w:pos="2160"/>
          <w:tab w:val="left" w:pos="2880"/>
        </w:tabs>
        <w:spacing w:before="0" w:after="0"/>
        <w:ind w:firstLine="0"/>
        <w:rPr>
          <w:color w:val="auto"/>
          <w:szCs w:val="24"/>
        </w:rPr>
      </w:pPr>
      <w:r w:rsidRPr="00212458">
        <w:rPr>
          <w:color w:val="auto"/>
          <w:szCs w:val="24"/>
          <w:u w:val="single"/>
        </w:rPr>
        <w:t>Unit</w:t>
      </w:r>
      <w:r w:rsidRPr="00212458">
        <w:rPr>
          <w:color w:val="auto"/>
          <w:szCs w:val="24"/>
        </w:rPr>
        <w:t xml:space="preserve"> - Any </w:t>
      </w:r>
      <w:r w:rsidR="002002CC">
        <w:rPr>
          <w:color w:val="auto"/>
          <w:szCs w:val="24"/>
        </w:rPr>
        <w:t xml:space="preserve">one of the residential units that is a </w:t>
      </w:r>
      <w:r w:rsidRPr="00212458">
        <w:rPr>
          <w:color w:val="auto"/>
          <w:szCs w:val="24"/>
        </w:rPr>
        <w:t xml:space="preserve">part of the Project </w:t>
      </w:r>
      <w:r w:rsidR="002002CC">
        <w:rPr>
          <w:color w:val="auto"/>
          <w:szCs w:val="24"/>
        </w:rPr>
        <w:t>or Phase, as applicable</w:t>
      </w:r>
      <w:r w:rsidRPr="00212458">
        <w:rPr>
          <w:color w:val="auto"/>
          <w:szCs w:val="24"/>
        </w:rPr>
        <w:t xml:space="preserve">.  </w:t>
      </w:r>
    </w:p>
    <w:p w:rsidR="008E1E57" w14:paraId="3173B3EE" w14:textId="77777777">
      <w:pPr>
        <w:autoSpaceDE/>
        <w:autoSpaceDN/>
        <w:adjustRightInd/>
        <w:spacing w:after="200" w:line="276" w:lineRule="auto"/>
        <w:ind w:firstLine="0"/>
        <w:jc w:val="left"/>
      </w:pPr>
      <w:r>
        <w:br w:type="page"/>
      </w:r>
    </w:p>
    <w:p w:rsidR="00212458" w:rsidRPr="00901919" w14:paraId="3ECA8DA0" w14:textId="77777777">
      <w:pPr>
        <w:pStyle w:val="BodyText"/>
        <w:tabs>
          <w:tab w:val="left" w:pos="720"/>
          <w:tab w:val="left" w:pos="2160"/>
          <w:tab w:val="left" w:pos="2880"/>
        </w:tabs>
        <w:spacing w:before="0" w:after="0"/>
        <w:ind w:firstLine="0"/>
        <w:rPr>
          <w:color w:val="auto"/>
          <w:szCs w:val="24"/>
        </w:rPr>
      </w:pPr>
    </w:p>
    <w:p w:rsidR="00B04D6C" w:rsidRPr="00901919" w14:paraId="7BA7F6A2" w14:textId="77777777">
      <w:pPr>
        <w:pStyle w:val="ArticleL2"/>
        <w:tabs>
          <w:tab w:val="left" w:pos="720"/>
          <w:tab w:val="left" w:pos="1440"/>
          <w:tab w:val="left" w:pos="2160"/>
          <w:tab w:val="left" w:pos="2880"/>
        </w:tabs>
        <w:spacing w:after="0"/>
        <w:jc w:val="left"/>
      </w:pPr>
      <w:bookmarkStart w:id="73" w:name="_DV_M89"/>
      <w:bookmarkEnd w:id="73"/>
      <w:r w:rsidRPr="00901919">
        <w:t xml:space="preserve">  </w:t>
      </w:r>
      <w:bookmarkStart w:id="74" w:name="_DV_M90"/>
      <w:bookmarkStart w:id="75" w:name="_Toc296522051"/>
      <w:bookmarkEnd w:id="74"/>
      <w:r w:rsidRPr="00901919">
        <w:rPr>
          <w:u w:val="single"/>
        </w:rPr>
        <w:t>Interpretation and Construction</w:t>
      </w:r>
      <w:r w:rsidRPr="00901919">
        <w:t>.</w:t>
      </w:r>
      <w:bookmarkEnd w:id="75"/>
    </w:p>
    <w:p w:rsidR="00B04D6C" w:rsidRPr="00901919" w14:paraId="75AD97F0" w14:textId="77777777">
      <w:pPr>
        <w:pStyle w:val="ArticleL2"/>
        <w:numPr>
          <w:ilvl w:val="0"/>
          <w:numId w:val="0"/>
        </w:numPr>
        <w:tabs>
          <w:tab w:val="left" w:pos="720"/>
          <w:tab w:val="left" w:pos="1440"/>
          <w:tab w:val="left" w:pos="2160"/>
          <w:tab w:val="left" w:pos="2880"/>
        </w:tabs>
        <w:spacing w:after="0"/>
        <w:ind w:left="720"/>
        <w:jc w:val="left"/>
      </w:pPr>
    </w:p>
    <w:p w:rsidR="00713643" w:rsidRPr="00901919" w14:paraId="1FAAD264" w14:textId="77777777">
      <w:pPr>
        <w:pStyle w:val="ArticleL2"/>
        <w:numPr>
          <w:ilvl w:val="0"/>
          <w:numId w:val="0"/>
        </w:numPr>
        <w:tabs>
          <w:tab w:val="left" w:pos="720"/>
          <w:tab w:val="left" w:pos="1440"/>
          <w:tab w:val="left" w:pos="2160"/>
          <w:tab w:val="left" w:pos="2880"/>
        </w:tabs>
        <w:spacing w:after="0"/>
        <w:ind w:left="720"/>
        <w:jc w:val="left"/>
      </w:pPr>
      <w:bookmarkStart w:id="76" w:name="_DV_M91"/>
      <w:bookmarkEnd w:id="76"/>
      <w:r w:rsidRPr="00901919">
        <w:t xml:space="preserve"> </w:t>
      </w:r>
      <w:bookmarkStart w:id="77" w:name="_DV_M92"/>
      <w:bookmarkStart w:id="78" w:name="_Toc295812827"/>
      <w:bookmarkStart w:id="79" w:name="_Toc296522052"/>
      <w:bookmarkEnd w:id="77"/>
      <w:r w:rsidRPr="00901919">
        <w:t xml:space="preserve">In this </w:t>
      </w:r>
      <w:r w:rsidRPr="00901919" w:rsidR="00F14621">
        <w:t>Agreement</w:t>
      </w:r>
      <w:r w:rsidRPr="00901919">
        <w:t>, unless the context otherwise requires:</w:t>
      </w:r>
      <w:bookmarkEnd w:id="78"/>
      <w:bookmarkEnd w:id="79"/>
    </w:p>
    <w:p w:rsidR="00323ADD" w:rsidRPr="00901919" w14:paraId="77561812" w14:textId="77777777">
      <w:pPr>
        <w:pStyle w:val="BodyText"/>
        <w:spacing w:before="0" w:after="0"/>
        <w:rPr>
          <w:color w:val="auto"/>
          <w:szCs w:val="24"/>
        </w:rPr>
      </w:pPr>
    </w:p>
    <w:p w:rsidR="00713643" w:rsidRPr="00901919" w14:paraId="3CE67143" w14:textId="77777777">
      <w:pPr>
        <w:pStyle w:val="ArticleL3"/>
        <w:tabs>
          <w:tab w:val="left" w:pos="720"/>
          <w:tab w:val="left" w:pos="1440"/>
          <w:tab w:val="left" w:pos="2160"/>
          <w:tab w:val="left" w:pos="2880"/>
        </w:tabs>
        <w:spacing w:after="0"/>
      </w:pPr>
      <w:bookmarkStart w:id="80" w:name="_DV_M93"/>
      <w:bookmarkEnd w:id="80"/>
      <w:r w:rsidRPr="00901919">
        <w:t xml:space="preserve">The terms “hereby”, “hereof”, “hereto”, “herein”, “hereunder” and any similar terms, as used in this </w:t>
      </w:r>
      <w:r w:rsidRPr="00901919" w:rsidR="00F14621">
        <w:t>Agreement</w:t>
      </w:r>
      <w:r w:rsidRPr="00901919">
        <w:t xml:space="preserve">, refer to this </w:t>
      </w:r>
      <w:r w:rsidRPr="00901919" w:rsidR="00F14621">
        <w:t>Agreement</w:t>
      </w:r>
      <w:r w:rsidRPr="00901919">
        <w:t xml:space="preserve">, and the term “hereafter” means after, and the term “heretofore” means before the date of delivery of this </w:t>
      </w:r>
      <w:r w:rsidRPr="00901919" w:rsidR="00F14621">
        <w:t>Agreement</w:t>
      </w:r>
      <w:r w:rsidRPr="00901919">
        <w:t>.</w:t>
      </w:r>
    </w:p>
    <w:p w:rsidR="00323ADD" w:rsidRPr="00901919" w14:paraId="6F93E197" w14:textId="77777777">
      <w:pPr>
        <w:pStyle w:val="BodyText"/>
        <w:spacing w:before="0" w:after="0"/>
        <w:rPr>
          <w:color w:val="auto"/>
          <w:szCs w:val="24"/>
        </w:rPr>
      </w:pPr>
    </w:p>
    <w:p w:rsidR="00713643" w:rsidRPr="00901919" w14:paraId="17425E49" w14:textId="77777777">
      <w:pPr>
        <w:pStyle w:val="ArticleL3"/>
        <w:tabs>
          <w:tab w:val="left" w:pos="720"/>
          <w:tab w:val="left" w:pos="1440"/>
          <w:tab w:val="left" w:pos="2160"/>
          <w:tab w:val="left" w:pos="2880"/>
        </w:tabs>
        <w:spacing w:after="0"/>
      </w:pPr>
      <w:bookmarkStart w:id="81" w:name="_DV_M94"/>
      <w:bookmarkEnd w:id="81"/>
      <w:r w:rsidRPr="00901919">
        <w:t>Words importing a particular gender mean and include correlative words of every other gender and words importing the singular number mean and include the plural number and vice versa.</w:t>
      </w:r>
    </w:p>
    <w:p w:rsidR="00323ADD" w:rsidRPr="00901919" w14:paraId="6827D6E1" w14:textId="77777777">
      <w:pPr>
        <w:pStyle w:val="BodyText"/>
        <w:spacing w:before="0" w:after="0"/>
        <w:rPr>
          <w:color w:val="auto"/>
          <w:szCs w:val="24"/>
        </w:rPr>
      </w:pPr>
    </w:p>
    <w:p w:rsidR="00713643" w:rsidRPr="00901919" w14:paraId="5B6B7710" w14:textId="77777777">
      <w:pPr>
        <w:pStyle w:val="ArticleL3"/>
        <w:tabs>
          <w:tab w:val="left" w:pos="720"/>
          <w:tab w:val="left" w:pos="1440"/>
          <w:tab w:val="left" w:pos="2160"/>
          <w:tab w:val="left" w:pos="2880"/>
        </w:tabs>
        <w:spacing w:after="0"/>
      </w:pPr>
      <w:bookmarkStart w:id="82" w:name="_DV_M95"/>
      <w:bookmarkEnd w:id="82"/>
      <w:r w:rsidRPr="00901919">
        <w:t>Words importing persons mean and include firms, associations, partnerships (including limited partnerships), trusts, corporations, limited liability companies and other legal entities, including public or governmental bodies, as well as natural persons.</w:t>
      </w:r>
    </w:p>
    <w:p w:rsidR="00323ADD" w:rsidRPr="00901919" w14:paraId="44C38E48" w14:textId="77777777">
      <w:pPr>
        <w:pStyle w:val="BodyText"/>
        <w:spacing w:before="0" w:after="0"/>
        <w:rPr>
          <w:color w:val="auto"/>
          <w:szCs w:val="24"/>
        </w:rPr>
      </w:pPr>
    </w:p>
    <w:p w:rsidR="00713643" w:rsidRPr="00901919" w14:paraId="1D364875" w14:textId="77777777">
      <w:pPr>
        <w:pStyle w:val="ArticleL3"/>
        <w:tabs>
          <w:tab w:val="left" w:pos="720"/>
          <w:tab w:val="left" w:pos="1440"/>
          <w:tab w:val="left" w:pos="2160"/>
          <w:tab w:val="left" w:pos="2880"/>
        </w:tabs>
        <w:spacing w:after="0"/>
      </w:pPr>
      <w:bookmarkStart w:id="83" w:name="_DV_M96"/>
      <w:bookmarkEnd w:id="83"/>
      <w:r w:rsidRPr="00901919">
        <w:t xml:space="preserve">Any headings preceding the texts of the several Articles and Sections of this </w:t>
      </w:r>
      <w:r w:rsidRPr="00901919" w:rsidR="00F14621">
        <w:t>Agreement</w:t>
      </w:r>
      <w:r w:rsidRPr="00901919">
        <w:t xml:space="preserve">, and any table of contents or marginal notes appended to copies hereof, shall be solely for convenience of reference and shall not constitute a part of this </w:t>
      </w:r>
      <w:r w:rsidRPr="00901919" w:rsidR="00F14621">
        <w:t>Agreement</w:t>
      </w:r>
      <w:r w:rsidRPr="00901919">
        <w:t>, nor shall they affect its meaning, construction or effect.</w:t>
      </w:r>
    </w:p>
    <w:p w:rsidR="00323ADD" w:rsidRPr="00901919" w14:paraId="46868459" w14:textId="77777777">
      <w:pPr>
        <w:pStyle w:val="BodyText"/>
        <w:spacing w:before="0" w:after="0"/>
        <w:rPr>
          <w:color w:val="auto"/>
          <w:szCs w:val="24"/>
        </w:rPr>
      </w:pPr>
    </w:p>
    <w:p w:rsidR="00A73613" w:rsidRPr="00901919" w14:paraId="31902DFD" w14:textId="77777777">
      <w:pPr>
        <w:pStyle w:val="ArticleL3"/>
        <w:tabs>
          <w:tab w:val="left" w:pos="720"/>
          <w:tab w:val="left" w:pos="1440"/>
          <w:tab w:val="left" w:pos="2160"/>
          <w:tab w:val="left" w:pos="2880"/>
        </w:tabs>
        <w:spacing w:after="0"/>
      </w:pPr>
      <w:bookmarkStart w:id="84" w:name="_DV_M97"/>
      <w:bookmarkEnd w:id="84"/>
      <w:r w:rsidRPr="00901919">
        <w:t xml:space="preserve">Unless otherwise indicated, all approvals, consents and acceptances required to be given or made by any person or </w:t>
      </w:r>
      <w:r w:rsidRPr="00901919" w:rsidR="0056064A">
        <w:t>P</w:t>
      </w:r>
      <w:r w:rsidRPr="00901919">
        <w:t>arty hereunder shall not be unreasonably withheld, conditioned, or delayed.</w:t>
      </w:r>
    </w:p>
    <w:p w:rsidR="00E25D51" w:rsidRPr="00901919" w14:paraId="03410CB8" w14:textId="77777777">
      <w:pPr>
        <w:pStyle w:val="BodyText"/>
        <w:spacing w:before="0" w:after="0"/>
        <w:rPr>
          <w:color w:val="auto"/>
          <w:szCs w:val="24"/>
        </w:rPr>
      </w:pPr>
    </w:p>
    <w:p w:rsidR="00713643" w:rsidRPr="00901919" w14:paraId="71919F18" w14:textId="77777777">
      <w:pPr>
        <w:pStyle w:val="ArticleL3"/>
        <w:tabs>
          <w:tab w:val="left" w:pos="720"/>
          <w:tab w:val="left" w:pos="1440"/>
          <w:tab w:val="left" w:pos="2160"/>
          <w:tab w:val="left" w:pos="2880"/>
        </w:tabs>
        <w:spacing w:after="0"/>
      </w:pPr>
      <w:bookmarkStart w:id="85" w:name="_DV_M98"/>
      <w:bookmarkEnd w:id="85"/>
      <w:r w:rsidRPr="00901919">
        <w:t>All notices to be given hereunder and responses thereto shall be given, unless a certain number of days is specified, within a reasonable time, which shall not be less than ten (10) days nor more than twenty (20) days, unless the context dictates otherwise.</w:t>
      </w:r>
    </w:p>
    <w:p w:rsidR="00323ADD" w:rsidRPr="00901919" w14:paraId="7A915B05" w14:textId="77777777">
      <w:pPr>
        <w:pStyle w:val="BodyText"/>
        <w:spacing w:before="0" w:after="0"/>
        <w:rPr>
          <w:color w:val="auto"/>
          <w:szCs w:val="24"/>
        </w:rPr>
      </w:pPr>
    </w:p>
    <w:p w:rsidR="00713643" w:rsidRPr="00901919" w14:paraId="355DD6F6" w14:textId="77777777">
      <w:pPr>
        <w:pStyle w:val="ArticleL3"/>
        <w:tabs>
          <w:tab w:val="clear" w:pos="720"/>
        </w:tabs>
        <w:spacing w:after="0"/>
      </w:pPr>
      <w:bookmarkStart w:id="86" w:name="_DV_M99"/>
      <w:bookmarkEnd w:id="86"/>
      <w:r w:rsidRPr="00901919">
        <w:t xml:space="preserve">All exhibits referred to in this </w:t>
      </w:r>
      <w:r w:rsidRPr="00901919" w:rsidR="00F14621">
        <w:t>Agreement</w:t>
      </w:r>
      <w:r w:rsidRPr="00901919">
        <w:t xml:space="preserve"> and attached hereto are incorporated herein and made part hereof.</w:t>
      </w:r>
    </w:p>
    <w:p w:rsidR="00323ADD" w:rsidRPr="00901919" w14:paraId="6C0C76DA"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333B9B" w:rsidRPr="00901919" w14:paraId="35388115" w14:textId="77777777">
      <w:pPr>
        <w:pStyle w:val="ArticleL2"/>
        <w:tabs>
          <w:tab w:val="clear" w:pos="5580"/>
        </w:tabs>
        <w:spacing w:after="0"/>
      </w:pPr>
      <w:bookmarkStart w:id="87" w:name="_DV_M100"/>
      <w:bookmarkEnd w:id="87"/>
      <w:r w:rsidRPr="00901919">
        <w:t xml:space="preserve">  </w:t>
      </w:r>
      <w:r w:rsidRPr="00901919">
        <w:rPr>
          <w:u w:val="single"/>
        </w:rPr>
        <w:t xml:space="preserve">Reliance by </w:t>
      </w:r>
      <w:r w:rsidRPr="00901919" w:rsidR="00083D4F">
        <w:rPr>
          <w:u w:val="single"/>
        </w:rPr>
        <w:t>City</w:t>
      </w:r>
      <w:r w:rsidRPr="00901919">
        <w:t xml:space="preserve">.  It is expressly understood and agreed that the </w:t>
      </w:r>
      <w:r w:rsidRPr="00901919" w:rsidR="00083D4F">
        <w:t>City</w:t>
      </w:r>
      <w:r w:rsidRPr="00901919">
        <w:t xml:space="preserve"> has relied upon the facts and representations contained in the Application in granting the tax exemption described in this Agreement.</w:t>
      </w:r>
    </w:p>
    <w:p w:rsidR="00333B9B" w:rsidRPr="00901919" w14:paraId="53BCCE15" w14:textId="77777777">
      <w:pPr>
        <w:pStyle w:val="BodyText"/>
        <w:spacing w:before="0" w:after="0"/>
        <w:rPr>
          <w:color w:val="auto"/>
          <w:szCs w:val="24"/>
        </w:rPr>
      </w:pPr>
    </w:p>
    <w:p w:rsidR="00713643" w:rsidRPr="00901919" w14:paraId="0D3AD219" w14:textId="77777777">
      <w:pPr>
        <w:pStyle w:val="BodyText"/>
        <w:tabs>
          <w:tab w:val="left" w:pos="720"/>
          <w:tab w:val="left" w:pos="2160"/>
          <w:tab w:val="left" w:pos="2880"/>
        </w:tabs>
        <w:spacing w:before="0" w:after="0"/>
        <w:ind w:firstLine="0"/>
        <w:jc w:val="center"/>
        <w:rPr>
          <w:b/>
          <w:color w:val="auto"/>
          <w:szCs w:val="24"/>
        </w:rPr>
      </w:pPr>
      <w:bookmarkStart w:id="88" w:name="_DV_M101"/>
      <w:bookmarkEnd w:id="88"/>
      <w:r w:rsidRPr="00901919">
        <w:rPr>
          <w:b/>
          <w:color w:val="auto"/>
          <w:szCs w:val="24"/>
        </w:rPr>
        <w:t>{End of Article I}</w:t>
      </w:r>
    </w:p>
    <w:p w:rsidR="0043492A" w:rsidRPr="00901919" w14:paraId="249AD416" w14:textId="77777777">
      <w:pPr>
        <w:pStyle w:val="BodyText"/>
        <w:tabs>
          <w:tab w:val="left" w:pos="720"/>
          <w:tab w:val="left" w:pos="2160"/>
          <w:tab w:val="left" w:pos="2880"/>
        </w:tabs>
        <w:spacing w:before="0" w:after="0"/>
        <w:ind w:firstLine="0"/>
        <w:rPr>
          <w:b/>
          <w:color w:val="auto"/>
          <w:szCs w:val="24"/>
        </w:rPr>
      </w:pPr>
      <w:bookmarkStart w:id="89" w:name="_DV_M102"/>
      <w:bookmarkEnd w:id="89"/>
      <w:r w:rsidRPr="00901919">
        <w:rPr>
          <w:b/>
          <w:color w:val="auto"/>
          <w:szCs w:val="24"/>
        </w:rPr>
        <w:br w:type="page"/>
      </w:r>
    </w:p>
    <w:p w:rsidR="00323ADD" w:rsidRPr="00901919" w14:paraId="62C72303" w14:textId="77777777">
      <w:pPr>
        <w:pStyle w:val="ArticleL1"/>
        <w:tabs>
          <w:tab w:val="left" w:pos="720"/>
          <w:tab w:val="left" w:pos="1440"/>
          <w:tab w:val="left" w:pos="2160"/>
          <w:tab w:val="left" w:pos="2880"/>
        </w:tabs>
        <w:spacing w:after="0"/>
        <w:ind w:firstLine="0"/>
      </w:pPr>
      <w:bookmarkStart w:id="90" w:name="_DV_M103"/>
      <w:bookmarkEnd w:id="90"/>
      <w:r w:rsidRPr="00901919">
        <w:br/>
      </w:r>
      <w:bookmarkStart w:id="91" w:name="_DV_M104"/>
      <w:bookmarkStart w:id="92" w:name="_Toc296522053"/>
      <w:bookmarkEnd w:id="91"/>
      <w:r w:rsidRPr="00901919">
        <w:t>APPROVAL</w:t>
      </w:r>
      <w:bookmarkEnd w:id="92"/>
    </w:p>
    <w:p w:rsidR="00323ADD" w:rsidRPr="00901919" w14:paraId="0C970DD3" w14:textId="77777777">
      <w:pPr>
        <w:pStyle w:val="BodyText"/>
        <w:spacing w:before="0" w:after="0"/>
        <w:rPr>
          <w:color w:val="auto"/>
          <w:szCs w:val="24"/>
        </w:rPr>
      </w:pPr>
    </w:p>
    <w:p w:rsidR="00323ADD" w:rsidRPr="00901919" w14:paraId="19FA0210" w14:textId="77777777">
      <w:pPr>
        <w:pStyle w:val="ArticleL2"/>
        <w:tabs>
          <w:tab w:val="left" w:pos="720"/>
          <w:tab w:val="left" w:pos="1440"/>
          <w:tab w:val="left" w:pos="2160"/>
          <w:tab w:val="left" w:pos="2880"/>
        </w:tabs>
        <w:spacing w:after="0"/>
        <w:rPr>
          <w:u w:val="single"/>
        </w:rPr>
      </w:pPr>
      <w:bookmarkStart w:id="93" w:name="_DV_M105"/>
      <w:bookmarkEnd w:id="93"/>
      <w:r w:rsidRPr="00901919">
        <w:t xml:space="preserve">  </w:t>
      </w:r>
      <w:bookmarkStart w:id="94" w:name="_DV_M106"/>
      <w:bookmarkStart w:id="95" w:name="_Toc296522054"/>
      <w:bookmarkEnd w:id="94"/>
      <w:r w:rsidRPr="00901919">
        <w:rPr>
          <w:u w:val="single"/>
        </w:rPr>
        <w:t>Approval of Tax Exemption</w:t>
      </w:r>
      <w:bookmarkEnd w:id="95"/>
    </w:p>
    <w:p w:rsidR="00323ADD" w:rsidRPr="00901919" w14:paraId="272DF24F" w14:textId="77777777">
      <w:pPr>
        <w:pStyle w:val="BodyText"/>
        <w:spacing w:before="0" w:after="0"/>
        <w:rPr>
          <w:color w:val="auto"/>
          <w:szCs w:val="24"/>
        </w:rPr>
      </w:pPr>
    </w:p>
    <w:p w:rsidR="00713643" w:rsidRPr="00901919" w14:paraId="28B59A04" w14:textId="77777777">
      <w:pPr>
        <w:pStyle w:val="BodyText"/>
        <w:tabs>
          <w:tab w:val="left" w:pos="720"/>
          <w:tab w:val="left" w:pos="2160"/>
          <w:tab w:val="left" w:pos="2880"/>
        </w:tabs>
        <w:spacing w:before="0" w:after="0"/>
        <w:rPr>
          <w:color w:val="auto"/>
          <w:szCs w:val="24"/>
        </w:rPr>
      </w:pPr>
      <w:bookmarkStart w:id="96" w:name="_DV_M107"/>
      <w:bookmarkEnd w:id="96"/>
      <w:r w:rsidRPr="00901919">
        <w:rPr>
          <w:color w:val="auto"/>
          <w:szCs w:val="24"/>
        </w:rPr>
        <w:t xml:space="preserve">The </w:t>
      </w:r>
      <w:r w:rsidRPr="00901919" w:rsidR="00083D4F">
        <w:rPr>
          <w:color w:val="auto"/>
          <w:szCs w:val="24"/>
        </w:rPr>
        <w:t>City</w:t>
      </w:r>
      <w:r w:rsidRPr="00901919" w:rsidR="00F23816">
        <w:rPr>
          <w:color w:val="auto"/>
          <w:szCs w:val="24"/>
        </w:rPr>
        <w:t xml:space="preserve"> </w:t>
      </w:r>
      <w:r w:rsidRPr="00901919">
        <w:rPr>
          <w:color w:val="auto"/>
          <w:szCs w:val="24"/>
        </w:rPr>
        <w:t>hereby grant</w:t>
      </w:r>
      <w:r w:rsidR="00855817">
        <w:rPr>
          <w:color w:val="auto"/>
          <w:szCs w:val="24"/>
        </w:rPr>
        <w:t>s</w:t>
      </w:r>
      <w:r w:rsidRPr="00901919">
        <w:rPr>
          <w:color w:val="auto"/>
          <w:szCs w:val="24"/>
        </w:rPr>
        <w:t xml:space="preserve"> its approval for a tax exemption for the </w:t>
      </w:r>
      <w:r w:rsidRPr="00901919" w:rsidR="008514D3">
        <w:rPr>
          <w:color w:val="auto"/>
          <w:szCs w:val="24"/>
        </w:rPr>
        <w:t xml:space="preserve">Project </w:t>
      </w:r>
      <w:r w:rsidRPr="00901919">
        <w:rPr>
          <w:color w:val="auto"/>
          <w:szCs w:val="24"/>
        </w:rPr>
        <w:t xml:space="preserve">in accordance with the provisions of </w:t>
      </w:r>
      <w:r w:rsidR="00D6628D">
        <w:rPr>
          <w:color w:val="auto"/>
          <w:szCs w:val="24"/>
        </w:rPr>
        <w:t>the Long Term Tax Exemption Law</w:t>
      </w:r>
      <w:r w:rsidRPr="00901919" w:rsidR="008577DE">
        <w:rPr>
          <w:color w:val="auto"/>
          <w:szCs w:val="24"/>
        </w:rPr>
        <w:t>.</w:t>
      </w:r>
      <w:r w:rsidRPr="00901919" w:rsidR="008514D3">
        <w:rPr>
          <w:color w:val="auto"/>
          <w:szCs w:val="24"/>
        </w:rPr>
        <w:t xml:space="preserve">  </w:t>
      </w:r>
      <w:r w:rsidRPr="00901919">
        <w:rPr>
          <w:color w:val="auto"/>
          <w:szCs w:val="24"/>
        </w:rPr>
        <w:t>Pursuant to the Ordinance, the Land and Improvements to be constructed and maintained by the Entity shall be exempt from taxation as provided for herein.</w:t>
      </w:r>
    </w:p>
    <w:p w:rsidR="005D7FC1" w:rsidRPr="00901919" w14:paraId="59E252B5" w14:textId="77777777">
      <w:pPr>
        <w:pStyle w:val="BodyText"/>
        <w:tabs>
          <w:tab w:val="left" w:pos="720"/>
          <w:tab w:val="left" w:pos="2160"/>
          <w:tab w:val="left" w:pos="2880"/>
        </w:tabs>
        <w:spacing w:before="0" w:after="0"/>
        <w:rPr>
          <w:color w:val="auto"/>
          <w:szCs w:val="24"/>
        </w:rPr>
      </w:pPr>
    </w:p>
    <w:p w:rsidR="00713643" w:rsidRPr="00901919" w14:paraId="5A8BDFFD" w14:textId="77777777">
      <w:pPr>
        <w:pStyle w:val="ArticleL2"/>
        <w:tabs>
          <w:tab w:val="left" w:pos="720"/>
          <w:tab w:val="left" w:pos="1440"/>
          <w:tab w:val="left" w:pos="2160"/>
          <w:tab w:val="left" w:pos="2880"/>
        </w:tabs>
        <w:spacing w:after="0"/>
        <w:rPr>
          <w:u w:val="single"/>
        </w:rPr>
      </w:pPr>
      <w:bookmarkStart w:id="97" w:name="_DV_M108"/>
      <w:bookmarkEnd w:id="97"/>
      <w:r w:rsidRPr="00901919">
        <w:t xml:space="preserve">  </w:t>
      </w:r>
      <w:bookmarkStart w:id="98" w:name="_DV_M109"/>
      <w:bookmarkStart w:id="99" w:name="_Toc296522055"/>
      <w:bookmarkEnd w:id="98"/>
      <w:r w:rsidRPr="00901919">
        <w:rPr>
          <w:u w:val="single"/>
        </w:rPr>
        <w:t>Approval of the Entity</w:t>
      </w:r>
      <w:bookmarkEnd w:id="99"/>
    </w:p>
    <w:p w:rsidR="00323ADD" w:rsidRPr="00901919" w14:paraId="431CDEE0" w14:textId="77777777">
      <w:pPr>
        <w:pStyle w:val="BodyText"/>
        <w:tabs>
          <w:tab w:val="left" w:pos="720"/>
          <w:tab w:val="left" w:pos="2160"/>
          <w:tab w:val="left" w:pos="2880"/>
        </w:tabs>
        <w:spacing w:before="0" w:after="0"/>
        <w:rPr>
          <w:color w:val="auto"/>
          <w:szCs w:val="24"/>
        </w:rPr>
      </w:pPr>
    </w:p>
    <w:p w:rsidR="00713643" w:rsidRPr="00901919" w14:paraId="459F1BC7" w14:textId="77777777">
      <w:pPr>
        <w:pStyle w:val="BodyText"/>
        <w:tabs>
          <w:tab w:val="left" w:pos="720"/>
          <w:tab w:val="left" w:pos="2160"/>
          <w:tab w:val="left" w:pos="2880"/>
        </w:tabs>
        <w:spacing w:before="0" w:after="0"/>
        <w:rPr>
          <w:color w:val="auto"/>
          <w:szCs w:val="24"/>
        </w:rPr>
      </w:pPr>
      <w:bookmarkStart w:id="100" w:name="_DV_M110"/>
      <w:bookmarkEnd w:id="100"/>
      <w:r w:rsidRPr="00901919">
        <w:rPr>
          <w:color w:val="auto"/>
          <w:szCs w:val="24"/>
        </w:rPr>
        <w:t xml:space="preserve">Approval is granted to the Entity based on its representation that its Certificate of </w:t>
      </w:r>
      <w:r w:rsidR="00B40949">
        <w:rPr>
          <w:color w:val="auto"/>
          <w:szCs w:val="24"/>
        </w:rPr>
        <w:t>Formation</w:t>
      </w:r>
      <w:r w:rsidRPr="00901919" w:rsidR="00F23816">
        <w:rPr>
          <w:color w:val="auto"/>
          <w:szCs w:val="24"/>
        </w:rPr>
        <w:t>,</w:t>
      </w:r>
      <w:r w:rsidRPr="00901919" w:rsidR="00F14621">
        <w:rPr>
          <w:color w:val="auto"/>
          <w:szCs w:val="24"/>
        </w:rPr>
        <w:t xml:space="preserve"> </w:t>
      </w:r>
      <w:r w:rsidRPr="00901919">
        <w:rPr>
          <w:color w:val="auto"/>
          <w:szCs w:val="24"/>
        </w:rPr>
        <w:t>attached to</w:t>
      </w:r>
      <w:r w:rsidRPr="00901919" w:rsidR="00AD6F0B">
        <w:rPr>
          <w:color w:val="auto"/>
          <w:szCs w:val="24"/>
        </w:rPr>
        <w:t xml:space="preserve"> the Application</w:t>
      </w:r>
      <w:r w:rsidRPr="00901919">
        <w:rPr>
          <w:color w:val="auto"/>
          <w:szCs w:val="24"/>
        </w:rPr>
        <w:t xml:space="preserve"> as Exhibit </w:t>
      </w:r>
      <w:r w:rsidR="00B1019F">
        <w:rPr>
          <w:color w:val="auto"/>
          <w:szCs w:val="24"/>
        </w:rPr>
        <w:t>2</w:t>
      </w:r>
      <w:r w:rsidRPr="00901919">
        <w:rPr>
          <w:color w:val="auto"/>
          <w:szCs w:val="24"/>
        </w:rPr>
        <w:t xml:space="preserve"> </w:t>
      </w:r>
      <w:r w:rsidRPr="00901919" w:rsidR="008514D3">
        <w:rPr>
          <w:color w:val="auto"/>
          <w:szCs w:val="24"/>
        </w:rPr>
        <w:t>thereto</w:t>
      </w:r>
      <w:r w:rsidRPr="00901919" w:rsidR="00F23816">
        <w:rPr>
          <w:color w:val="auto"/>
          <w:szCs w:val="24"/>
        </w:rPr>
        <w:t>,</w:t>
      </w:r>
      <w:r w:rsidRPr="00901919" w:rsidR="008514D3">
        <w:rPr>
          <w:color w:val="auto"/>
          <w:szCs w:val="24"/>
        </w:rPr>
        <w:t xml:space="preserve"> </w:t>
      </w:r>
      <w:r w:rsidRPr="00901919">
        <w:rPr>
          <w:color w:val="auto"/>
          <w:szCs w:val="24"/>
        </w:rPr>
        <w:t>contains all requisite provisions of law, has been reviewed and approved by the Commissioner of the Department of Community Affairs, and has been filed with</w:t>
      </w:r>
      <w:r w:rsidRPr="00901919" w:rsidR="00E11B73">
        <w:rPr>
          <w:color w:val="auto"/>
          <w:szCs w:val="24"/>
        </w:rPr>
        <w:t xml:space="preserve"> the Secretary of State</w:t>
      </w:r>
      <w:r w:rsidRPr="00901919">
        <w:rPr>
          <w:color w:val="auto"/>
          <w:szCs w:val="24"/>
        </w:rPr>
        <w:t xml:space="preserve">, all in accordance with </w:t>
      </w:r>
      <w:r w:rsidRPr="00901919">
        <w:rPr>
          <w:i/>
          <w:color w:val="auto"/>
          <w:szCs w:val="24"/>
        </w:rPr>
        <w:t>N.J.S.A.</w:t>
      </w:r>
      <w:r w:rsidRPr="00901919">
        <w:rPr>
          <w:color w:val="auto"/>
          <w:szCs w:val="24"/>
        </w:rPr>
        <w:t xml:space="preserve"> 40A:20-5.</w:t>
      </w:r>
    </w:p>
    <w:p w:rsidR="005B5458" w:rsidRPr="00901919" w14:paraId="03F98A6C" w14:textId="77777777">
      <w:pPr>
        <w:pStyle w:val="BodyText"/>
        <w:tabs>
          <w:tab w:val="left" w:pos="720"/>
          <w:tab w:val="left" w:pos="2160"/>
          <w:tab w:val="left" w:pos="2880"/>
        </w:tabs>
        <w:spacing w:before="0" w:after="0"/>
        <w:rPr>
          <w:color w:val="auto"/>
          <w:szCs w:val="24"/>
        </w:rPr>
      </w:pPr>
    </w:p>
    <w:p w:rsidR="00713643" w:rsidRPr="00901919" w14:paraId="173FFEA5" w14:textId="77777777">
      <w:pPr>
        <w:pStyle w:val="ArticleL2"/>
        <w:tabs>
          <w:tab w:val="left" w:pos="720"/>
          <w:tab w:val="left" w:pos="1440"/>
          <w:tab w:val="left" w:pos="2160"/>
          <w:tab w:val="left" w:pos="2880"/>
        </w:tabs>
        <w:spacing w:after="0"/>
        <w:rPr>
          <w:u w:val="single"/>
        </w:rPr>
      </w:pPr>
      <w:bookmarkStart w:id="101" w:name="_DV_M111"/>
      <w:bookmarkEnd w:id="101"/>
      <w:r w:rsidRPr="00901919">
        <w:t xml:space="preserve">  </w:t>
      </w:r>
      <w:bookmarkStart w:id="102" w:name="_DV_M112"/>
      <w:bookmarkStart w:id="103" w:name="_Toc296522056"/>
      <w:bookmarkEnd w:id="102"/>
      <w:r w:rsidRPr="00901919">
        <w:rPr>
          <w:u w:val="single"/>
        </w:rPr>
        <w:t>Improvements to be Constructed</w:t>
      </w:r>
      <w:bookmarkEnd w:id="103"/>
    </w:p>
    <w:p w:rsidR="00323ADD" w:rsidRPr="00901919" w14:paraId="0D18B645" w14:textId="77777777">
      <w:pPr>
        <w:pStyle w:val="BodyText"/>
        <w:tabs>
          <w:tab w:val="left" w:pos="720"/>
          <w:tab w:val="left" w:pos="2160"/>
          <w:tab w:val="left" w:pos="2880"/>
        </w:tabs>
        <w:spacing w:before="0" w:after="0"/>
        <w:rPr>
          <w:color w:val="auto"/>
          <w:szCs w:val="24"/>
        </w:rPr>
      </w:pPr>
    </w:p>
    <w:p w:rsidR="00713643" w:rsidRPr="00901919" w14:paraId="08151CA2" w14:textId="77777777">
      <w:pPr>
        <w:pStyle w:val="BodyText"/>
        <w:tabs>
          <w:tab w:val="left" w:pos="720"/>
          <w:tab w:val="left" w:pos="2160"/>
          <w:tab w:val="left" w:pos="2880"/>
        </w:tabs>
        <w:spacing w:before="0" w:after="0"/>
        <w:rPr>
          <w:color w:val="auto"/>
          <w:szCs w:val="24"/>
        </w:rPr>
      </w:pPr>
      <w:bookmarkStart w:id="104" w:name="_DV_M113"/>
      <w:bookmarkEnd w:id="104"/>
      <w:r w:rsidRPr="00901919">
        <w:rPr>
          <w:color w:val="auto"/>
          <w:szCs w:val="24"/>
        </w:rPr>
        <w:t xml:space="preserve">The Entity represents that it will construct or cause </w:t>
      </w:r>
      <w:r w:rsidRPr="00901919" w:rsidR="00DE0D20">
        <w:rPr>
          <w:color w:val="auto"/>
          <w:szCs w:val="24"/>
        </w:rPr>
        <w:t xml:space="preserve">the </w:t>
      </w:r>
      <w:r w:rsidRPr="00901919" w:rsidR="008514D3">
        <w:rPr>
          <w:color w:val="auto"/>
          <w:szCs w:val="24"/>
        </w:rPr>
        <w:t xml:space="preserve">Improvements </w:t>
      </w:r>
      <w:r w:rsidRPr="00901919">
        <w:rPr>
          <w:color w:val="auto"/>
          <w:szCs w:val="24"/>
        </w:rPr>
        <w:t>to be constructed in accordance with the Redevelopment Plan</w:t>
      </w:r>
      <w:r w:rsidRPr="00901919" w:rsidR="00AD7EFF">
        <w:rPr>
          <w:color w:val="auto"/>
          <w:szCs w:val="24"/>
        </w:rPr>
        <w:t>, the approved site plan</w:t>
      </w:r>
      <w:bookmarkStart w:id="105" w:name="_DV_C19"/>
      <w:r w:rsidR="00CC67B2">
        <w:rPr>
          <w:color w:val="auto"/>
          <w:szCs w:val="24"/>
        </w:rPr>
        <w:t xml:space="preserve"> for the Project</w:t>
      </w:r>
      <w:r w:rsidRPr="00901919" w:rsidR="00AD7EFF">
        <w:rPr>
          <w:rStyle w:val="DeltaViewInsertion"/>
          <w:color w:val="auto"/>
          <w:szCs w:val="24"/>
          <w:u w:val="none"/>
        </w:rPr>
        <w:t>,</w:t>
      </w:r>
      <w:bookmarkStart w:id="106" w:name="_DV_M114"/>
      <w:bookmarkEnd w:id="105"/>
      <w:bookmarkEnd w:id="106"/>
      <w:r w:rsidRPr="00901919" w:rsidR="00AD7EFF">
        <w:rPr>
          <w:color w:val="auto"/>
          <w:szCs w:val="24"/>
        </w:rPr>
        <w:t xml:space="preserve"> </w:t>
      </w:r>
      <w:r w:rsidRPr="00901919" w:rsidR="00F14621">
        <w:rPr>
          <w:color w:val="auto"/>
          <w:szCs w:val="24"/>
        </w:rPr>
        <w:t>the Redevelopment Agreement</w:t>
      </w:r>
      <w:bookmarkStart w:id="107" w:name="_DV_C20"/>
      <w:r w:rsidRPr="00901919" w:rsidR="00AD7EFF">
        <w:rPr>
          <w:rStyle w:val="DeltaViewInsertion"/>
          <w:color w:val="auto"/>
          <w:szCs w:val="24"/>
          <w:u w:val="none"/>
        </w:rPr>
        <w:t>, and the City’s Master Plan</w:t>
      </w:r>
      <w:bookmarkStart w:id="108" w:name="_DV_M115"/>
      <w:bookmarkEnd w:id="107"/>
      <w:bookmarkEnd w:id="108"/>
      <w:r w:rsidRPr="00901919" w:rsidR="00F14621">
        <w:rPr>
          <w:color w:val="auto"/>
          <w:szCs w:val="24"/>
        </w:rPr>
        <w:t>.</w:t>
      </w:r>
    </w:p>
    <w:p w:rsidR="005B5458" w:rsidRPr="00901919" w14:paraId="2CF822BB" w14:textId="77777777">
      <w:pPr>
        <w:pStyle w:val="BodyText"/>
        <w:tabs>
          <w:tab w:val="left" w:pos="720"/>
          <w:tab w:val="left" w:pos="2160"/>
          <w:tab w:val="left" w:pos="2880"/>
        </w:tabs>
        <w:spacing w:before="0" w:after="0"/>
        <w:rPr>
          <w:color w:val="auto"/>
          <w:szCs w:val="24"/>
        </w:rPr>
      </w:pPr>
    </w:p>
    <w:p w:rsidR="00713643" w:rsidRPr="00901919" w14:paraId="46593C65" w14:textId="77777777">
      <w:pPr>
        <w:pStyle w:val="ArticleL2"/>
        <w:tabs>
          <w:tab w:val="left" w:pos="720"/>
          <w:tab w:val="left" w:pos="1440"/>
          <w:tab w:val="left" w:pos="2160"/>
          <w:tab w:val="left" w:pos="2880"/>
        </w:tabs>
        <w:spacing w:after="0"/>
        <w:rPr>
          <w:u w:val="single"/>
        </w:rPr>
      </w:pPr>
      <w:bookmarkStart w:id="109" w:name="_DV_M116"/>
      <w:bookmarkEnd w:id="109"/>
      <w:r w:rsidRPr="00901919">
        <w:t xml:space="preserve">  </w:t>
      </w:r>
      <w:bookmarkStart w:id="110" w:name="_DV_M117"/>
      <w:bookmarkStart w:id="111" w:name="_Toc296522057"/>
      <w:bookmarkEnd w:id="110"/>
      <w:r w:rsidRPr="00901919">
        <w:rPr>
          <w:u w:val="single"/>
        </w:rPr>
        <w:t>Construction Schedule</w:t>
      </w:r>
      <w:bookmarkEnd w:id="111"/>
    </w:p>
    <w:p w:rsidR="00323ADD" w:rsidRPr="00901919" w14:paraId="686ECE13" w14:textId="77777777">
      <w:pPr>
        <w:pStyle w:val="BodyText"/>
        <w:tabs>
          <w:tab w:val="left" w:pos="720"/>
          <w:tab w:val="left" w:pos="2160"/>
          <w:tab w:val="left" w:pos="2880"/>
        </w:tabs>
        <w:spacing w:before="0" w:after="0"/>
        <w:rPr>
          <w:color w:val="auto"/>
          <w:szCs w:val="24"/>
        </w:rPr>
      </w:pPr>
    </w:p>
    <w:p w:rsidR="00083D4F" w:rsidRPr="00901919" w14:paraId="7DE49181" w14:textId="77777777">
      <w:pPr>
        <w:pStyle w:val="BodyText"/>
        <w:tabs>
          <w:tab w:val="left" w:pos="720"/>
          <w:tab w:val="left" w:pos="2160"/>
          <w:tab w:val="left" w:pos="2880"/>
        </w:tabs>
        <w:spacing w:before="0" w:after="0"/>
        <w:rPr>
          <w:color w:val="auto"/>
          <w:szCs w:val="24"/>
        </w:rPr>
      </w:pPr>
      <w:bookmarkStart w:id="112" w:name="_DV_M118"/>
      <w:bookmarkEnd w:id="112"/>
      <w:r w:rsidRPr="00901919">
        <w:rPr>
          <w:color w:val="auto"/>
          <w:szCs w:val="24"/>
        </w:rPr>
        <w:t xml:space="preserve">The Entity agrees to diligently undertake to </w:t>
      </w:r>
      <w:r w:rsidRPr="00901919" w:rsidR="003A7A7C">
        <w:rPr>
          <w:color w:val="auto"/>
          <w:szCs w:val="24"/>
        </w:rPr>
        <w:t xml:space="preserve">complete </w:t>
      </w:r>
      <w:r w:rsidRPr="00901919" w:rsidR="003115B0">
        <w:rPr>
          <w:color w:val="auto"/>
          <w:szCs w:val="24"/>
        </w:rPr>
        <w:t xml:space="preserve">construction </w:t>
      </w:r>
      <w:r w:rsidR="00600D8E">
        <w:rPr>
          <w:color w:val="auto"/>
          <w:szCs w:val="24"/>
        </w:rPr>
        <w:t xml:space="preserve">of </w:t>
      </w:r>
      <w:r w:rsidR="00BC654A">
        <w:rPr>
          <w:color w:val="auto"/>
          <w:szCs w:val="24"/>
        </w:rPr>
        <w:t>each o</w:t>
      </w:r>
      <w:r w:rsidR="00B40949">
        <w:rPr>
          <w:color w:val="auto"/>
          <w:szCs w:val="24"/>
        </w:rPr>
        <w:t>f Phase 1</w:t>
      </w:r>
      <w:r w:rsidR="00B34FA0">
        <w:rPr>
          <w:color w:val="auto"/>
          <w:szCs w:val="24"/>
        </w:rPr>
        <w:t>,</w:t>
      </w:r>
      <w:r w:rsidR="00B40949">
        <w:rPr>
          <w:color w:val="auto"/>
          <w:szCs w:val="24"/>
        </w:rPr>
        <w:t xml:space="preserve"> Phase 2 </w:t>
      </w:r>
      <w:r w:rsidR="00B34FA0">
        <w:rPr>
          <w:color w:val="auto"/>
          <w:szCs w:val="24"/>
        </w:rPr>
        <w:t xml:space="preserve">and Phase 3 </w:t>
      </w:r>
      <w:r w:rsidR="00B40949">
        <w:rPr>
          <w:color w:val="auto"/>
          <w:szCs w:val="24"/>
        </w:rPr>
        <w:t>in accordance with the R</w:t>
      </w:r>
      <w:r w:rsidR="008E1E57">
        <w:rPr>
          <w:color w:val="auto"/>
          <w:szCs w:val="24"/>
        </w:rPr>
        <w:t>edevelopment Agreement</w:t>
      </w:r>
      <w:r w:rsidR="00B40949">
        <w:rPr>
          <w:color w:val="auto"/>
          <w:szCs w:val="24"/>
        </w:rPr>
        <w:t>.</w:t>
      </w:r>
    </w:p>
    <w:p w:rsidR="00713643" w:rsidRPr="00901919" w14:paraId="44AF0390" w14:textId="77777777">
      <w:pPr>
        <w:pStyle w:val="BodyText"/>
        <w:tabs>
          <w:tab w:val="left" w:pos="720"/>
          <w:tab w:val="left" w:pos="2160"/>
          <w:tab w:val="left" w:pos="2880"/>
        </w:tabs>
        <w:spacing w:before="0" w:after="0"/>
        <w:rPr>
          <w:color w:val="auto"/>
          <w:szCs w:val="24"/>
        </w:rPr>
      </w:pPr>
      <w:bookmarkStart w:id="113" w:name="_DV_M119"/>
      <w:bookmarkEnd w:id="113"/>
      <w:r w:rsidRPr="00901919">
        <w:rPr>
          <w:color w:val="auto"/>
          <w:szCs w:val="24"/>
        </w:rPr>
        <w:t xml:space="preserve">  </w:t>
      </w:r>
    </w:p>
    <w:p w:rsidR="00713643" w:rsidRPr="00901919" w14:paraId="09289557" w14:textId="77777777">
      <w:pPr>
        <w:pStyle w:val="ArticleL2"/>
        <w:tabs>
          <w:tab w:val="left" w:pos="720"/>
          <w:tab w:val="left" w:pos="1440"/>
          <w:tab w:val="left" w:pos="2160"/>
          <w:tab w:val="left" w:pos="2880"/>
        </w:tabs>
        <w:spacing w:after="0"/>
        <w:rPr>
          <w:u w:val="single"/>
        </w:rPr>
      </w:pPr>
      <w:bookmarkStart w:id="114" w:name="_DV_M120"/>
      <w:bookmarkEnd w:id="114"/>
      <w:r w:rsidRPr="00901919">
        <w:t xml:space="preserve">  </w:t>
      </w:r>
      <w:bookmarkStart w:id="115" w:name="_DV_M121"/>
      <w:bookmarkStart w:id="116" w:name="_Toc296522058"/>
      <w:bookmarkEnd w:id="115"/>
      <w:r w:rsidRPr="00901919">
        <w:rPr>
          <w:u w:val="single"/>
        </w:rPr>
        <w:t>Ownership, Management and Control</w:t>
      </w:r>
      <w:bookmarkEnd w:id="116"/>
    </w:p>
    <w:p w:rsidR="00323ADD" w:rsidRPr="00901919" w14:paraId="74F5DEE7" w14:textId="77777777">
      <w:pPr>
        <w:pStyle w:val="BodyText"/>
        <w:tabs>
          <w:tab w:val="left" w:pos="720"/>
          <w:tab w:val="left" w:pos="2160"/>
          <w:tab w:val="left" w:pos="2880"/>
        </w:tabs>
        <w:spacing w:before="0" w:after="0"/>
        <w:rPr>
          <w:color w:val="auto"/>
          <w:szCs w:val="24"/>
        </w:rPr>
      </w:pPr>
    </w:p>
    <w:p w:rsidR="005B5458" w:rsidRPr="00901919" w14:paraId="17753BE2" w14:textId="783B3264">
      <w:pPr>
        <w:pStyle w:val="BodyText"/>
        <w:tabs>
          <w:tab w:val="left" w:pos="720"/>
          <w:tab w:val="left" w:pos="2160"/>
          <w:tab w:val="left" w:pos="2880"/>
        </w:tabs>
        <w:spacing w:before="0" w:after="0"/>
        <w:rPr>
          <w:color w:val="auto"/>
          <w:szCs w:val="24"/>
        </w:rPr>
      </w:pPr>
      <w:bookmarkStart w:id="117" w:name="_DV_M122"/>
      <w:bookmarkEnd w:id="117"/>
      <w:r w:rsidRPr="00901919">
        <w:rPr>
          <w:color w:val="auto"/>
          <w:szCs w:val="24"/>
        </w:rPr>
        <w:t>The Entity represents that it</w:t>
      </w:r>
      <w:r w:rsidR="001522F0">
        <w:rPr>
          <w:color w:val="auto"/>
          <w:szCs w:val="24"/>
        </w:rPr>
        <w:t xml:space="preserve">, or an Affiliate, </w:t>
      </w:r>
      <w:r w:rsidRPr="00901919">
        <w:rPr>
          <w:color w:val="auto"/>
          <w:szCs w:val="24"/>
        </w:rPr>
        <w:t>is the</w:t>
      </w:r>
      <w:r w:rsidRPr="00901919" w:rsidR="006F1D77">
        <w:rPr>
          <w:color w:val="auto"/>
          <w:szCs w:val="24"/>
        </w:rPr>
        <w:t xml:space="preserve"> </w:t>
      </w:r>
      <w:r w:rsidR="00600D8E">
        <w:rPr>
          <w:color w:val="auto"/>
          <w:szCs w:val="24"/>
        </w:rPr>
        <w:t xml:space="preserve">contract purchaser of </w:t>
      </w:r>
      <w:r w:rsidRPr="00901919">
        <w:rPr>
          <w:color w:val="auto"/>
          <w:szCs w:val="24"/>
        </w:rPr>
        <w:t>the Property</w:t>
      </w:r>
      <w:r w:rsidR="00600D8E">
        <w:rPr>
          <w:color w:val="auto"/>
          <w:szCs w:val="24"/>
        </w:rPr>
        <w:t xml:space="preserve"> and that it will be the owner of same prior to the commencement of construction of the Project</w:t>
      </w:r>
      <w:r w:rsidRPr="00901919">
        <w:rPr>
          <w:color w:val="auto"/>
          <w:szCs w:val="24"/>
        </w:rPr>
        <w:t>. The Entity expressly covenants, warrants and represents that upon completion, the Project, including all Land and Improvements, shall be used, managed and operated for the purposes set forth in the Application and in accordance with the Redevelopment Plan and all Applicable Law.</w:t>
      </w:r>
      <w:r w:rsidRPr="00901919" w:rsidR="00923F3E">
        <w:rPr>
          <w:color w:val="auto"/>
          <w:szCs w:val="24"/>
        </w:rPr>
        <w:t xml:space="preserve">  </w:t>
      </w:r>
    </w:p>
    <w:p w:rsidR="006C3F1E" w:rsidRPr="00901919" w14:paraId="0786F93D" w14:textId="77777777">
      <w:pPr>
        <w:pStyle w:val="BodyText"/>
        <w:tabs>
          <w:tab w:val="left" w:pos="720"/>
          <w:tab w:val="left" w:pos="2160"/>
          <w:tab w:val="left" w:pos="2880"/>
        </w:tabs>
        <w:spacing w:before="0" w:after="0"/>
        <w:ind w:firstLine="0"/>
        <w:rPr>
          <w:color w:val="auto"/>
          <w:szCs w:val="24"/>
        </w:rPr>
      </w:pPr>
    </w:p>
    <w:p w:rsidR="00713643" w:rsidRPr="00901919" w14:paraId="60144C1C" w14:textId="77777777">
      <w:pPr>
        <w:pStyle w:val="ArticleL2"/>
        <w:tabs>
          <w:tab w:val="left" w:pos="720"/>
          <w:tab w:val="left" w:pos="1440"/>
          <w:tab w:val="left" w:pos="2160"/>
          <w:tab w:val="left" w:pos="2880"/>
        </w:tabs>
        <w:spacing w:after="0"/>
        <w:rPr>
          <w:u w:val="single"/>
        </w:rPr>
      </w:pPr>
      <w:bookmarkStart w:id="118" w:name="_DV_M123"/>
      <w:bookmarkEnd w:id="118"/>
      <w:r w:rsidRPr="00901919">
        <w:t xml:space="preserve">  </w:t>
      </w:r>
      <w:bookmarkStart w:id="119" w:name="_DV_M124"/>
      <w:bookmarkStart w:id="120" w:name="_Toc296522059"/>
      <w:bookmarkEnd w:id="119"/>
      <w:r w:rsidRPr="00901919">
        <w:rPr>
          <w:u w:val="single"/>
        </w:rPr>
        <w:t>Financial Plan</w:t>
      </w:r>
      <w:bookmarkEnd w:id="120"/>
    </w:p>
    <w:p w:rsidR="00323ADD" w:rsidRPr="00901919" w14:paraId="05B8BBCC" w14:textId="77777777">
      <w:pPr>
        <w:pStyle w:val="BodyText"/>
        <w:tabs>
          <w:tab w:val="left" w:pos="720"/>
          <w:tab w:val="left" w:pos="2160"/>
          <w:tab w:val="left" w:pos="2880"/>
        </w:tabs>
        <w:spacing w:before="0" w:after="0"/>
        <w:rPr>
          <w:color w:val="auto"/>
          <w:szCs w:val="24"/>
        </w:rPr>
      </w:pPr>
    </w:p>
    <w:p w:rsidR="005B5458" w:rsidRPr="00901919" w14:paraId="1B092A9F" w14:textId="3A2D7EB2">
      <w:pPr>
        <w:pStyle w:val="BodyText"/>
        <w:tabs>
          <w:tab w:val="left" w:pos="720"/>
          <w:tab w:val="left" w:pos="2160"/>
          <w:tab w:val="left" w:pos="2880"/>
        </w:tabs>
        <w:spacing w:before="0" w:after="0"/>
        <w:rPr>
          <w:color w:val="auto"/>
          <w:szCs w:val="24"/>
        </w:rPr>
      </w:pPr>
      <w:bookmarkStart w:id="121" w:name="_DV_M125"/>
      <w:bookmarkEnd w:id="121"/>
      <w:r w:rsidRPr="00901919">
        <w:rPr>
          <w:color w:val="auto"/>
          <w:szCs w:val="24"/>
        </w:rPr>
        <w:t xml:space="preserve">The Entity represents that the Improvements shall be financed </w:t>
      </w:r>
      <w:r w:rsidRPr="00901919" w:rsidR="003115B0">
        <w:rPr>
          <w:color w:val="auto"/>
          <w:szCs w:val="24"/>
        </w:rPr>
        <w:t xml:space="preserve">substantially </w:t>
      </w:r>
      <w:r w:rsidRPr="00901919">
        <w:rPr>
          <w:color w:val="auto"/>
          <w:szCs w:val="24"/>
        </w:rPr>
        <w:t>in accordance with the</w:t>
      </w:r>
      <w:r w:rsidRPr="00901919" w:rsidR="00CF5CA9">
        <w:rPr>
          <w:color w:val="auto"/>
          <w:szCs w:val="24"/>
        </w:rPr>
        <w:t xml:space="preserve"> </w:t>
      </w:r>
      <w:r w:rsidRPr="00901919" w:rsidR="008555C8">
        <w:rPr>
          <w:color w:val="auto"/>
          <w:szCs w:val="24"/>
        </w:rPr>
        <w:t xml:space="preserve">representations set forth in the </w:t>
      </w:r>
      <w:r w:rsidRPr="00901919">
        <w:rPr>
          <w:color w:val="auto"/>
          <w:szCs w:val="24"/>
        </w:rPr>
        <w:t xml:space="preserve">Financial Plan. The </w:t>
      </w:r>
      <w:r w:rsidRPr="00901919" w:rsidR="00CF5CA9">
        <w:rPr>
          <w:color w:val="auto"/>
          <w:szCs w:val="24"/>
        </w:rPr>
        <w:t xml:space="preserve">Application and </w:t>
      </w:r>
      <w:r w:rsidRPr="00901919">
        <w:rPr>
          <w:color w:val="auto"/>
          <w:szCs w:val="24"/>
        </w:rPr>
        <w:t>Financial Plan</w:t>
      </w:r>
      <w:r w:rsidRPr="00901919" w:rsidR="007F6A27">
        <w:rPr>
          <w:color w:val="auto"/>
          <w:szCs w:val="24"/>
        </w:rPr>
        <w:t>, made a part hereof,</w:t>
      </w:r>
      <w:r w:rsidRPr="00901919">
        <w:rPr>
          <w:color w:val="auto"/>
          <w:szCs w:val="24"/>
        </w:rPr>
        <w:t xml:space="preserve"> set forth </w:t>
      </w:r>
      <w:r w:rsidRPr="00901919" w:rsidR="00F23816">
        <w:rPr>
          <w:color w:val="auto"/>
          <w:szCs w:val="24"/>
        </w:rPr>
        <w:t xml:space="preserve">the </w:t>
      </w:r>
      <w:r w:rsidRPr="00901919">
        <w:rPr>
          <w:color w:val="auto"/>
          <w:szCs w:val="24"/>
        </w:rPr>
        <w:t>estimated Total Project Cost,</w:t>
      </w:r>
      <w:r w:rsidR="001522F0">
        <w:rPr>
          <w:color w:val="auto"/>
          <w:szCs w:val="24"/>
        </w:rPr>
        <w:t xml:space="preserve"> anticipated</w:t>
      </w:r>
      <w:r w:rsidRPr="00901919">
        <w:rPr>
          <w:color w:val="auto"/>
          <w:szCs w:val="24"/>
        </w:rPr>
        <w:t xml:space="preserve"> amortization rate on Total Project Cost, the </w:t>
      </w:r>
      <w:r w:rsidR="001522F0">
        <w:rPr>
          <w:color w:val="auto"/>
          <w:szCs w:val="24"/>
        </w:rPr>
        <w:t>anticipated</w:t>
      </w:r>
      <w:r w:rsidRPr="00901919" w:rsidR="001522F0">
        <w:rPr>
          <w:color w:val="auto"/>
          <w:szCs w:val="24"/>
        </w:rPr>
        <w:t xml:space="preserve"> </w:t>
      </w:r>
      <w:r w:rsidRPr="00901919">
        <w:rPr>
          <w:color w:val="auto"/>
          <w:szCs w:val="24"/>
        </w:rPr>
        <w:t xml:space="preserve">source of funds, the </w:t>
      </w:r>
      <w:r w:rsidR="001522F0">
        <w:rPr>
          <w:color w:val="auto"/>
          <w:szCs w:val="24"/>
        </w:rPr>
        <w:t>anticipated</w:t>
      </w:r>
      <w:r w:rsidRPr="00901919" w:rsidR="001522F0">
        <w:rPr>
          <w:color w:val="auto"/>
          <w:szCs w:val="24"/>
        </w:rPr>
        <w:t xml:space="preserve"> </w:t>
      </w:r>
      <w:r w:rsidRPr="00901919">
        <w:rPr>
          <w:color w:val="auto"/>
          <w:szCs w:val="24"/>
        </w:rPr>
        <w:t xml:space="preserve">interest rates to be paid on construction financing, the </w:t>
      </w:r>
      <w:r w:rsidR="001522F0">
        <w:rPr>
          <w:color w:val="auto"/>
          <w:szCs w:val="24"/>
        </w:rPr>
        <w:t>anticipated</w:t>
      </w:r>
      <w:r w:rsidRPr="00901919" w:rsidR="001522F0">
        <w:rPr>
          <w:color w:val="auto"/>
          <w:szCs w:val="24"/>
        </w:rPr>
        <w:t xml:space="preserve"> </w:t>
      </w:r>
      <w:r w:rsidRPr="00901919">
        <w:rPr>
          <w:color w:val="auto"/>
          <w:szCs w:val="24"/>
        </w:rPr>
        <w:t>source and am</w:t>
      </w:r>
      <w:r w:rsidRPr="00901919" w:rsidR="001F7D81">
        <w:rPr>
          <w:color w:val="auto"/>
          <w:szCs w:val="24"/>
        </w:rPr>
        <w:t>ount of paid-in capital, the</w:t>
      </w:r>
      <w:r w:rsidRPr="00901919">
        <w:rPr>
          <w:color w:val="auto"/>
          <w:szCs w:val="24"/>
        </w:rPr>
        <w:t xml:space="preserve"> </w:t>
      </w:r>
      <w:r w:rsidR="001522F0">
        <w:rPr>
          <w:color w:val="auto"/>
          <w:szCs w:val="24"/>
        </w:rPr>
        <w:t>anticipated</w:t>
      </w:r>
      <w:r w:rsidRPr="00901919" w:rsidR="001522F0">
        <w:rPr>
          <w:color w:val="auto"/>
          <w:szCs w:val="24"/>
        </w:rPr>
        <w:t xml:space="preserve"> </w:t>
      </w:r>
      <w:r w:rsidRPr="00901919">
        <w:rPr>
          <w:color w:val="auto"/>
          <w:szCs w:val="24"/>
        </w:rPr>
        <w:t>terms of any mortgage amortization</w:t>
      </w:r>
      <w:r w:rsidRPr="00901919" w:rsidR="00A415E3">
        <w:rPr>
          <w:color w:val="auto"/>
          <w:szCs w:val="24"/>
        </w:rPr>
        <w:t xml:space="preserve">, </w:t>
      </w:r>
      <w:r w:rsidRPr="00901919" w:rsidR="001F7D81">
        <w:rPr>
          <w:color w:val="auto"/>
          <w:szCs w:val="24"/>
        </w:rPr>
        <w:t xml:space="preserve">and </w:t>
      </w:r>
      <w:r w:rsidR="001522F0">
        <w:rPr>
          <w:color w:val="auto"/>
          <w:szCs w:val="24"/>
        </w:rPr>
        <w:t>anticipated</w:t>
      </w:r>
      <w:r w:rsidRPr="00901919" w:rsidR="001522F0">
        <w:rPr>
          <w:color w:val="auto"/>
          <w:szCs w:val="24"/>
        </w:rPr>
        <w:t xml:space="preserve"> </w:t>
      </w:r>
      <w:r w:rsidRPr="00901919" w:rsidR="00A415E3">
        <w:rPr>
          <w:color w:val="auto"/>
          <w:szCs w:val="24"/>
        </w:rPr>
        <w:t xml:space="preserve">rental schedules and lease terms, </w:t>
      </w:r>
      <w:r w:rsidRPr="00901919" w:rsidR="001F7D81">
        <w:rPr>
          <w:color w:val="auto"/>
          <w:szCs w:val="24"/>
        </w:rPr>
        <w:t>as applicable</w:t>
      </w:r>
      <w:r w:rsidRPr="00901919" w:rsidR="007F6A27">
        <w:rPr>
          <w:color w:val="auto"/>
          <w:szCs w:val="24"/>
        </w:rPr>
        <w:t>, in accordance with the Long Term Tax Exemption Law</w:t>
      </w:r>
      <w:r w:rsidRPr="00901919" w:rsidR="001F7D81">
        <w:rPr>
          <w:color w:val="auto"/>
          <w:szCs w:val="24"/>
        </w:rPr>
        <w:t>.</w:t>
      </w:r>
    </w:p>
    <w:p w:rsidR="0008547B" w:rsidRPr="00901919" w14:paraId="49B4E15D" w14:textId="77777777">
      <w:pPr>
        <w:pStyle w:val="BodyText"/>
        <w:tabs>
          <w:tab w:val="left" w:pos="720"/>
          <w:tab w:val="left" w:pos="2160"/>
          <w:tab w:val="left" w:pos="2880"/>
        </w:tabs>
        <w:spacing w:before="0" w:after="0"/>
        <w:rPr>
          <w:color w:val="auto"/>
          <w:szCs w:val="24"/>
        </w:rPr>
      </w:pPr>
    </w:p>
    <w:p w:rsidR="0008547B" w:rsidRPr="00901919" w14:paraId="3B369131" w14:textId="77777777">
      <w:pPr>
        <w:pStyle w:val="BodyText"/>
        <w:tabs>
          <w:tab w:val="left" w:pos="720"/>
          <w:tab w:val="left" w:pos="2160"/>
          <w:tab w:val="left" w:pos="2880"/>
        </w:tabs>
        <w:spacing w:before="0" w:after="0"/>
        <w:rPr>
          <w:color w:val="auto"/>
          <w:szCs w:val="24"/>
        </w:rPr>
      </w:pPr>
      <w:bookmarkStart w:id="122" w:name="_DV_M126"/>
      <w:bookmarkEnd w:id="122"/>
    </w:p>
    <w:p w:rsidR="00713643" w:rsidRPr="00901919" w14:paraId="376CC790" w14:textId="77777777">
      <w:pPr>
        <w:pStyle w:val="BodyText"/>
        <w:tabs>
          <w:tab w:val="left" w:pos="720"/>
          <w:tab w:val="left" w:pos="2160"/>
          <w:tab w:val="left" w:pos="2880"/>
        </w:tabs>
        <w:spacing w:before="0" w:after="0"/>
        <w:ind w:firstLine="0"/>
        <w:jc w:val="center"/>
        <w:rPr>
          <w:b/>
          <w:color w:val="auto"/>
          <w:szCs w:val="24"/>
        </w:rPr>
      </w:pPr>
      <w:bookmarkStart w:id="123" w:name="_DV_M128"/>
      <w:bookmarkEnd w:id="123"/>
      <w:r w:rsidRPr="00901919">
        <w:rPr>
          <w:b/>
          <w:color w:val="auto"/>
          <w:szCs w:val="24"/>
        </w:rPr>
        <w:t>{End of Article II}</w:t>
      </w:r>
    </w:p>
    <w:p w:rsidR="00600D8E" w14:paraId="6330B315" w14:textId="77777777">
      <w:pPr>
        <w:pStyle w:val="BodyText"/>
        <w:tabs>
          <w:tab w:val="left" w:pos="720"/>
          <w:tab w:val="left" w:pos="2160"/>
          <w:tab w:val="left" w:pos="2880"/>
        </w:tabs>
        <w:spacing w:before="0" w:after="0"/>
        <w:ind w:firstLine="0"/>
        <w:rPr>
          <w:color w:val="auto"/>
          <w:szCs w:val="24"/>
        </w:rPr>
      </w:pPr>
      <w:bookmarkStart w:id="124" w:name="_DV_M129"/>
      <w:bookmarkEnd w:id="124"/>
      <w:r w:rsidRPr="00901919">
        <w:rPr>
          <w:color w:val="auto"/>
          <w:szCs w:val="24"/>
        </w:rPr>
        <w:t xml:space="preserve"> </w:t>
      </w:r>
    </w:p>
    <w:p w:rsidR="00600D8E" w14:paraId="5E530950" w14:textId="77777777">
      <w:pPr>
        <w:autoSpaceDE/>
        <w:autoSpaceDN/>
        <w:adjustRightInd/>
        <w:spacing w:after="200" w:line="276" w:lineRule="auto"/>
        <w:ind w:firstLine="0"/>
        <w:jc w:val="left"/>
      </w:pPr>
      <w:r>
        <w:br w:type="page"/>
      </w:r>
    </w:p>
    <w:p w:rsidR="00713643" w:rsidRPr="00901919" w14:paraId="3299365A" w14:textId="77777777">
      <w:pPr>
        <w:pStyle w:val="BodyText"/>
        <w:tabs>
          <w:tab w:val="left" w:pos="720"/>
          <w:tab w:val="left" w:pos="2160"/>
          <w:tab w:val="left" w:pos="2880"/>
        </w:tabs>
        <w:spacing w:before="0" w:after="0"/>
        <w:ind w:firstLine="0"/>
        <w:rPr>
          <w:color w:val="auto"/>
          <w:szCs w:val="24"/>
        </w:rPr>
      </w:pPr>
    </w:p>
    <w:p w:rsidR="00713643" w:rsidRPr="00901919" w14:paraId="3AC6F0F0" w14:textId="77777777">
      <w:pPr>
        <w:pStyle w:val="ArticleL1"/>
        <w:tabs>
          <w:tab w:val="left" w:pos="720"/>
          <w:tab w:val="left" w:pos="1440"/>
          <w:tab w:val="left" w:pos="2160"/>
          <w:tab w:val="left" w:pos="2880"/>
        </w:tabs>
        <w:spacing w:after="0"/>
        <w:ind w:firstLine="0"/>
      </w:pPr>
      <w:bookmarkStart w:id="125" w:name="_DV_M130"/>
      <w:bookmarkStart w:id="126" w:name="_DV_M131"/>
      <w:bookmarkEnd w:id="125"/>
      <w:bookmarkEnd w:id="126"/>
      <w:r w:rsidRPr="00901919">
        <w:br/>
      </w:r>
      <w:r w:rsidRPr="00901919">
        <w:br/>
      </w:r>
      <w:bookmarkStart w:id="127" w:name="_DV_M132"/>
      <w:bookmarkStart w:id="128" w:name="_Toc296522061"/>
      <w:bookmarkEnd w:id="127"/>
      <w:r w:rsidRPr="00901919">
        <w:t>DURATION OF AGREEMENT</w:t>
      </w:r>
      <w:bookmarkEnd w:id="128"/>
    </w:p>
    <w:p w:rsidR="003B5530" w:rsidRPr="00901919" w14:paraId="7D1603A5" w14:textId="77777777">
      <w:pPr>
        <w:pStyle w:val="BodyText"/>
        <w:tabs>
          <w:tab w:val="left" w:pos="720"/>
        </w:tabs>
        <w:spacing w:before="0" w:after="0"/>
        <w:rPr>
          <w:color w:val="auto"/>
          <w:szCs w:val="24"/>
        </w:rPr>
      </w:pPr>
    </w:p>
    <w:p w:rsidR="00713643" w:rsidRPr="00901919" w14:paraId="5096D6B0" w14:textId="77777777">
      <w:pPr>
        <w:pStyle w:val="ArticleL2"/>
        <w:tabs>
          <w:tab w:val="left" w:pos="720"/>
          <w:tab w:val="left" w:pos="1440"/>
          <w:tab w:val="left" w:pos="2160"/>
          <w:tab w:val="left" w:pos="2880"/>
        </w:tabs>
        <w:spacing w:after="0"/>
        <w:rPr>
          <w:u w:val="single"/>
        </w:rPr>
      </w:pPr>
      <w:bookmarkStart w:id="129" w:name="_DV_M133"/>
      <w:bookmarkEnd w:id="129"/>
      <w:r w:rsidRPr="00901919">
        <w:t xml:space="preserve">  </w:t>
      </w:r>
      <w:bookmarkStart w:id="130" w:name="_DV_M134"/>
      <w:bookmarkStart w:id="131" w:name="_Toc296522062"/>
      <w:bookmarkEnd w:id="130"/>
      <w:r w:rsidRPr="00901919">
        <w:rPr>
          <w:u w:val="single"/>
        </w:rPr>
        <w:t>Term</w:t>
      </w:r>
      <w:bookmarkEnd w:id="131"/>
    </w:p>
    <w:p w:rsidR="003B5530" w:rsidRPr="00901919" w14:paraId="45B7009E" w14:textId="77777777">
      <w:pPr>
        <w:pStyle w:val="BodyText"/>
        <w:spacing w:before="0" w:after="0"/>
        <w:rPr>
          <w:color w:val="auto"/>
          <w:szCs w:val="24"/>
        </w:rPr>
      </w:pPr>
    </w:p>
    <w:p w:rsidR="005B5458" w:rsidRPr="00901919" w14:paraId="189F8FB5" w14:textId="5E6DD152">
      <w:pPr>
        <w:pStyle w:val="BodyText"/>
        <w:tabs>
          <w:tab w:val="left" w:pos="720"/>
          <w:tab w:val="left" w:pos="2160"/>
          <w:tab w:val="left" w:pos="2880"/>
        </w:tabs>
        <w:spacing w:before="0" w:after="0"/>
        <w:ind w:firstLine="0"/>
        <w:rPr>
          <w:color w:val="auto"/>
          <w:szCs w:val="24"/>
        </w:rPr>
      </w:pPr>
      <w:bookmarkStart w:id="132" w:name="_DV_M135"/>
      <w:bookmarkEnd w:id="132"/>
      <w:r w:rsidRPr="00901919">
        <w:rPr>
          <w:color w:val="auto"/>
          <w:szCs w:val="24"/>
        </w:rPr>
        <w:tab/>
      </w:r>
      <w:r w:rsidRPr="00901919" w:rsidR="00713643">
        <w:rPr>
          <w:color w:val="auto"/>
          <w:szCs w:val="24"/>
        </w:rPr>
        <w:t xml:space="preserve">This </w:t>
      </w:r>
      <w:r w:rsidRPr="00901919" w:rsidR="00F14621">
        <w:rPr>
          <w:color w:val="auto"/>
          <w:szCs w:val="24"/>
        </w:rPr>
        <w:t>Agreement</w:t>
      </w:r>
      <w:r w:rsidRPr="00901919" w:rsidR="00713643">
        <w:rPr>
          <w:color w:val="auto"/>
          <w:szCs w:val="24"/>
        </w:rPr>
        <w:t xml:space="preserve"> </w:t>
      </w:r>
      <w:r w:rsidRPr="00901919" w:rsidR="002B6791">
        <w:rPr>
          <w:color w:val="auto"/>
          <w:szCs w:val="24"/>
        </w:rPr>
        <w:t xml:space="preserve">is </w:t>
      </w:r>
      <w:r w:rsidRPr="00901919" w:rsidR="00713643">
        <w:rPr>
          <w:color w:val="auto"/>
          <w:szCs w:val="24"/>
        </w:rPr>
        <w:t xml:space="preserve">effective </w:t>
      </w:r>
      <w:r w:rsidRPr="00901919" w:rsidR="002B6791">
        <w:rPr>
          <w:color w:val="auto"/>
          <w:szCs w:val="24"/>
        </w:rPr>
        <w:t>on the Effective Date.  So long as there is</w:t>
      </w:r>
      <w:r w:rsidRPr="00901919" w:rsidR="00713643">
        <w:rPr>
          <w:color w:val="auto"/>
          <w:szCs w:val="24"/>
        </w:rPr>
        <w:t xml:space="preserve"> compliance with the </w:t>
      </w:r>
      <w:r w:rsidRPr="00901919" w:rsidR="002B6791">
        <w:rPr>
          <w:color w:val="auto"/>
          <w:szCs w:val="24"/>
        </w:rPr>
        <w:t xml:space="preserve">Applicable </w:t>
      </w:r>
      <w:r w:rsidRPr="00901919" w:rsidR="00713643">
        <w:rPr>
          <w:color w:val="auto"/>
          <w:szCs w:val="24"/>
        </w:rPr>
        <w:t>Law and this Agreement, it is understood and agreed by the Parties that this Agreement, including the obligati</w:t>
      </w:r>
      <w:r w:rsidR="00CC67B2">
        <w:rPr>
          <w:color w:val="auto"/>
          <w:szCs w:val="24"/>
        </w:rPr>
        <w:t xml:space="preserve">on to pay </w:t>
      </w:r>
      <w:r w:rsidR="001522F0">
        <w:rPr>
          <w:color w:val="auto"/>
          <w:szCs w:val="24"/>
        </w:rPr>
        <w:t xml:space="preserve">the </w:t>
      </w:r>
      <w:r w:rsidR="00CC67B2">
        <w:rPr>
          <w:color w:val="auto"/>
          <w:szCs w:val="24"/>
        </w:rPr>
        <w:t>Annual Service Charge</w:t>
      </w:r>
      <w:r w:rsidRPr="00901919" w:rsidR="00713643">
        <w:rPr>
          <w:color w:val="auto"/>
          <w:szCs w:val="24"/>
        </w:rPr>
        <w:t xml:space="preserve"> under Article IV and the tax exemption granted and referred to in Section 2.01</w:t>
      </w:r>
      <w:r w:rsidRPr="00901919" w:rsidR="002B6791">
        <w:rPr>
          <w:color w:val="auto"/>
          <w:szCs w:val="24"/>
        </w:rPr>
        <w:t>,</w:t>
      </w:r>
      <w:r w:rsidRPr="00901919" w:rsidR="00713643">
        <w:rPr>
          <w:color w:val="auto"/>
          <w:szCs w:val="24"/>
        </w:rPr>
        <w:t xml:space="preserve"> shall remain in effect until the earlier of (i) </w:t>
      </w:r>
      <w:r w:rsidR="008E1E57">
        <w:rPr>
          <w:color w:val="auto"/>
          <w:szCs w:val="24"/>
        </w:rPr>
        <w:t xml:space="preserve">(A) with respect to Phase 1, </w:t>
      </w:r>
      <w:r w:rsidRPr="00901919" w:rsidR="00713643">
        <w:rPr>
          <w:color w:val="auto"/>
          <w:szCs w:val="24"/>
        </w:rPr>
        <w:t xml:space="preserve">thirty-five (35) years from the </w:t>
      </w:r>
      <w:r w:rsidRPr="00901919" w:rsidR="001D587D">
        <w:rPr>
          <w:color w:val="auto"/>
          <w:szCs w:val="24"/>
        </w:rPr>
        <w:t>Effective Date</w:t>
      </w:r>
      <w:r w:rsidR="008E1E57">
        <w:rPr>
          <w:color w:val="auto"/>
          <w:szCs w:val="24"/>
        </w:rPr>
        <w:t>, (B) with respect to Phase 2, forty</w:t>
      </w:r>
      <w:r w:rsidRPr="00901919" w:rsidR="008E1E57">
        <w:rPr>
          <w:color w:val="auto"/>
          <w:szCs w:val="24"/>
        </w:rPr>
        <w:t xml:space="preserve"> (</w:t>
      </w:r>
      <w:r w:rsidR="008E1E57">
        <w:rPr>
          <w:color w:val="auto"/>
          <w:szCs w:val="24"/>
        </w:rPr>
        <w:t>40</w:t>
      </w:r>
      <w:r w:rsidRPr="00901919" w:rsidR="008E1E57">
        <w:rPr>
          <w:color w:val="auto"/>
          <w:szCs w:val="24"/>
        </w:rPr>
        <w:t>) years from the Effective Date</w:t>
      </w:r>
      <w:r w:rsidRPr="00901919" w:rsidR="001D587D">
        <w:rPr>
          <w:color w:val="auto"/>
          <w:szCs w:val="24"/>
        </w:rPr>
        <w:t xml:space="preserve"> </w:t>
      </w:r>
      <w:r w:rsidR="00B40949">
        <w:rPr>
          <w:color w:val="auto"/>
          <w:szCs w:val="24"/>
        </w:rPr>
        <w:t>or</w:t>
      </w:r>
      <w:r w:rsidR="008E1E57">
        <w:rPr>
          <w:color w:val="auto"/>
          <w:szCs w:val="24"/>
        </w:rPr>
        <w:t xml:space="preserve"> (C) with respect to Phase 3, forty</w:t>
      </w:r>
      <w:r w:rsidRPr="00901919" w:rsidR="008E1E57">
        <w:rPr>
          <w:color w:val="auto"/>
          <w:szCs w:val="24"/>
        </w:rPr>
        <w:t>-five (</w:t>
      </w:r>
      <w:r w:rsidR="008E1E57">
        <w:rPr>
          <w:color w:val="auto"/>
          <w:szCs w:val="24"/>
        </w:rPr>
        <w:t>4</w:t>
      </w:r>
      <w:r w:rsidRPr="00901919" w:rsidR="008E1E57">
        <w:rPr>
          <w:color w:val="auto"/>
          <w:szCs w:val="24"/>
        </w:rPr>
        <w:t>5) years from the Effective Date</w:t>
      </w:r>
      <w:r w:rsidR="00B40949">
        <w:rPr>
          <w:color w:val="auto"/>
          <w:szCs w:val="24"/>
        </w:rPr>
        <w:t xml:space="preserve"> </w:t>
      </w:r>
      <w:r w:rsidR="00B34FA0">
        <w:rPr>
          <w:color w:val="auto"/>
          <w:szCs w:val="24"/>
        </w:rPr>
        <w:t xml:space="preserve">or </w:t>
      </w:r>
      <w:r w:rsidR="00B40949">
        <w:rPr>
          <w:color w:val="auto"/>
          <w:szCs w:val="24"/>
        </w:rPr>
        <w:t>(ii)</w:t>
      </w:r>
      <w:r w:rsidR="00212458">
        <w:rPr>
          <w:color w:val="auto"/>
          <w:szCs w:val="24"/>
        </w:rPr>
        <w:t xml:space="preserve"> for each Phase,</w:t>
      </w:r>
      <w:r w:rsidR="00B40949">
        <w:rPr>
          <w:color w:val="auto"/>
          <w:szCs w:val="24"/>
        </w:rPr>
        <w:t xml:space="preserve"> t</w:t>
      </w:r>
      <w:r w:rsidR="008E1E57">
        <w:rPr>
          <w:color w:val="auto"/>
          <w:szCs w:val="24"/>
        </w:rPr>
        <w:t>hirty</w:t>
      </w:r>
      <w:r w:rsidR="00B40949">
        <w:rPr>
          <w:color w:val="auto"/>
          <w:szCs w:val="24"/>
        </w:rPr>
        <w:t xml:space="preserve"> (</w:t>
      </w:r>
      <w:r w:rsidR="008E1E57">
        <w:rPr>
          <w:color w:val="auto"/>
          <w:szCs w:val="24"/>
        </w:rPr>
        <w:t>30</w:t>
      </w:r>
      <w:r w:rsidRPr="00901919" w:rsidR="00713643">
        <w:rPr>
          <w:color w:val="auto"/>
          <w:szCs w:val="24"/>
        </w:rPr>
        <w:t xml:space="preserve">) years from </w:t>
      </w:r>
      <w:r w:rsidR="00212458">
        <w:rPr>
          <w:color w:val="auto"/>
          <w:szCs w:val="24"/>
        </w:rPr>
        <w:t xml:space="preserve">its </w:t>
      </w:r>
      <w:r w:rsidR="008E1E57">
        <w:rPr>
          <w:color w:val="auto"/>
          <w:szCs w:val="24"/>
        </w:rPr>
        <w:t xml:space="preserve">respective </w:t>
      </w:r>
      <w:r w:rsidRPr="00901919" w:rsidR="00713643">
        <w:rPr>
          <w:color w:val="auto"/>
          <w:szCs w:val="24"/>
        </w:rPr>
        <w:t xml:space="preserve">Annual Service Charge Start Date. The tax exemption shall only be effective while the Project is </w:t>
      </w:r>
      <w:r w:rsidRPr="00901919" w:rsidR="00E11B73">
        <w:rPr>
          <w:color w:val="auto"/>
          <w:szCs w:val="24"/>
        </w:rPr>
        <w:t>owned</w:t>
      </w:r>
      <w:r w:rsidRPr="00901919" w:rsidR="00713643">
        <w:rPr>
          <w:color w:val="auto"/>
          <w:szCs w:val="24"/>
        </w:rPr>
        <w:t xml:space="preserve"> by a corporation, association or other entity formed and operating under the Long Term Tax Exemption Law.</w:t>
      </w:r>
      <w:r w:rsidRPr="00901919" w:rsidR="008577DE">
        <w:rPr>
          <w:color w:val="auto"/>
          <w:szCs w:val="24"/>
        </w:rPr>
        <w:t xml:space="preserve"> </w:t>
      </w:r>
      <w:r w:rsidRPr="00901919" w:rsidR="00713643">
        <w:rPr>
          <w:rStyle w:val="DeltaViewInsertion"/>
          <w:color w:val="auto"/>
          <w:szCs w:val="24"/>
          <w:u w:val="none"/>
        </w:rPr>
        <w:t xml:space="preserve"> Upon</w:t>
      </w:r>
      <w:r w:rsidRPr="00901919" w:rsidR="00713643">
        <w:rPr>
          <w:color w:val="auto"/>
          <w:szCs w:val="24"/>
        </w:rPr>
        <w:t xml:space="preserve"> Termination, the tax exemption for the Project </w:t>
      </w:r>
      <w:r w:rsidR="00CC67B2">
        <w:rPr>
          <w:color w:val="auto"/>
          <w:szCs w:val="24"/>
        </w:rPr>
        <w:t xml:space="preserve">or applicable Phase </w:t>
      </w:r>
      <w:r w:rsidRPr="00901919" w:rsidR="00713643">
        <w:rPr>
          <w:color w:val="auto"/>
          <w:szCs w:val="24"/>
        </w:rPr>
        <w:t>shall expire</w:t>
      </w:r>
      <w:r w:rsidR="00CC67B2">
        <w:rPr>
          <w:color w:val="auto"/>
          <w:szCs w:val="24"/>
        </w:rPr>
        <w:t>,</w:t>
      </w:r>
      <w:r w:rsidRPr="00901919" w:rsidR="00713643">
        <w:rPr>
          <w:color w:val="auto"/>
          <w:szCs w:val="24"/>
        </w:rPr>
        <w:t xml:space="preserve"> and the Land and Improvements shall thereafter be assessed and taxed according to the gener</w:t>
      </w:r>
      <w:r w:rsidRPr="00901919" w:rsidR="00E11B73">
        <w:rPr>
          <w:color w:val="auto"/>
          <w:szCs w:val="24"/>
        </w:rPr>
        <w:t xml:space="preserve">al laws applicable to other non-exempt property in the </w:t>
      </w:r>
      <w:r w:rsidRPr="00901919" w:rsidR="00083D4F">
        <w:rPr>
          <w:color w:val="auto"/>
          <w:szCs w:val="24"/>
        </w:rPr>
        <w:t>City</w:t>
      </w:r>
      <w:r w:rsidRPr="00901919" w:rsidR="00713643">
        <w:rPr>
          <w:color w:val="auto"/>
          <w:szCs w:val="24"/>
        </w:rPr>
        <w:t xml:space="preserve">. </w:t>
      </w:r>
      <w:r w:rsidRPr="00901919" w:rsidR="008577DE">
        <w:rPr>
          <w:color w:val="auto"/>
          <w:szCs w:val="24"/>
        </w:rPr>
        <w:t xml:space="preserve"> </w:t>
      </w:r>
      <w:r w:rsidRPr="00901919" w:rsidR="00713643">
        <w:rPr>
          <w:rStyle w:val="DeltaViewInsertion"/>
          <w:color w:val="auto"/>
          <w:szCs w:val="24"/>
          <w:u w:val="none"/>
        </w:rPr>
        <w:t>Upon Termination</w:t>
      </w:r>
      <w:r w:rsidRPr="00901919" w:rsidR="00713643">
        <w:rPr>
          <w:color w:val="auto"/>
          <w:szCs w:val="24"/>
        </w:rPr>
        <w:t xml:space="preserve"> all restrictions and limitations upon the Entity shall terminate upon the Entity</w:t>
      </w:r>
      <w:r w:rsidR="001522F0">
        <w:rPr>
          <w:color w:val="auto"/>
          <w:szCs w:val="24"/>
        </w:rPr>
        <w:t>’</w:t>
      </w:r>
      <w:r w:rsidRPr="00901919" w:rsidR="00713643">
        <w:rPr>
          <w:color w:val="auto"/>
          <w:szCs w:val="24"/>
        </w:rPr>
        <w:t xml:space="preserve">s rendering and the </w:t>
      </w:r>
      <w:r w:rsidRPr="00901919" w:rsidR="00083D4F">
        <w:rPr>
          <w:color w:val="auto"/>
          <w:szCs w:val="24"/>
        </w:rPr>
        <w:t>City</w:t>
      </w:r>
      <w:r w:rsidRPr="00901919" w:rsidR="00713643">
        <w:rPr>
          <w:color w:val="auto"/>
          <w:szCs w:val="24"/>
        </w:rPr>
        <w:t xml:space="preserve">'s acceptance of its final accounting, pursuant to </w:t>
      </w:r>
      <w:r w:rsidRPr="00901919" w:rsidR="00713643">
        <w:rPr>
          <w:i/>
          <w:color w:val="auto"/>
          <w:szCs w:val="24"/>
        </w:rPr>
        <w:t xml:space="preserve">N.J.S.A. </w:t>
      </w:r>
      <w:r w:rsidRPr="00901919" w:rsidR="00713643">
        <w:rPr>
          <w:color w:val="auto"/>
          <w:szCs w:val="24"/>
        </w:rPr>
        <w:t>40A:20</w:t>
      </w:r>
      <w:r w:rsidRPr="00901919" w:rsidR="004A53E8">
        <w:rPr>
          <w:color w:val="auto"/>
          <w:szCs w:val="24"/>
        </w:rPr>
        <w:t>-</w:t>
      </w:r>
      <w:r w:rsidRPr="00901919" w:rsidR="00E11B73">
        <w:rPr>
          <w:color w:val="auto"/>
          <w:szCs w:val="24"/>
        </w:rPr>
        <w:t>12</w:t>
      </w:r>
      <w:r w:rsidRPr="00901919" w:rsidR="00713643">
        <w:rPr>
          <w:color w:val="auto"/>
          <w:szCs w:val="24"/>
        </w:rPr>
        <w:t>.</w:t>
      </w:r>
      <w:r w:rsidRPr="00901919" w:rsidR="001F4ADB">
        <w:rPr>
          <w:color w:val="auto"/>
          <w:szCs w:val="24"/>
        </w:rPr>
        <w:t xml:space="preserve">  </w:t>
      </w:r>
      <w:r w:rsidRPr="00901919" w:rsidR="00C43EF1">
        <w:rPr>
          <w:color w:val="auto"/>
          <w:szCs w:val="24"/>
        </w:rPr>
        <w:t>Notwithstanding the above, if the</w:t>
      </w:r>
      <w:r w:rsidR="00C7667D">
        <w:rPr>
          <w:color w:val="auto"/>
          <w:szCs w:val="24"/>
        </w:rPr>
        <w:t xml:space="preserve"> Redevelopment Agreement is terminated, this Agreement shall automatically, without the need for any further action, terminate with respect to any portion of the Project, or Phase thereof, not already completed</w:t>
      </w:r>
      <w:r w:rsidRPr="00901919" w:rsidR="00C43EF1">
        <w:rPr>
          <w:color w:val="auto"/>
          <w:szCs w:val="24"/>
        </w:rPr>
        <w:t>.</w:t>
      </w:r>
    </w:p>
    <w:p w:rsidR="00713643" w:rsidRPr="00901919" w14:paraId="3C58D238" w14:textId="77777777">
      <w:pPr>
        <w:pStyle w:val="BodyText"/>
        <w:tabs>
          <w:tab w:val="left" w:pos="720"/>
          <w:tab w:val="left" w:pos="2160"/>
          <w:tab w:val="left" w:pos="2880"/>
        </w:tabs>
        <w:spacing w:before="0" w:after="0"/>
        <w:ind w:firstLine="0"/>
        <w:rPr>
          <w:color w:val="auto"/>
          <w:szCs w:val="24"/>
        </w:rPr>
      </w:pPr>
      <w:bookmarkStart w:id="133" w:name="_DV_M136"/>
      <w:bookmarkEnd w:id="133"/>
      <w:r w:rsidRPr="00901919">
        <w:rPr>
          <w:color w:val="auto"/>
          <w:szCs w:val="24"/>
        </w:rPr>
        <w:t xml:space="preserve">   </w:t>
      </w:r>
    </w:p>
    <w:p w:rsidR="00713643" w:rsidRPr="00901919" w14:paraId="3685826A" w14:textId="77777777">
      <w:pPr>
        <w:pStyle w:val="ArticleL2"/>
        <w:tabs>
          <w:tab w:val="left" w:pos="720"/>
          <w:tab w:val="left" w:pos="1440"/>
          <w:tab w:val="left" w:pos="2160"/>
          <w:tab w:val="left" w:pos="2880"/>
        </w:tabs>
        <w:spacing w:after="0"/>
        <w:rPr>
          <w:u w:val="single"/>
        </w:rPr>
      </w:pPr>
      <w:bookmarkStart w:id="134" w:name="_DV_M137"/>
      <w:bookmarkEnd w:id="134"/>
      <w:r w:rsidRPr="00901919">
        <w:t xml:space="preserve">  </w:t>
      </w:r>
      <w:bookmarkStart w:id="135" w:name="_DV_M138"/>
      <w:bookmarkStart w:id="136" w:name="_Toc296522063"/>
      <w:bookmarkEnd w:id="135"/>
      <w:r w:rsidRPr="00901919">
        <w:rPr>
          <w:u w:val="single"/>
        </w:rPr>
        <w:t>Date of Termination</w:t>
      </w:r>
      <w:bookmarkEnd w:id="136"/>
    </w:p>
    <w:p w:rsidR="003B5530" w:rsidRPr="00901919" w14:paraId="3AE8EEB4" w14:textId="77777777">
      <w:pPr>
        <w:pStyle w:val="BodyText"/>
        <w:spacing w:before="0" w:after="0"/>
        <w:rPr>
          <w:color w:val="auto"/>
          <w:szCs w:val="24"/>
        </w:rPr>
      </w:pPr>
    </w:p>
    <w:p w:rsidR="00713643" w:rsidRPr="00901919" w14:paraId="151A5333" w14:textId="77777777">
      <w:pPr>
        <w:pStyle w:val="BodyText"/>
        <w:tabs>
          <w:tab w:val="left" w:pos="720"/>
          <w:tab w:val="left" w:pos="2160"/>
          <w:tab w:val="left" w:pos="2880"/>
        </w:tabs>
        <w:spacing w:before="0" w:after="0"/>
        <w:ind w:firstLine="0"/>
        <w:rPr>
          <w:color w:val="auto"/>
          <w:szCs w:val="24"/>
        </w:rPr>
      </w:pPr>
      <w:bookmarkStart w:id="137" w:name="_DV_M139"/>
      <w:bookmarkEnd w:id="137"/>
      <w:r w:rsidRPr="00901919">
        <w:rPr>
          <w:color w:val="auto"/>
          <w:szCs w:val="24"/>
        </w:rPr>
        <w:tab/>
        <w:t>Upon any Termination of the tax exemption</w:t>
      </w:r>
      <w:r w:rsidRPr="00901919" w:rsidR="006371FE">
        <w:rPr>
          <w:color w:val="auto"/>
          <w:szCs w:val="24"/>
        </w:rPr>
        <w:t>, as</w:t>
      </w:r>
      <w:r w:rsidRPr="00901919">
        <w:rPr>
          <w:color w:val="auto"/>
          <w:szCs w:val="24"/>
        </w:rPr>
        <w:t xml:space="preserve"> described in Section </w:t>
      </w:r>
      <w:r w:rsidRPr="00901919">
        <w:rPr>
          <w:rStyle w:val="DeltaViewInsertion"/>
          <w:color w:val="auto"/>
          <w:szCs w:val="24"/>
          <w:u w:val="none"/>
        </w:rPr>
        <w:t>3.01</w:t>
      </w:r>
      <w:r w:rsidRPr="00901919" w:rsidR="002B6791">
        <w:rPr>
          <w:rStyle w:val="DeltaViewInsertion"/>
          <w:color w:val="auto"/>
          <w:szCs w:val="24"/>
          <w:u w:val="none"/>
        </w:rPr>
        <w:t>,</w:t>
      </w:r>
      <w:r w:rsidRPr="00901919">
        <w:rPr>
          <w:color w:val="auto"/>
          <w:szCs w:val="24"/>
        </w:rPr>
        <w:t xml:space="preserve"> the date of such Termination shall be deemed to be the last day of the fiscal year of the Entity.</w:t>
      </w:r>
    </w:p>
    <w:p w:rsidR="005B5458" w:rsidRPr="00901919" w14:paraId="2DF67CE8" w14:textId="77777777">
      <w:pPr>
        <w:pStyle w:val="BodyText"/>
        <w:tabs>
          <w:tab w:val="left" w:pos="720"/>
          <w:tab w:val="left" w:pos="2160"/>
          <w:tab w:val="left" w:pos="2880"/>
        </w:tabs>
        <w:spacing w:before="0" w:after="0"/>
        <w:ind w:firstLine="0"/>
        <w:rPr>
          <w:color w:val="auto"/>
          <w:szCs w:val="24"/>
        </w:rPr>
      </w:pPr>
    </w:p>
    <w:p w:rsidR="00713643" w:rsidRPr="00901919" w14:paraId="64229EA8" w14:textId="77777777">
      <w:pPr>
        <w:pStyle w:val="ArticleL2"/>
        <w:tabs>
          <w:tab w:val="left" w:pos="720"/>
          <w:tab w:val="left" w:pos="1440"/>
          <w:tab w:val="left" w:pos="2160"/>
          <w:tab w:val="left" w:pos="2880"/>
        </w:tabs>
        <w:spacing w:after="0"/>
        <w:rPr>
          <w:u w:val="single"/>
        </w:rPr>
      </w:pPr>
      <w:bookmarkStart w:id="138" w:name="_DV_M140"/>
      <w:bookmarkEnd w:id="138"/>
      <w:r w:rsidRPr="00901919">
        <w:t xml:space="preserve">  </w:t>
      </w:r>
      <w:bookmarkStart w:id="139" w:name="_DV_M141"/>
      <w:bookmarkStart w:id="140" w:name="_Toc296522064"/>
      <w:bookmarkEnd w:id="139"/>
      <w:r w:rsidRPr="00901919">
        <w:rPr>
          <w:u w:val="single"/>
        </w:rPr>
        <w:t>Voluntary Termination by Entity</w:t>
      </w:r>
      <w:bookmarkStart w:id="141" w:name="_DV_M142"/>
      <w:bookmarkEnd w:id="140"/>
      <w:bookmarkEnd w:id="141"/>
      <w:r w:rsidRPr="00901919">
        <w:rPr>
          <w:u w:val="single"/>
        </w:rPr>
        <w:t xml:space="preserve">  </w:t>
      </w:r>
    </w:p>
    <w:p w:rsidR="003B5530" w:rsidRPr="00901919" w14:paraId="1F2D6CB9" w14:textId="77777777">
      <w:pPr>
        <w:pStyle w:val="BodyText"/>
        <w:spacing w:before="0" w:after="0"/>
        <w:rPr>
          <w:color w:val="auto"/>
          <w:szCs w:val="24"/>
        </w:rPr>
      </w:pPr>
    </w:p>
    <w:p w:rsidR="00713643" w:rsidRPr="00901919" w14:paraId="2CB0B8F2" w14:textId="5C210DEF">
      <w:pPr>
        <w:pStyle w:val="BodyText"/>
        <w:tabs>
          <w:tab w:val="left" w:pos="720"/>
          <w:tab w:val="left" w:pos="2160"/>
          <w:tab w:val="left" w:pos="2880"/>
        </w:tabs>
        <w:spacing w:before="0" w:after="0"/>
        <w:ind w:firstLine="0"/>
        <w:rPr>
          <w:color w:val="auto"/>
          <w:szCs w:val="24"/>
        </w:rPr>
      </w:pPr>
      <w:bookmarkStart w:id="142" w:name="_DV_M143"/>
      <w:bookmarkEnd w:id="142"/>
      <w:r w:rsidRPr="00901919">
        <w:rPr>
          <w:color w:val="auto"/>
          <w:szCs w:val="24"/>
        </w:rPr>
        <w:tab/>
        <w:t>The Entity may at any time after the expiration of one year from the completio</w:t>
      </w:r>
      <w:r w:rsidRPr="00901919" w:rsidR="007A6F7D">
        <w:rPr>
          <w:color w:val="auto"/>
          <w:szCs w:val="24"/>
        </w:rPr>
        <w:t>n of the Project</w:t>
      </w:r>
      <w:r w:rsidR="00D42237">
        <w:rPr>
          <w:color w:val="auto"/>
          <w:szCs w:val="24"/>
        </w:rPr>
        <w:t>, or applicable Phase,</w:t>
      </w:r>
      <w:r w:rsidRPr="00901919" w:rsidR="007A6F7D">
        <w:rPr>
          <w:color w:val="auto"/>
          <w:szCs w:val="24"/>
        </w:rPr>
        <w:t xml:space="preserve"> notify the </w:t>
      </w:r>
      <w:r w:rsidRPr="00901919" w:rsidR="00083D4F">
        <w:rPr>
          <w:color w:val="auto"/>
          <w:szCs w:val="24"/>
        </w:rPr>
        <w:t>City</w:t>
      </w:r>
      <w:r w:rsidRPr="00901919">
        <w:rPr>
          <w:color w:val="auto"/>
          <w:szCs w:val="24"/>
        </w:rPr>
        <w:t xml:space="preserve"> that as of a certain date designated in the notice, it relinquishes its status under the Long Term</w:t>
      </w:r>
      <w:r w:rsidRPr="00901919" w:rsidR="00CF5CA9">
        <w:rPr>
          <w:color w:val="auto"/>
          <w:szCs w:val="24"/>
        </w:rPr>
        <w:t xml:space="preserve"> Tax Exemption Law and that t</w:t>
      </w:r>
      <w:r w:rsidRPr="00901919">
        <w:rPr>
          <w:color w:val="auto"/>
          <w:szCs w:val="24"/>
        </w:rPr>
        <w:t xml:space="preserve">he Entity has obtained the consent of the Commissioner of the Department of Community Affairs. Upon </w:t>
      </w:r>
      <w:r w:rsidRPr="00901919">
        <w:rPr>
          <w:rStyle w:val="DeltaViewInsertion"/>
          <w:color w:val="auto"/>
          <w:szCs w:val="24"/>
          <w:u w:val="none"/>
        </w:rPr>
        <w:t>Termination</w:t>
      </w:r>
      <w:r w:rsidRPr="00901919">
        <w:rPr>
          <w:color w:val="auto"/>
          <w:szCs w:val="24"/>
        </w:rPr>
        <w:t xml:space="preserve"> of the Agreement, all restrictions and limitations upon the Entity shall terminate upon the</w:t>
      </w:r>
      <w:r w:rsidRPr="00901919" w:rsidR="007A6F7D">
        <w:rPr>
          <w:color w:val="auto"/>
          <w:szCs w:val="24"/>
        </w:rPr>
        <w:t xml:space="preserve"> Entity's rendering and the </w:t>
      </w:r>
      <w:r w:rsidRPr="00901919" w:rsidR="00083D4F">
        <w:rPr>
          <w:color w:val="auto"/>
          <w:szCs w:val="24"/>
        </w:rPr>
        <w:t>City</w:t>
      </w:r>
      <w:r w:rsidR="001522F0">
        <w:rPr>
          <w:color w:val="auto"/>
          <w:szCs w:val="24"/>
        </w:rPr>
        <w:t>’</w:t>
      </w:r>
      <w:r w:rsidRPr="00901919">
        <w:rPr>
          <w:color w:val="auto"/>
          <w:szCs w:val="24"/>
        </w:rPr>
        <w:t xml:space="preserve">s acceptance of its final accounting, pursuant to </w:t>
      </w:r>
      <w:r w:rsidRPr="00901919">
        <w:rPr>
          <w:i/>
          <w:color w:val="auto"/>
          <w:szCs w:val="24"/>
        </w:rPr>
        <w:t>N.J.S.A.</w:t>
      </w:r>
      <w:r w:rsidRPr="00901919">
        <w:rPr>
          <w:color w:val="auto"/>
          <w:szCs w:val="24"/>
        </w:rPr>
        <w:t xml:space="preserve"> 40A:20</w:t>
      </w:r>
      <w:r w:rsidRPr="00901919" w:rsidR="004A53E8">
        <w:rPr>
          <w:color w:val="auto"/>
          <w:szCs w:val="24"/>
        </w:rPr>
        <w:t>-</w:t>
      </w:r>
      <w:r w:rsidRPr="00901919" w:rsidR="007A6F7D">
        <w:rPr>
          <w:color w:val="auto"/>
          <w:szCs w:val="24"/>
        </w:rPr>
        <w:t>12</w:t>
      </w:r>
      <w:r w:rsidRPr="00901919">
        <w:rPr>
          <w:color w:val="auto"/>
          <w:szCs w:val="24"/>
        </w:rPr>
        <w:t>.</w:t>
      </w:r>
    </w:p>
    <w:p w:rsidR="00713643" w:rsidRPr="00901919" w14:paraId="12B3D72F" w14:textId="77777777">
      <w:pPr>
        <w:pStyle w:val="BodyText"/>
        <w:tabs>
          <w:tab w:val="left" w:pos="720"/>
          <w:tab w:val="left" w:pos="2160"/>
          <w:tab w:val="left" w:pos="2880"/>
        </w:tabs>
        <w:spacing w:before="0" w:after="0"/>
        <w:ind w:firstLine="0"/>
        <w:rPr>
          <w:color w:val="auto"/>
          <w:szCs w:val="24"/>
        </w:rPr>
      </w:pPr>
    </w:p>
    <w:p w:rsidR="00713643" w:rsidRPr="00901919" w14:paraId="1852F38E" w14:textId="77777777">
      <w:pPr>
        <w:pStyle w:val="BodyText"/>
        <w:tabs>
          <w:tab w:val="left" w:pos="720"/>
          <w:tab w:val="left" w:pos="2160"/>
          <w:tab w:val="left" w:pos="2880"/>
        </w:tabs>
        <w:spacing w:before="0" w:after="0"/>
        <w:ind w:firstLine="0"/>
        <w:jc w:val="center"/>
        <w:rPr>
          <w:b/>
          <w:color w:val="auto"/>
          <w:szCs w:val="24"/>
        </w:rPr>
      </w:pPr>
      <w:bookmarkStart w:id="143" w:name="_DV_M144"/>
      <w:bookmarkEnd w:id="143"/>
      <w:r w:rsidRPr="00901919">
        <w:rPr>
          <w:b/>
          <w:color w:val="auto"/>
          <w:szCs w:val="24"/>
        </w:rPr>
        <w:t>{End of Article III}</w:t>
      </w:r>
    </w:p>
    <w:p w:rsidR="00713643" w:rsidRPr="00901919" w14:paraId="41563B05" w14:textId="77777777">
      <w:pPr>
        <w:pStyle w:val="BodyText"/>
        <w:tabs>
          <w:tab w:val="left" w:pos="720"/>
          <w:tab w:val="left" w:pos="2160"/>
          <w:tab w:val="left" w:pos="2880"/>
        </w:tabs>
        <w:spacing w:before="0" w:after="0"/>
        <w:ind w:firstLine="0"/>
        <w:rPr>
          <w:color w:val="auto"/>
          <w:szCs w:val="24"/>
        </w:rPr>
      </w:pPr>
      <w:bookmarkStart w:id="144" w:name="_DV_M145"/>
      <w:bookmarkEnd w:id="144"/>
      <w:r w:rsidRPr="00901919">
        <w:rPr>
          <w:color w:val="auto"/>
          <w:szCs w:val="24"/>
        </w:rPr>
        <w:br w:type="page"/>
      </w:r>
    </w:p>
    <w:p w:rsidR="00903902" w:rsidRPr="00901919" w14:paraId="2422FDA5" w14:textId="77777777">
      <w:pPr>
        <w:pStyle w:val="ArticleL1"/>
        <w:tabs>
          <w:tab w:val="left" w:pos="720"/>
          <w:tab w:val="left" w:pos="1440"/>
          <w:tab w:val="left" w:pos="2160"/>
          <w:tab w:val="left" w:pos="2880"/>
        </w:tabs>
        <w:spacing w:after="0"/>
        <w:ind w:firstLine="0"/>
      </w:pPr>
      <w:bookmarkStart w:id="145" w:name="_DV_M146"/>
      <w:bookmarkEnd w:id="145"/>
      <w:r w:rsidRPr="00901919">
        <w:br/>
      </w:r>
      <w:r w:rsidRPr="00901919">
        <w:br/>
      </w:r>
      <w:bookmarkStart w:id="146" w:name="_DV_M147"/>
      <w:bookmarkStart w:id="147" w:name="_Toc296522065"/>
      <w:bookmarkEnd w:id="146"/>
      <w:r w:rsidRPr="00901919">
        <w:t>ANNUAL SERVICE CHARGE</w:t>
      </w:r>
      <w:bookmarkEnd w:id="147"/>
    </w:p>
    <w:p w:rsidR="00903902" w:rsidRPr="00901919" w:rsidP="002002CC" w14:paraId="6D6959B6" w14:textId="77777777">
      <w:pPr>
        <w:pStyle w:val="BodyText"/>
        <w:spacing w:before="0" w:after="0"/>
        <w:rPr>
          <w:color w:val="auto"/>
          <w:szCs w:val="24"/>
        </w:rPr>
      </w:pPr>
    </w:p>
    <w:p w:rsidR="00903902" w:rsidRPr="00901919" w14:paraId="7DA392D9" w14:textId="77777777">
      <w:pPr>
        <w:pStyle w:val="ArticleL2"/>
        <w:tabs>
          <w:tab w:val="left" w:pos="720"/>
          <w:tab w:val="left" w:pos="1440"/>
          <w:tab w:val="left" w:pos="2160"/>
          <w:tab w:val="left" w:pos="2880"/>
        </w:tabs>
        <w:spacing w:after="0"/>
        <w:rPr>
          <w:u w:val="single"/>
        </w:rPr>
      </w:pPr>
      <w:bookmarkStart w:id="148" w:name="_DV_M148"/>
      <w:bookmarkEnd w:id="148"/>
      <w:r w:rsidRPr="00901919">
        <w:t xml:space="preserve">  </w:t>
      </w:r>
      <w:bookmarkStart w:id="149" w:name="_DV_M149"/>
      <w:bookmarkStart w:id="150" w:name="_Toc296522066"/>
      <w:bookmarkEnd w:id="149"/>
      <w:r w:rsidRPr="00901919">
        <w:rPr>
          <w:u w:val="single"/>
        </w:rPr>
        <w:t>Annual Service Charge Consent</w:t>
      </w:r>
      <w:bookmarkEnd w:id="150"/>
    </w:p>
    <w:p w:rsidR="00903902" w:rsidRPr="00901919" w14:paraId="0745993A" w14:textId="77777777">
      <w:pPr>
        <w:pStyle w:val="BodyText"/>
        <w:spacing w:before="0" w:after="0"/>
        <w:rPr>
          <w:color w:val="auto"/>
          <w:szCs w:val="24"/>
        </w:rPr>
      </w:pPr>
    </w:p>
    <w:p w:rsidR="00713643" w:rsidRPr="00901919" w14:paraId="14140C6E" w14:textId="77777777">
      <w:pPr>
        <w:pStyle w:val="BodyText"/>
        <w:tabs>
          <w:tab w:val="left" w:pos="720"/>
          <w:tab w:val="left" w:pos="2160"/>
          <w:tab w:val="left" w:pos="2880"/>
        </w:tabs>
        <w:spacing w:before="0" w:after="0"/>
        <w:rPr>
          <w:color w:val="auto"/>
          <w:szCs w:val="24"/>
        </w:rPr>
      </w:pPr>
      <w:bookmarkStart w:id="151" w:name="_DV_M150"/>
      <w:bookmarkEnd w:id="151"/>
      <w:r w:rsidRPr="00901919">
        <w:rPr>
          <w:color w:val="auto"/>
          <w:szCs w:val="24"/>
        </w:rPr>
        <w:t xml:space="preserve">The Entity hereby consents and agrees to the amount of Annual Service Charge and to the liens </w:t>
      </w:r>
      <w:r w:rsidRPr="00901919" w:rsidR="002A1B55">
        <w:rPr>
          <w:color w:val="auto"/>
          <w:szCs w:val="24"/>
        </w:rPr>
        <w:t xml:space="preserve">described </w:t>
      </w:r>
      <w:r w:rsidRPr="00901919">
        <w:rPr>
          <w:color w:val="auto"/>
          <w:szCs w:val="24"/>
        </w:rPr>
        <w:t xml:space="preserve">in this Agreement, and the Entity shall not contest the validity or amount of any such </w:t>
      </w:r>
      <w:r w:rsidRPr="00901919" w:rsidR="002A1B55">
        <w:rPr>
          <w:color w:val="auto"/>
          <w:szCs w:val="24"/>
        </w:rPr>
        <w:t xml:space="preserve">lawfully imposed </w:t>
      </w:r>
      <w:r w:rsidRPr="00901919">
        <w:rPr>
          <w:color w:val="auto"/>
          <w:szCs w:val="24"/>
        </w:rPr>
        <w:t>lien. Notwithstanding anything herein to the contrary, the Entity’s obligation to pay the Annual Service Charge shall be absolute and unconditional and shall not be subject to any defense, set-off, recoupment or counterclaim under any circumstances, including without limitation any loss of the status of the Entity as an urban renewal entity qualified under and as defined in the Long Term Tax Exemption L</w:t>
      </w:r>
      <w:r w:rsidRPr="00901919" w:rsidR="007A6F7D">
        <w:rPr>
          <w:color w:val="auto"/>
          <w:szCs w:val="24"/>
        </w:rPr>
        <w:t xml:space="preserve">aw, or any violation by the </w:t>
      </w:r>
      <w:r w:rsidRPr="00901919" w:rsidR="00083D4F">
        <w:rPr>
          <w:color w:val="auto"/>
          <w:szCs w:val="24"/>
        </w:rPr>
        <w:t>City</w:t>
      </w:r>
      <w:r w:rsidRPr="00901919">
        <w:rPr>
          <w:color w:val="auto"/>
          <w:szCs w:val="24"/>
        </w:rPr>
        <w:t xml:space="preserve"> of any provisions of this </w:t>
      </w:r>
      <w:r w:rsidRPr="00901919" w:rsidR="00F14621">
        <w:rPr>
          <w:color w:val="auto"/>
          <w:szCs w:val="24"/>
        </w:rPr>
        <w:t>Agreement</w:t>
      </w:r>
      <w:r w:rsidRPr="00901919">
        <w:rPr>
          <w:color w:val="auto"/>
          <w:szCs w:val="24"/>
        </w:rPr>
        <w:t>. The Entity’s remedies shall be limited to those specifically set forth herein and otherwise provided by Applicable Law.</w:t>
      </w:r>
    </w:p>
    <w:p w:rsidR="005B5458" w:rsidRPr="00901919" w14:paraId="602DA0F1" w14:textId="77777777">
      <w:pPr>
        <w:pStyle w:val="BodyText"/>
        <w:tabs>
          <w:tab w:val="left" w:pos="720"/>
          <w:tab w:val="left" w:pos="2160"/>
          <w:tab w:val="left" w:pos="2880"/>
        </w:tabs>
        <w:spacing w:before="0" w:after="0"/>
        <w:rPr>
          <w:color w:val="auto"/>
          <w:szCs w:val="24"/>
        </w:rPr>
      </w:pPr>
    </w:p>
    <w:p w:rsidR="00713643" w:rsidRPr="00901919" w14:paraId="5184143E" w14:textId="77777777">
      <w:pPr>
        <w:pStyle w:val="ArticleL2"/>
        <w:tabs>
          <w:tab w:val="left" w:pos="720"/>
          <w:tab w:val="left" w:pos="1440"/>
          <w:tab w:val="left" w:pos="2160"/>
          <w:tab w:val="left" w:pos="2880"/>
        </w:tabs>
        <w:spacing w:after="0"/>
        <w:jc w:val="left"/>
        <w:rPr>
          <w:u w:val="single"/>
        </w:rPr>
      </w:pPr>
      <w:bookmarkStart w:id="152" w:name="_DV_M151"/>
      <w:bookmarkEnd w:id="152"/>
      <w:r w:rsidRPr="00901919">
        <w:t xml:space="preserve">  </w:t>
      </w:r>
      <w:bookmarkStart w:id="153" w:name="_DV_M152"/>
      <w:bookmarkStart w:id="154" w:name="_Toc296522067"/>
      <w:bookmarkEnd w:id="153"/>
      <w:r w:rsidRPr="00901919">
        <w:rPr>
          <w:u w:val="single"/>
        </w:rPr>
        <w:t>Payment of Annual Service Charge</w:t>
      </w:r>
      <w:bookmarkEnd w:id="154"/>
    </w:p>
    <w:p w:rsidR="00903902" w:rsidRPr="00901919" w14:paraId="53096E6E" w14:textId="77777777">
      <w:pPr>
        <w:pStyle w:val="BodyText"/>
        <w:spacing w:before="0" w:after="0"/>
        <w:rPr>
          <w:color w:val="auto"/>
          <w:szCs w:val="24"/>
        </w:rPr>
      </w:pPr>
    </w:p>
    <w:p w:rsidR="00713643" w:rsidRPr="00901919" w14:paraId="2BDE5EFC" w14:textId="77777777">
      <w:pPr>
        <w:pStyle w:val="ArticleL3"/>
        <w:tabs>
          <w:tab w:val="left" w:pos="720"/>
          <w:tab w:val="left" w:pos="1440"/>
          <w:tab w:val="left" w:pos="2160"/>
          <w:tab w:val="left" w:pos="2880"/>
        </w:tabs>
        <w:spacing w:after="0"/>
      </w:pPr>
      <w:bookmarkStart w:id="155" w:name="_DV_M153"/>
      <w:bookmarkEnd w:id="155"/>
      <w:r w:rsidRPr="00901919">
        <w:t xml:space="preserve">In consideration of the tax exemption, the Entity shall make payment of the Annual Service Charge </w:t>
      </w:r>
      <w:r w:rsidRPr="00901919" w:rsidR="003C5A69">
        <w:t xml:space="preserve">commencing </w:t>
      </w:r>
      <w:r w:rsidRPr="00901919">
        <w:t xml:space="preserve">on the Annual Service Charge Start Date. </w:t>
      </w:r>
    </w:p>
    <w:p w:rsidR="00903902" w:rsidRPr="00901919" w14:paraId="0CEEA80A" w14:textId="77777777">
      <w:pPr>
        <w:pStyle w:val="BodyText"/>
        <w:spacing w:before="0" w:after="0"/>
        <w:rPr>
          <w:color w:val="auto"/>
          <w:szCs w:val="24"/>
        </w:rPr>
      </w:pPr>
    </w:p>
    <w:p w:rsidR="00713643" w:rsidRPr="00901919" w14:paraId="3AB14DD7" w14:textId="5FCF8550">
      <w:pPr>
        <w:pStyle w:val="ArticleL3"/>
        <w:tabs>
          <w:tab w:val="left" w:pos="720"/>
          <w:tab w:val="left" w:pos="1440"/>
          <w:tab w:val="left" w:pos="2160"/>
          <w:tab w:val="left" w:pos="2880"/>
        </w:tabs>
        <w:spacing w:after="0"/>
      </w:pPr>
      <w:bookmarkStart w:id="156" w:name="_DV_M154"/>
      <w:bookmarkEnd w:id="156"/>
      <w:r w:rsidRPr="00901919">
        <w:t xml:space="preserve">Payment of the Annual Service Charge shall be made to the </w:t>
      </w:r>
      <w:r w:rsidRPr="00901919" w:rsidR="00083D4F">
        <w:t>City</w:t>
      </w:r>
      <w:r w:rsidRPr="00901919" w:rsidR="00CB1B51">
        <w:t xml:space="preserve"> </w:t>
      </w:r>
      <w:r w:rsidRPr="00901919">
        <w:t xml:space="preserve">on a quarterly basis on February 1, May 1, August 1, and November 1 after the Annual Service Charge Start </w:t>
      </w:r>
      <w:r w:rsidRPr="00901919" w:rsidR="007A6F7D">
        <w:t xml:space="preserve">Date in accordance with the </w:t>
      </w:r>
      <w:r w:rsidRPr="00901919" w:rsidR="00083D4F">
        <w:t>City</w:t>
      </w:r>
      <w:r w:rsidRPr="00901919">
        <w:t xml:space="preserve">’s tax collection schedule, subject, nevertheless, to adjustment for over or underpayment within </w:t>
      </w:r>
      <w:r w:rsidRPr="00901919" w:rsidR="000517BE">
        <w:t xml:space="preserve">ninety </w:t>
      </w:r>
      <w:r w:rsidRPr="00901919">
        <w:t>(</w:t>
      </w:r>
      <w:r w:rsidRPr="00901919" w:rsidR="000517BE">
        <w:t>90</w:t>
      </w:r>
      <w:r w:rsidRPr="00901919">
        <w:t xml:space="preserve">) days after the close of each calendar year. The obligation to pay the Annual Service Charge shall continue until the </w:t>
      </w:r>
      <w:r w:rsidRPr="00901919">
        <w:rPr>
          <w:rStyle w:val="DeltaViewInsertion"/>
          <w:color w:val="auto"/>
          <w:u w:val="none"/>
        </w:rPr>
        <w:t>Termination</w:t>
      </w:r>
      <w:r w:rsidRPr="00901919">
        <w:t xml:space="preserve"> of the Agreement.</w:t>
      </w:r>
      <w:r w:rsidR="001522F0">
        <w:t xml:space="preserve"> </w:t>
      </w:r>
      <w:r w:rsidR="001522F0">
        <w:rPr>
          <w:rFonts w:eastAsia="Times New Roman"/>
        </w:rPr>
        <w:t>The City shall issue the Entity bills for the Annual Service Charge in a manner generally consistent with the manner of its billing of ad valorem real estate tax payments on other property in the City.</w:t>
      </w:r>
    </w:p>
    <w:p w:rsidR="00903902" w:rsidRPr="00901919" w14:paraId="3F041283" w14:textId="77777777">
      <w:pPr>
        <w:pStyle w:val="BodyText"/>
        <w:spacing w:before="0" w:after="0"/>
        <w:rPr>
          <w:color w:val="auto"/>
          <w:szCs w:val="24"/>
        </w:rPr>
      </w:pPr>
    </w:p>
    <w:p w:rsidR="00713643" w:rsidRPr="00901919" w14:paraId="1A470A87" w14:textId="77777777">
      <w:pPr>
        <w:pStyle w:val="ArticleL3"/>
        <w:tabs>
          <w:tab w:val="left" w:pos="720"/>
          <w:tab w:val="left" w:pos="1440"/>
          <w:tab w:val="left" w:pos="2160"/>
          <w:tab w:val="left" w:pos="2880"/>
        </w:tabs>
        <w:spacing w:after="0"/>
      </w:pPr>
      <w:bookmarkStart w:id="157" w:name="_DV_M155"/>
      <w:bookmarkEnd w:id="157"/>
      <w:r w:rsidRPr="00901919">
        <w:t xml:space="preserve">In the event that the Entity fails to timely pay </w:t>
      </w:r>
      <w:r w:rsidRPr="00901919" w:rsidR="008577DE">
        <w:t xml:space="preserve">the Annual Service Charge or </w:t>
      </w:r>
      <w:r w:rsidRPr="00901919">
        <w:t>any installment</w:t>
      </w:r>
      <w:r w:rsidRPr="00901919" w:rsidR="006371FE">
        <w:t xml:space="preserve"> thereof</w:t>
      </w:r>
      <w:r w:rsidRPr="00901919">
        <w:t xml:space="preserve">, the amount past due shall bear interest </w:t>
      </w:r>
      <w:r w:rsidRPr="00901919" w:rsidR="003A7A7C">
        <w:t>at the</w:t>
      </w:r>
      <w:r w:rsidRPr="00901919" w:rsidR="00901919">
        <w:t xml:space="preserve"> highest</w:t>
      </w:r>
      <w:r w:rsidRPr="00901919" w:rsidR="003A7A7C">
        <w:t xml:space="preserve"> </w:t>
      </w:r>
      <w:bookmarkStart w:id="158" w:name="_DV_C22"/>
      <w:r w:rsidRPr="00901919" w:rsidR="006D52D2">
        <w:rPr>
          <w:rStyle w:val="DeltaViewInsertion"/>
          <w:color w:val="auto"/>
          <w:u w:val="none"/>
        </w:rPr>
        <w:t xml:space="preserve">rate of </w:t>
      </w:r>
      <w:r w:rsidRPr="00901919" w:rsidR="00E473E7">
        <w:rPr>
          <w:rStyle w:val="DeltaViewInsertion"/>
          <w:color w:val="auto"/>
          <w:u w:val="none"/>
        </w:rPr>
        <w:t xml:space="preserve">interest permitted under the State law in the case of unpaid </w:t>
      </w:r>
      <w:r w:rsidRPr="00901919" w:rsidR="006D52D2">
        <w:rPr>
          <w:rStyle w:val="DeltaViewInsertion"/>
          <w:color w:val="auto"/>
          <w:u w:val="none"/>
        </w:rPr>
        <w:t xml:space="preserve">taxes or </w:t>
      </w:r>
      <w:r w:rsidRPr="00901919" w:rsidR="00E473E7">
        <w:rPr>
          <w:rStyle w:val="DeltaViewInsertion"/>
          <w:color w:val="auto"/>
          <w:u w:val="none"/>
        </w:rPr>
        <w:t xml:space="preserve">tax liens on the </w:t>
      </w:r>
      <w:r w:rsidRPr="00901919" w:rsidR="006D52D2">
        <w:rPr>
          <w:rStyle w:val="DeltaViewInsertion"/>
          <w:color w:val="auto"/>
          <w:u w:val="none"/>
        </w:rPr>
        <w:t>P</w:t>
      </w:r>
      <w:r w:rsidRPr="00901919" w:rsidR="00E473E7">
        <w:rPr>
          <w:rStyle w:val="DeltaViewInsertion"/>
          <w:color w:val="auto"/>
          <w:u w:val="none"/>
        </w:rPr>
        <w:t xml:space="preserve">roperty and </w:t>
      </w:r>
      <w:r w:rsidRPr="00901919" w:rsidR="006D52D2">
        <w:rPr>
          <w:rStyle w:val="DeltaViewInsertion"/>
          <w:color w:val="auto"/>
          <w:u w:val="none"/>
        </w:rPr>
        <w:t>L</w:t>
      </w:r>
      <w:r w:rsidRPr="00901919" w:rsidR="00E473E7">
        <w:rPr>
          <w:rStyle w:val="DeltaViewInsertion"/>
          <w:color w:val="auto"/>
          <w:u w:val="none"/>
        </w:rPr>
        <w:t>and</w:t>
      </w:r>
      <w:bookmarkStart w:id="159" w:name="_DV_M156"/>
      <w:bookmarkEnd w:id="158"/>
      <w:bookmarkEnd w:id="159"/>
      <w:r w:rsidRPr="00901919" w:rsidR="00E473E7">
        <w:t xml:space="preserve"> </w:t>
      </w:r>
      <w:r w:rsidRPr="00901919" w:rsidR="006D52D2">
        <w:t xml:space="preserve">until </w:t>
      </w:r>
      <w:r w:rsidRPr="00901919">
        <w:t xml:space="preserve">paid.  </w:t>
      </w:r>
    </w:p>
    <w:p w:rsidR="00903902" w:rsidRPr="00901919" w14:paraId="326B95D7" w14:textId="77777777">
      <w:pPr>
        <w:pStyle w:val="BodyText"/>
        <w:spacing w:before="0" w:after="0"/>
        <w:rPr>
          <w:color w:val="auto"/>
          <w:szCs w:val="24"/>
        </w:rPr>
      </w:pPr>
    </w:p>
    <w:p w:rsidR="00713643" w:rsidRPr="00901919" w14:paraId="646026CE" w14:textId="77777777">
      <w:pPr>
        <w:pStyle w:val="ArticleL3"/>
        <w:tabs>
          <w:tab w:val="left" w:pos="720"/>
          <w:tab w:val="left" w:pos="1440"/>
          <w:tab w:val="left" w:pos="2160"/>
          <w:tab w:val="left" w:pos="2880"/>
        </w:tabs>
        <w:spacing w:after="0"/>
      </w:pPr>
      <w:bookmarkStart w:id="160" w:name="_DV_M157"/>
      <w:bookmarkEnd w:id="160"/>
      <w:r w:rsidRPr="00901919">
        <w:t xml:space="preserve">In accordance with the Long Term Tax Exemption Law, specifically </w:t>
      </w:r>
      <w:r w:rsidRPr="00901919">
        <w:rPr>
          <w:i/>
        </w:rPr>
        <w:t>N.J.S.A</w:t>
      </w:r>
      <w:r w:rsidRPr="00901919">
        <w:t xml:space="preserve">. 40A:20-12, in the event of any change in the tax-exemption status as provided herein during any tax year, including but not limited to any </w:t>
      </w:r>
      <w:r w:rsidRPr="00901919" w:rsidR="00901732">
        <w:t>T</w:t>
      </w:r>
      <w:r w:rsidRPr="00901919">
        <w:t>ermination</w:t>
      </w:r>
      <w:r w:rsidRPr="00901919" w:rsidR="00BD01A0">
        <w:t>,</w:t>
      </w:r>
      <w:r w:rsidRPr="00901919">
        <w:t xml:space="preserve"> the procedure for the apportionment of any taxes and/or Annual Service Charge, as the case may be, shall be the same as in the case of other changes in tax exemption status to any other property located within the </w:t>
      </w:r>
      <w:r w:rsidRPr="00901919" w:rsidR="00083D4F">
        <w:t>City</w:t>
      </w:r>
      <w:r w:rsidRPr="00901919">
        <w:t xml:space="preserve"> during the tax year, in accordance with Applicable Law.</w:t>
      </w:r>
    </w:p>
    <w:p w:rsidR="00713643" w:rsidRPr="00901919" w14:paraId="57BD9489" w14:textId="77777777">
      <w:pPr>
        <w:pStyle w:val="BodyText"/>
        <w:tabs>
          <w:tab w:val="left" w:pos="720"/>
          <w:tab w:val="left" w:pos="2160"/>
          <w:tab w:val="left" w:pos="2880"/>
        </w:tabs>
        <w:spacing w:before="0" w:after="0"/>
        <w:rPr>
          <w:color w:val="auto"/>
          <w:szCs w:val="24"/>
        </w:rPr>
      </w:pPr>
    </w:p>
    <w:p w:rsidR="00713643" w:rsidRPr="00901919" w14:paraId="1EF83499" w14:textId="77777777">
      <w:pPr>
        <w:pStyle w:val="ArticleL2"/>
        <w:tabs>
          <w:tab w:val="left" w:pos="720"/>
          <w:tab w:val="left" w:pos="1440"/>
          <w:tab w:val="left" w:pos="2160"/>
          <w:tab w:val="left" w:pos="2880"/>
        </w:tabs>
        <w:spacing w:after="0"/>
        <w:rPr>
          <w:u w:val="single"/>
        </w:rPr>
      </w:pPr>
      <w:bookmarkStart w:id="161" w:name="_DV_M158"/>
      <w:bookmarkEnd w:id="161"/>
      <w:r w:rsidRPr="00901919">
        <w:t xml:space="preserve">  </w:t>
      </w:r>
      <w:bookmarkStart w:id="162" w:name="_DV_M159"/>
      <w:bookmarkStart w:id="163" w:name="_Toc296522068"/>
      <w:bookmarkEnd w:id="162"/>
      <w:r w:rsidRPr="00901919">
        <w:rPr>
          <w:u w:val="single"/>
        </w:rPr>
        <w:t>Annual Service Charge Amount</w:t>
      </w:r>
      <w:bookmarkEnd w:id="163"/>
    </w:p>
    <w:p w:rsidR="00903902" w:rsidRPr="00901919" w14:paraId="3306897B" w14:textId="77777777">
      <w:pPr>
        <w:pStyle w:val="BodyText"/>
        <w:spacing w:before="0" w:after="0"/>
        <w:rPr>
          <w:color w:val="auto"/>
          <w:szCs w:val="24"/>
        </w:rPr>
      </w:pPr>
    </w:p>
    <w:p w:rsidR="002002CC" w14:paraId="1CD4FA7E" w14:textId="77777777">
      <w:pPr>
        <w:pStyle w:val="BodyText"/>
        <w:tabs>
          <w:tab w:val="left" w:pos="720"/>
          <w:tab w:val="left" w:pos="2160"/>
          <w:tab w:val="left" w:pos="2880"/>
        </w:tabs>
        <w:spacing w:before="0" w:after="0"/>
        <w:rPr>
          <w:color w:val="auto"/>
          <w:szCs w:val="24"/>
        </w:rPr>
      </w:pPr>
      <w:bookmarkStart w:id="164" w:name="_DV_M160"/>
      <w:bookmarkEnd w:id="164"/>
      <w:r w:rsidRPr="00901919">
        <w:rPr>
          <w:color w:val="auto"/>
          <w:szCs w:val="24"/>
        </w:rPr>
        <w:t xml:space="preserve">Pursuant to </w:t>
      </w:r>
      <w:r w:rsidRPr="00901919">
        <w:rPr>
          <w:i/>
          <w:color w:val="auto"/>
          <w:szCs w:val="24"/>
        </w:rPr>
        <w:t>N.J.S.A.</w:t>
      </w:r>
      <w:r w:rsidRPr="00901919">
        <w:rPr>
          <w:color w:val="auto"/>
          <w:szCs w:val="24"/>
        </w:rPr>
        <w:t xml:space="preserve"> 40A:20-12, the Annual Service Charge shall be an amount equal to</w:t>
      </w:r>
      <w:r w:rsidRPr="00901919" w:rsidR="008D034B">
        <w:rPr>
          <w:color w:val="auto"/>
          <w:szCs w:val="24"/>
        </w:rPr>
        <w:t>:</w:t>
      </w:r>
      <w:r w:rsidRPr="00901919" w:rsidR="007A6F7D">
        <w:rPr>
          <w:color w:val="auto"/>
          <w:szCs w:val="24"/>
        </w:rPr>
        <w:t xml:space="preserve"> </w:t>
      </w:r>
    </w:p>
    <w:p w:rsidR="002002CC" w14:paraId="319A8034" w14:textId="77777777">
      <w:pPr>
        <w:pStyle w:val="BodyText"/>
        <w:tabs>
          <w:tab w:val="left" w:pos="720"/>
          <w:tab w:val="left" w:pos="2160"/>
          <w:tab w:val="left" w:pos="2880"/>
        </w:tabs>
        <w:spacing w:before="0" w:after="0"/>
        <w:rPr>
          <w:color w:val="auto"/>
          <w:szCs w:val="24"/>
        </w:rPr>
      </w:pPr>
    </w:p>
    <w:p w:rsidR="002002CC" w:rsidP="002002CC" w14:paraId="0F3508DC" w14:textId="77777777">
      <w:pPr>
        <w:pStyle w:val="ArticleL3"/>
      </w:pPr>
      <w:r>
        <w:t>In connection with Phase 1, the greater of: (a) (i) 10</w:t>
      </w:r>
      <w:r w:rsidRPr="00901919">
        <w:t xml:space="preserve">.5% of </w:t>
      </w:r>
      <w:r>
        <w:t xml:space="preserve">the </w:t>
      </w:r>
      <w:r w:rsidRPr="00901919">
        <w:t xml:space="preserve">Annual Gross Revenue for the first </w:t>
      </w:r>
      <w:r>
        <w:t>ten</w:t>
      </w:r>
      <w:r w:rsidRPr="00901919">
        <w:t xml:space="preserve"> years after the Annual Service Charge Start Date; (ii) 1</w:t>
      </w:r>
      <w:r>
        <w:t>2</w:t>
      </w:r>
      <w:r w:rsidRPr="00901919">
        <w:t xml:space="preserve">% of </w:t>
      </w:r>
      <w:r>
        <w:t xml:space="preserve">the </w:t>
      </w:r>
      <w:r w:rsidRPr="00901919">
        <w:t xml:space="preserve">Annual </w:t>
      </w:r>
      <w:r w:rsidRPr="00901919">
        <w:t xml:space="preserve">Gross Revenue for years </w:t>
      </w:r>
      <w:r>
        <w:t>11-20</w:t>
      </w:r>
      <w:r w:rsidRPr="00901919">
        <w:t xml:space="preserve"> after the Annual Service Charge Start Date; </w:t>
      </w:r>
      <w:r>
        <w:t xml:space="preserve">and </w:t>
      </w:r>
      <w:r w:rsidRPr="00901919">
        <w:t>(iii) 1</w:t>
      </w:r>
      <w:r>
        <w:t>3</w:t>
      </w:r>
      <w:r w:rsidRPr="00901919">
        <w:t xml:space="preserve">% of </w:t>
      </w:r>
      <w:r>
        <w:t>the Annual Gross Revenue</w:t>
      </w:r>
      <w:r w:rsidRPr="00901919">
        <w:t xml:space="preserve"> for the years </w:t>
      </w:r>
      <w:r>
        <w:t>2</w:t>
      </w:r>
      <w:r w:rsidRPr="00901919">
        <w:t>1-</w:t>
      </w:r>
      <w:r>
        <w:t>30</w:t>
      </w:r>
      <w:r w:rsidRPr="00901919">
        <w:t xml:space="preserve"> after the Annual Service Charge Start Date</w:t>
      </w:r>
      <w:r>
        <w:t xml:space="preserve"> </w:t>
      </w:r>
      <w:r w:rsidRPr="00901919">
        <w:t xml:space="preserve">or (b) the Minimum Annual Service Charge.  </w:t>
      </w:r>
    </w:p>
    <w:p w:rsidR="002002CC" w:rsidP="002002CC" w14:paraId="00A19BB8" w14:textId="77777777">
      <w:pPr>
        <w:pStyle w:val="ArticleL3"/>
      </w:pPr>
      <w:r>
        <w:t>In connection with Phase 2, the greater of: (a) (i) 11</w:t>
      </w:r>
      <w:r w:rsidRPr="00901919">
        <w:t xml:space="preserve">% of </w:t>
      </w:r>
      <w:r>
        <w:t xml:space="preserve">the </w:t>
      </w:r>
      <w:r w:rsidRPr="00901919">
        <w:t xml:space="preserve">Annual Gross Revenue for the first </w:t>
      </w:r>
      <w:r>
        <w:t>ten</w:t>
      </w:r>
      <w:r w:rsidRPr="00901919">
        <w:t xml:space="preserve"> years after the Annual Service Charge Start Date; (ii) 1</w:t>
      </w:r>
      <w:r>
        <w:t>2.5</w:t>
      </w:r>
      <w:r w:rsidRPr="00901919">
        <w:t xml:space="preserve">% of </w:t>
      </w:r>
      <w:r>
        <w:t xml:space="preserve">the </w:t>
      </w:r>
      <w:r w:rsidRPr="00901919">
        <w:t xml:space="preserve">Annual Gross Revenue for years </w:t>
      </w:r>
      <w:r>
        <w:t>11-20</w:t>
      </w:r>
      <w:r w:rsidRPr="00901919">
        <w:t xml:space="preserve"> after the Annual Service Charge Start Date; </w:t>
      </w:r>
      <w:r>
        <w:t xml:space="preserve">and </w:t>
      </w:r>
      <w:r w:rsidRPr="00901919">
        <w:t>(iii) 1</w:t>
      </w:r>
      <w:r>
        <w:t>3.5</w:t>
      </w:r>
      <w:r w:rsidRPr="00901919">
        <w:t xml:space="preserve">% of </w:t>
      </w:r>
      <w:r>
        <w:t>the Annual Gross Revenue</w:t>
      </w:r>
      <w:r w:rsidRPr="00901919">
        <w:t xml:space="preserve"> for the years </w:t>
      </w:r>
      <w:r>
        <w:t>2</w:t>
      </w:r>
      <w:r w:rsidRPr="00901919">
        <w:t>1-</w:t>
      </w:r>
      <w:r>
        <w:t>30</w:t>
      </w:r>
      <w:r w:rsidRPr="00901919">
        <w:t xml:space="preserve"> after the Annual Service Charge Start Date</w:t>
      </w:r>
      <w:r>
        <w:t xml:space="preserve"> </w:t>
      </w:r>
      <w:r w:rsidRPr="00901919">
        <w:t xml:space="preserve">or (b) the Minimum Annual Service Charge.  </w:t>
      </w:r>
    </w:p>
    <w:p w:rsidR="002002CC" w:rsidP="00B34FA0" w14:paraId="52DF935F" w14:textId="77777777">
      <w:pPr>
        <w:pStyle w:val="ArticleL3"/>
      </w:pPr>
      <w:r>
        <w:t>In connection with Phase 3, the greater of: (a) (i) 11</w:t>
      </w:r>
      <w:r w:rsidRPr="00901919">
        <w:t xml:space="preserve">.5% of </w:t>
      </w:r>
      <w:r>
        <w:t xml:space="preserve">the </w:t>
      </w:r>
      <w:r w:rsidRPr="00901919">
        <w:t xml:space="preserve">Annual Gross Revenue for the first </w:t>
      </w:r>
      <w:r>
        <w:t>ten</w:t>
      </w:r>
      <w:r w:rsidRPr="00901919">
        <w:t xml:space="preserve"> years after the Annual Service Charge Start Date; (ii) 1</w:t>
      </w:r>
      <w:r>
        <w:t>3</w:t>
      </w:r>
      <w:r w:rsidRPr="00901919">
        <w:t xml:space="preserve">% of </w:t>
      </w:r>
      <w:r>
        <w:t xml:space="preserve">the </w:t>
      </w:r>
      <w:r w:rsidRPr="00901919">
        <w:t xml:space="preserve">Annual Gross Revenue for years </w:t>
      </w:r>
      <w:r>
        <w:t>11-20</w:t>
      </w:r>
      <w:r w:rsidRPr="00901919">
        <w:t xml:space="preserve"> after the Annual Service Charge Start Date; </w:t>
      </w:r>
      <w:r>
        <w:t xml:space="preserve">and </w:t>
      </w:r>
      <w:r w:rsidRPr="00901919">
        <w:t>(iii) 1</w:t>
      </w:r>
      <w:r>
        <w:t>4</w:t>
      </w:r>
      <w:r w:rsidRPr="00901919">
        <w:t xml:space="preserve">% of </w:t>
      </w:r>
      <w:r>
        <w:t>the Annual Gross Revenue</w:t>
      </w:r>
      <w:r w:rsidRPr="00901919">
        <w:t xml:space="preserve"> for the years </w:t>
      </w:r>
      <w:r>
        <w:t>2</w:t>
      </w:r>
      <w:r w:rsidRPr="00901919">
        <w:t>1-</w:t>
      </w:r>
      <w:r>
        <w:t>30</w:t>
      </w:r>
      <w:r w:rsidRPr="00901919">
        <w:t xml:space="preserve"> after the Annual Service Charge Start Date</w:t>
      </w:r>
      <w:r>
        <w:t xml:space="preserve"> </w:t>
      </w:r>
      <w:r w:rsidRPr="00901919">
        <w:t xml:space="preserve">or (b) the Minimum Annual Service Charge.  </w:t>
      </w:r>
    </w:p>
    <w:p w:rsidR="00C43EF1" w:rsidRPr="00901919" w:rsidP="00B34FA0" w14:paraId="47A59E90" w14:textId="77777777">
      <w:pPr>
        <w:pStyle w:val="ArticleL3"/>
        <w:spacing w:after="0"/>
      </w:pPr>
      <w:bookmarkStart w:id="165" w:name="_DV_M161"/>
      <w:bookmarkEnd w:id="165"/>
      <w:r w:rsidRPr="00901919">
        <w:t>Notwithstanding the provisions of the Long Term Tax Exemption Law or any provision of the Agreement to the contrary</w:t>
      </w:r>
      <w:r w:rsidRPr="00901919" w:rsidR="00D32F58">
        <w:t>, including Section 4.04 herein</w:t>
      </w:r>
      <w:r w:rsidRPr="00901919">
        <w:t xml:space="preserve">, </w:t>
      </w:r>
      <w:r w:rsidRPr="00901919" w:rsidR="005B5458">
        <w:t>the Annual Service Charge shall never</w:t>
      </w:r>
      <w:r w:rsidRPr="00901919">
        <w:t xml:space="preserve"> be reduced </w:t>
      </w:r>
      <w:r w:rsidRPr="00901919" w:rsidR="005B5458">
        <w:t xml:space="preserve">below the Minimum Annual Service Charge </w:t>
      </w:r>
      <w:r w:rsidRPr="00901919">
        <w:t>through any tax appeal on the Land and/or Improvements or any other legal proceeding regarding the Project during the period that this Agreement is in force and effect.</w:t>
      </w:r>
      <w:r w:rsidRPr="00901919" w:rsidR="002A1B55">
        <w:t xml:space="preserve">  </w:t>
      </w:r>
    </w:p>
    <w:p w:rsidR="006C3F1E" w:rsidRPr="00901919" w:rsidP="00B34FA0" w14:paraId="37C0DD25" w14:textId="77777777">
      <w:pPr>
        <w:pStyle w:val="BodyText"/>
        <w:tabs>
          <w:tab w:val="left" w:pos="720"/>
          <w:tab w:val="left" w:pos="2160"/>
          <w:tab w:val="left" w:pos="2880"/>
        </w:tabs>
        <w:spacing w:before="0" w:after="0"/>
        <w:ind w:firstLine="0"/>
        <w:rPr>
          <w:color w:val="auto"/>
          <w:szCs w:val="24"/>
        </w:rPr>
      </w:pPr>
    </w:p>
    <w:p w:rsidR="00713643" w:rsidRPr="00901919" w14:paraId="7CF09E51" w14:textId="77777777">
      <w:pPr>
        <w:pStyle w:val="ArticleL2"/>
        <w:tabs>
          <w:tab w:val="left" w:pos="720"/>
          <w:tab w:val="left" w:pos="1440"/>
          <w:tab w:val="left" w:pos="2160"/>
          <w:tab w:val="left" w:pos="2880"/>
        </w:tabs>
        <w:spacing w:after="0"/>
        <w:rPr>
          <w:u w:val="single"/>
        </w:rPr>
      </w:pPr>
      <w:bookmarkStart w:id="166" w:name="_DV_M162"/>
      <w:bookmarkEnd w:id="166"/>
      <w:r w:rsidRPr="00901919">
        <w:t xml:space="preserve">  </w:t>
      </w:r>
      <w:r w:rsidRPr="00901919">
        <w:rPr>
          <w:u w:val="single"/>
        </w:rPr>
        <w:t>Land Taxes and Credits, Reformation of Annual Service Charge</w:t>
      </w:r>
    </w:p>
    <w:p w:rsidR="00903902" w:rsidRPr="00901919" w14:paraId="35F68D60" w14:textId="77777777">
      <w:pPr>
        <w:pStyle w:val="BodyText"/>
        <w:spacing w:before="0" w:after="0"/>
        <w:rPr>
          <w:color w:val="auto"/>
          <w:szCs w:val="24"/>
        </w:rPr>
      </w:pPr>
      <w:bookmarkStart w:id="167" w:name="_DV_M163"/>
      <w:bookmarkEnd w:id="167"/>
      <w:r w:rsidRPr="00901919">
        <w:rPr>
          <w:color w:val="auto"/>
          <w:szCs w:val="24"/>
        </w:rPr>
        <w:t xml:space="preserve"> </w:t>
      </w:r>
    </w:p>
    <w:p w:rsidR="00D76226" w:rsidRPr="00901919" w14:paraId="4E9A70C5" w14:textId="77777777">
      <w:bookmarkStart w:id="168" w:name="_DV_M164"/>
      <w:bookmarkEnd w:id="168"/>
      <w:r w:rsidRPr="00901919">
        <w:t>A.</w:t>
      </w:r>
      <w:r w:rsidRPr="00901919">
        <w:tab/>
        <w:t xml:space="preserve">In the event the exemption of the Land authorized under </w:t>
      </w:r>
      <w:r w:rsidRPr="00901919">
        <w:rPr>
          <w:i/>
        </w:rPr>
        <w:t>N.J.S.A.</w:t>
      </w:r>
      <w:r w:rsidRPr="00901919">
        <w:t xml:space="preserve"> 40A:20-12 is invalidated by a court of competent jurisdiction, the Parties agree that this Agreement shall remain valid and in full force and effect, and shall be reformed to provide that Land Taxes are assessed on the Property.</w:t>
      </w:r>
      <w:r w:rsidR="00D103C8">
        <w:t xml:space="preserve">  </w:t>
      </w:r>
      <w:r w:rsidR="00D103C8">
        <w:rPr>
          <w:rStyle w:val="DeltaViewInsertion"/>
          <w:color w:val="auto"/>
          <w:u w:val="none"/>
        </w:rPr>
        <w:t xml:space="preserve">In such event, </w:t>
      </w:r>
      <w:r w:rsidR="00D103C8">
        <w:t>t</w:t>
      </w:r>
      <w:r w:rsidRPr="00901919" w:rsidR="00D103C8">
        <w:t xml:space="preserve">he Entity </w:t>
      </w:r>
      <w:r w:rsidR="00D103C8">
        <w:t xml:space="preserve">will be </w:t>
      </w:r>
      <w:r w:rsidRPr="00901919" w:rsidR="00D103C8">
        <w:t>required to make payment of both the Annual Service Charge and the Land Tax Payments</w:t>
      </w:r>
      <w:r w:rsidR="00D103C8">
        <w:t>, and</w:t>
      </w:r>
      <w:r w:rsidR="00D103C8">
        <w:rPr>
          <w:rStyle w:val="DeltaViewInsertion"/>
          <w:color w:val="auto"/>
          <w:u w:val="none"/>
        </w:rPr>
        <w:t xml:space="preserve"> t</w:t>
      </w:r>
      <w:r w:rsidRPr="00901919" w:rsidR="00D103C8">
        <w:t>he payment for Land Taxes shall be applied as a credit against the Annual Service Charge for the subsequent year.</w:t>
      </w:r>
      <w:r w:rsidRPr="00901919">
        <w:t xml:space="preserve"> </w:t>
      </w:r>
      <w:r w:rsidRPr="00901919" w:rsidR="00D103C8">
        <w:t xml:space="preserve">The Entity is required to pay the full Land Tax Payments in any given year, and no credits will be applied against the Annual Service Charge for partial payment of the </w:t>
      </w:r>
      <w:r w:rsidRPr="00901919" w:rsidR="00D103C8">
        <w:rPr>
          <w:rStyle w:val="DeltaViewInsertion"/>
          <w:color w:val="auto"/>
          <w:u w:val="none"/>
        </w:rPr>
        <w:t>Land Taxes, where delinquency extends beyond the</w:t>
      </w:r>
      <w:r w:rsidR="00961210">
        <w:rPr>
          <w:rStyle w:val="DeltaViewInsertion"/>
          <w:color w:val="auto"/>
          <w:u w:val="none"/>
        </w:rPr>
        <w:t xml:space="preserve"> applicable</w:t>
      </w:r>
      <w:r w:rsidRPr="00901919" w:rsidR="00D103C8">
        <w:rPr>
          <w:rStyle w:val="DeltaViewInsertion"/>
          <w:color w:val="auto"/>
          <w:u w:val="none"/>
        </w:rPr>
        <w:t xml:space="preserve"> cure period</w:t>
      </w:r>
      <w:r w:rsidRPr="00901919" w:rsidR="00D103C8">
        <w:t>.</w:t>
      </w:r>
    </w:p>
    <w:p w:rsidR="00D76226" w:rsidRPr="00901919" w14:paraId="15E507B1" w14:textId="77777777">
      <w:pPr>
        <w:pStyle w:val="BodyText"/>
        <w:tabs>
          <w:tab w:val="left" w:pos="720"/>
          <w:tab w:val="left" w:pos="2160"/>
          <w:tab w:val="left" w:pos="2880"/>
        </w:tabs>
        <w:spacing w:before="0" w:after="0"/>
        <w:rPr>
          <w:rStyle w:val="DeltaViewInsertion"/>
          <w:color w:val="auto"/>
          <w:szCs w:val="24"/>
          <w:u w:val="none"/>
        </w:rPr>
      </w:pPr>
    </w:p>
    <w:p w:rsidR="00961210" w14:paraId="0E64C7C7" w14:textId="18B9F7A3">
      <w:pPr>
        <w:pStyle w:val="BodyText"/>
        <w:tabs>
          <w:tab w:val="left" w:pos="720"/>
          <w:tab w:val="left" w:pos="2160"/>
          <w:tab w:val="left" w:pos="2880"/>
        </w:tabs>
        <w:spacing w:before="0" w:after="0"/>
        <w:rPr>
          <w:rStyle w:val="DeltaViewInsertion"/>
          <w:color w:val="auto"/>
          <w:szCs w:val="24"/>
          <w:u w:val="none"/>
        </w:rPr>
      </w:pPr>
      <w:bookmarkStart w:id="169" w:name="_DV_M165"/>
      <w:bookmarkEnd w:id="169"/>
      <w:r w:rsidRPr="00901919">
        <w:rPr>
          <w:color w:val="auto"/>
          <w:szCs w:val="24"/>
        </w:rPr>
        <w:t>B.</w:t>
      </w:r>
      <w:r w:rsidRPr="00901919">
        <w:rPr>
          <w:color w:val="auto"/>
          <w:szCs w:val="24"/>
        </w:rPr>
        <w:tab/>
      </w:r>
      <w:r w:rsidR="001522F0">
        <w:rPr>
          <w:color w:val="auto"/>
          <w:szCs w:val="24"/>
        </w:rPr>
        <w:t xml:space="preserve">For all time periods during which this Agreement is in effect, the Land shall be assessed without </w:t>
      </w:r>
      <w:r w:rsidRPr="00901919" w:rsidR="001522F0">
        <w:rPr>
          <w:rStyle w:val="DeltaViewInsertion"/>
          <w:color w:val="auto"/>
          <w:szCs w:val="24"/>
          <w:u w:val="none"/>
        </w:rPr>
        <w:t>regard to any improvements or increase in value to the Land because of the Improvements</w:t>
      </w:r>
      <w:r w:rsidR="001522F0">
        <w:rPr>
          <w:rStyle w:val="DeltaViewInsertion"/>
          <w:color w:val="auto"/>
          <w:szCs w:val="24"/>
          <w:u w:val="none"/>
        </w:rPr>
        <w:t xml:space="preserve"> or any approvals relating thereto</w:t>
      </w:r>
      <w:r w:rsidRPr="00901919" w:rsidR="001522F0">
        <w:rPr>
          <w:rStyle w:val="DeltaViewInsertion"/>
          <w:color w:val="auto"/>
          <w:szCs w:val="24"/>
          <w:u w:val="none"/>
        </w:rPr>
        <w:t xml:space="preserve">. </w:t>
      </w:r>
      <w:r w:rsidR="001522F0">
        <w:rPr>
          <w:rStyle w:val="DeltaViewInsertion"/>
          <w:color w:val="auto"/>
          <w:szCs w:val="24"/>
          <w:u w:val="none"/>
        </w:rPr>
        <w:t xml:space="preserve"> </w:t>
      </w:r>
    </w:p>
    <w:p w:rsidR="00961210" w14:paraId="4B50D2CB" w14:textId="77777777">
      <w:pPr>
        <w:pStyle w:val="BodyText"/>
        <w:tabs>
          <w:tab w:val="left" w:pos="720"/>
          <w:tab w:val="left" w:pos="2160"/>
          <w:tab w:val="left" w:pos="2880"/>
        </w:tabs>
        <w:spacing w:before="0" w:after="0"/>
        <w:rPr>
          <w:rStyle w:val="DeltaViewInsertion"/>
          <w:color w:val="auto"/>
          <w:szCs w:val="24"/>
          <w:u w:val="none"/>
        </w:rPr>
      </w:pPr>
    </w:p>
    <w:p w:rsidR="00713643" w:rsidRPr="00901919" w14:paraId="76B383BE" w14:textId="11A09033">
      <w:pPr>
        <w:pStyle w:val="BodyText"/>
        <w:tabs>
          <w:tab w:val="left" w:pos="720"/>
          <w:tab w:val="left" w:pos="2160"/>
          <w:tab w:val="left" w:pos="2880"/>
        </w:tabs>
        <w:spacing w:before="0" w:after="0"/>
        <w:rPr>
          <w:color w:val="auto"/>
          <w:szCs w:val="24"/>
        </w:rPr>
      </w:pPr>
      <w:r>
        <w:rPr>
          <w:rStyle w:val="DeltaViewInsertion"/>
          <w:color w:val="auto"/>
          <w:szCs w:val="24"/>
          <w:u w:val="none"/>
        </w:rPr>
        <w:t>C.</w:t>
      </w:r>
      <w:r>
        <w:rPr>
          <w:rStyle w:val="DeltaViewInsertion"/>
          <w:color w:val="auto"/>
          <w:szCs w:val="24"/>
          <w:u w:val="none"/>
        </w:rPr>
        <w:tab/>
      </w:r>
      <w:r w:rsidRPr="00901919">
        <w:rPr>
          <w:color w:val="auto"/>
          <w:szCs w:val="24"/>
        </w:rPr>
        <w:t>The Entity</w:t>
      </w:r>
      <w:r w:rsidR="001522F0">
        <w:rPr>
          <w:color w:val="auto"/>
          <w:szCs w:val="24"/>
        </w:rPr>
        <w:t>’</w:t>
      </w:r>
      <w:r w:rsidRPr="00901919">
        <w:rPr>
          <w:color w:val="auto"/>
          <w:szCs w:val="24"/>
        </w:rPr>
        <w:t>s failure to make the requisite Annual Service Charge payment and/or Land Tax Payment</w:t>
      </w:r>
      <w:r w:rsidRPr="00901919" w:rsidR="00E60737">
        <w:rPr>
          <w:color w:val="auto"/>
          <w:szCs w:val="24"/>
        </w:rPr>
        <w:t xml:space="preserve"> </w:t>
      </w:r>
      <w:r w:rsidRPr="00901919">
        <w:rPr>
          <w:color w:val="auto"/>
          <w:szCs w:val="24"/>
        </w:rPr>
        <w:t xml:space="preserve">in a timely manner shall constitute a violation and breach of this Agreement. The </w:t>
      </w:r>
      <w:r w:rsidRPr="00901919" w:rsidR="00083D4F">
        <w:rPr>
          <w:color w:val="auto"/>
          <w:szCs w:val="24"/>
        </w:rPr>
        <w:t>City</w:t>
      </w:r>
      <w:r w:rsidRPr="00901919">
        <w:rPr>
          <w:color w:val="auto"/>
          <w:szCs w:val="24"/>
        </w:rPr>
        <w:t xml:space="preserve"> shall, among its other remedies, have the right to proceed against the </w:t>
      </w:r>
      <w:r w:rsidRPr="00901919" w:rsidR="00690A7D">
        <w:rPr>
          <w:color w:val="auto"/>
          <w:szCs w:val="24"/>
        </w:rPr>
        <w:t>Property</w:t>
      </w:r>
      <w:r w:rsidRPr="00901919">
        <w:rPr>
          <w:color w:val="auto"/>
          <w:szCs w:val="24"/>
        </w:rPr>
        <w:t xml:space="preserve"> pursuant t</w:t>
      </w:r>
      <w:r w:rsidRPr="00901919" w:rsidR="00324935">
        <w:rPr>
          <w:color w:val="auto"/>
          <w:szCs w:val="24"/>
        </w:rPr>
        <w:t>o the Tax Sale Law</w:t>
      </w:r>
      <w:r w:rsidRPr="00901919">
        <w:rPr>
          <w:color w:val="auto"/>
          <w:szCs w:val="24"/>
        </w:rPr>
        <w:t xml:space="preserve"> and/or may</w:t>
      </w:r>
      <w:r w:rsidRPr="00901919" w:rsidR="00E54DFE">
        <w:rPr>
          <w:color w:val="auto"/>
          <w:szCs w:val="24"/>
        </w:rPr>
        <w:t xml:space="preserve"> declare a Default under</w:t>
      </w:r>
      <w:r w:rsidRPr="00901919">
        <w:rPr>
          <w:color w:val="auto"/>
          <w:szCs w:val="24"/>
        </w:rPr>
        <w:t xml:space="preserve"> this Agreement upon sixty (60)</w:t>
      </w:r>
      <w:r w:rsidRPr="00901919" w:rsidR="00E54DFE">
        <w:rPr>
          <w:color w:val="auto"/>
          <w:szCs w:val="24"/>
        </w:rPr>
        <w:t xml:space="preserve"> days written notice to the Entity</w:t>
      </w:r>
      <w:r w:rsidRPr="00901919" w:rsidR="00D76226">
        <w:rPr>
          <w:color w:val="auto"/>
          <w:szCs w:val="24"/>
        </w:rPr>
        <w:t>.</w:t>
      </w:r>
    </w:p>
    <w:p w:rsidR="00903902" w:rsidRPr="00901919" w14:paraId="5FD21399" w14:textId="77777777">
      <w:pPr>
        <w:pStyle w:val="BodyText"/>
        <w:tabs>
          <w:tab w:val="left" w:pos="720"/>
          <w:tab w:val="left" w:pos="2160"/>
          <w:tab w:val="left" w:pos="2880"/>
        </w:tabs>
        <w:spacing w:before="0" w:after="0"/>
        <w:rPr>
          <w:color w:val="auto"/>
          <w:szCs w:val="24"/>
        </w:rPr>
      </w:pPr>
    </w:p>
    <w:p w:rsidR="00903902" w:rsidRPr="00901919" w14:paraId="1946ACED" w14:textId="77777777">
      <w:pPr>
        <w:pStyle w:val="ArticleL2"/>
        <w:tabs>
          <w:tab w:val="left" w:pos="720"/>
          <w:tab w:val="left" w:pos="1440"/>
          <w:tab w:val="left" w:pos="2160"/>
          <w:tab w:val="left" w:pos="2880"/>
        </w:tabs>
        <w:spacing w:after="0"/>
        <w:rPr>
          <w:u w:val="single"/>
        </w:rPr>
      </w:pPr>
      <w:bookmarkStart w:id="170" w:name="_DV_M166"/>
      <w:bookmarkEnd w:id="170"/>
      <w:r w:rsidRPr="00901919">
        <w:t xml:space="preserve">  </w:t>
      </w:r>
      <w:bookmarkStart w:id="171" w:name="_DV_M167"/>
      <w:bookmarkStart w:id="172" w:name="_Toc296522070"/>
      <w:bookmarkEnd w:id="171"/>
      <w:r w:rsidRPr="00901919">
        <w:rPr>
          <w:u w:val="single"/>
        </w:rPr>
        <w:t>Schedule of Stage</w:t>
      </w:r>
      <w:r w:rsidR="00B40949">
        <w:rPr>
          <w:u w:val="single"/>
        </w:rPr>
        <w:t>d</w:t>
      </w:r>
      <w:r w:rsidRPr="00901919">
        <w:rPr>
          <w:u w:val="single"/>
        </w:rPr>
        <w:t xml:space="preserve"> Adjustments</w:t>
      </w:r>
      <w:r w:rsidRPr="00901919" w:rsidR="003B7CEE">
        <w:rPr>
          <w:u w:val="single"/>
        </w:rPr>
        <w:t xml:space="preserve"> to Annual Service Charge</w:t>
      </w:r>
      <w:bookmarkEnd w:id="172"/>
    </w:p>
    <w:p w:rsidR="00903902" w:rsidRPr="00901919" w14:paraId="4764B97E" w14:textId="77777777">
      <w:pPr>
        <w:pStyle w:val="BodyText"/>
        <w:tabs>
          <w:tab w:val="left" w:pos="720"/>
          <w:tab w:val="left" w:pos="2160"/>
          <w:tab w:val="left" w:pos="2880"/>
        </w:tabs>
        <w:spacing w:before="0" w:after="0"/>
        <w:rPr>
          <w:color w:val="auto"/>
          <w:szCs w:val="24"/>
        </w:rPr>
      </w:pPr>
    </w:p>
    <w:p w:rsidR="00713643" w:rsidRPr="00901919" w14:paraId="7E2CF5DB" w14:textId="77777777">
      <w:pPr>
        <w:pStyle w:val="BodyText"/>
        <w:tabs>
          <w:tab w:val="left" w:pos="720"/>
          <w:tab w:val="left" w:pos="2160"/>
          <w:tab w:val="left" w:pos="2880"/>
        </w:tabs>
        <w:spacing w:before="0" w:after="0"/>
        <w:rPr>
          <w:color w:val="auto"/>
          <w:szCs w:val="24"/>
        </w:rPr>
      </w:pPr>
      <w:bookmarkStart w:id="173" w:name="_DV_M168"/>
      <w:bookmarkEnd w:id="173"/>
      <w:r w:rsidRPr="00901919">
        <w:rPr>
          <w:color w:val="auto"/>
          <w:szCs w:val="24"/>
        </w:rPr>
        <w:t xml:space="preserve">Pursuant to </w:t>
      </w:r>
      <w:r w:rsidRPr="00901919">
        <w:rPr>
          <w:i/>
          <w:color w:val="auto"/>
          <w:szCs w:val="24"/>
        </w:rPr>
        <w:t>N.J.S.A</w:t>
      </w:r>
      <w:r w:rsidRPr="004907F2">
        <w:rPr>
          <w:color w:val="auto"/>
          <w:szCs w:val="24"/>
        </w:rPr>
        <w:t>.</w:t>
      </w:r>
      <w:r w:rsidRPr="00901919">
        <w:rPr>
          <w:color w:val="auto"/>
          <w:szCs w:val="24"/>
        </w:rPr>
        <w:t xml:space="preserve"> 40A:20-12(b), the Annual Service Charge shall be adjusted as follows:</w:t>
      </w:r>
    </w:p>
    <w:p w:rsidR="00903902" w:rsidRPr="00901919" w14:paraId="1DE0BFA8" w14:textId="77777777">
      <w:pPr>
        <w:pStyle w:val="BodyText"/>
        <w:tabs>
          <w:tab w:val="left" w:pos="720"/>
          <w:tab w:val="left" w:pos="2160"/>
          <w:tab w:val="left" w:pos="2880"/>
        </w:tabs>
        <w:spacing w:before="0" w:after="0"/>
        <w:rPr>
          <w:color w:val="auto"/>
          <w:szCs w:val="24"/>
        </w:rPr>
      </w:pPr>
    </w:p>
    <w:p w:rsidR="00713643" w:rsidRPr="00901919" w14:paraId="5225557D" w14:textId="77777777">
      <w:pPr>
        <w:pStyle w:val="ArticleL3"/>
        <w:tabs>
          <w:tab w:val="left" w:pos="720"/>
          <w:tab w:val="left" w:pos="1440"/>
          <w:tab w:val="left" w:pos="2160"/>
          <w:tab w:val="left" w:pos="2880"/>
        </w:tabs>
        <w:spacing w:after="0"/>
      </w:pPr>
      <w:bookmarkStart w:id="174" w:name="_DV_M169"/>
      <w:bookmarkEnd w:id="174"/>
      <w:r w:rsidRPr="00901919">
        <w:rPr>
          <w:u w:val="single"/>
        </w:rPr>
        <w:t>Stage One</w:t>
      </w:r>
      <w:r w:rsidRPr="00901919">
        <w:t xml:space="preserve">. Commencing on the Annual Service Charge Start Date through the </w:t>
      </w:r>
      <w:r w:rsidR="005F6402">
        <w:t>8</w:t>
      </w:r>
      <w:r w:rsidRPr="00901919" w:rsidR="00F60AC0">
        <w:rPr>
          <w:vertAlign w:val="superscript"/>
        </w:rPr>
        <w:t>th</w:t>
      </w:r>
      <w:r w:rsidRPr="00901919" w:rsidR="00F60AC0">
        <w:t xml:space="preserve"> </w:t>
      </w:r>
      <w:r w:rsidRPr="00901919">
        <w:t>year of the Agreement, the Annual Service Charge shall be the amount established in accordance with Section 4.03 of the Agreement.</w:t>
      </w:r>
    </w:p>
    <w:p w:rsidR="00903902" w:rsidRPr="00901919" w14:paraId="7D4D84DB" w14:textId="77777777">
      <w:pPr>
        <w:pStyle w:val="BodyText"/>
        <w:spacing w:before="0" w:after="0"/>
        <w:rPr>
          <w:color w:val="auto"/>
          <w:szCs w:val="24"/>
        </w:rPr>
      </w:pPr>
    </w:p>
    <w:p w:rsidR="00903902" w:rsidRPr="00901919" w14:paraId="21EECDB5" w14:textId="77777777">
      <w:pPr>
        <w:pStyle w:val="ArticleL3"/>
        <w:tabs>
          <w:tab w:val="left" w:pos="720"/>
          <w:tab w:val="left" w:pos="1440"/>
          <w:tab w:val="left" w:pos="2160"/>
          <w:tab w:val="left" w:pos="2880"/>
        </w:tabs>
        <w:spacing w:after="0"/>
      </w:pPr>
      <w:bookmarkStart w:id="175" w:name="_DV_M170"/>
      <w:bookmarkEnd w:id="175"/>
      <w:r w:rsidRPr="00901919">
        <w:rPr>
          <w:u w:val="single"/>
        </w:rPr>
        <w:t>Stage Two</w:t>
      </w:r>
      <w:r w:rsidRPr="00901919">
        <w:t>. From the</w:t>
      </w:r>
      <w:r w:rsidRPr="00901919" w:rsidR="00F60AC0">
        <w:t xml:space="preserve"> </w:t>
      </w:r>
      <w:r w:rsidR="005F6402">
        <w:t>9</w:t>
      </w:r>
      <w:r w:rsidRPr="00901919" w:rsidR="00F60AC0">
        <w:rPr>
          <w:vertAlign w:val="superscript"/>
        </w:rPr>
        <w:t>th</w:t>
      </w:r>
      <w:r w:rsidRPr="00901919" w:rsidR="00F60AC0">
        <w:t xml:space="preserve"> </w:t>
      </w:r>
      <w:r w:rsidRPr="00901919">
        <w:t xml:space="preserve">year through the </w:t>
      </w:r>
      <w:r w:rsidR="00485508">
        <w:t>1</w:t>
      </w:r>
      <w:r w:rsidR="005F6402">
        <w:t>4</w:t>
      </w:r>
      <w:r w:rsidRPr="00485508" w:rsidR="00485508">
        <w:rPr>
          <w:vertAlign w:val="superscript"/>
        </w:rPr>
        <w:t>th</w:t>
      </w:r>
      <w:r w:rsidR="00485508">
        <w:t xml:space="preserve"> </w:t>
      </w:r>
      <w:r w:rsidRPr="00901919">
        <w:t>year of the Agreement, the Annual Service Charge shall be the amount established in accordance with Section 4.03 or 4.04 of the Agreement, as applicable, or 20% of the amount of the taxes otherwise due on the Land and Improvements, whichever is greater.</w:t>
      </w:r>
    </w:p>
    <w:p w:rsidR="00903902" w:rsidRPr="00901919" w14:paraId="61564DE0" w14:textId="77777777">
      <w:pPr>
        <w:pStyle w:val="BodyText"/>
        <w:spacing w:before="0" w:after="0"/>
        <w:rPr>
          <w:color w:val="auto"/>
          <w:szCs w:val="24"/>
        </w:rPr>
      </w:pPr>
    </w:p>
    <w:p w:rsidR="00463E36" w:rsidRPr="00901919" w14:paraId="46F68243" w14:textId="77777777">
      <w:pPr>
        <w:pStyle w:val="ArticleL3"/>
        <w:tabs>
          <w:tab w:val="left" w:pos="720"/>
          <w:tab w:val="left" w:pos="1440"/>
          <w:tab w:val="left" w:pos="2160"/>
          <w:tab w:val="left" w:pos="2880"/>
        </w:tabs>
        <w:spacing w:after="0"/>
      </w:pPr>
      <w:bookmarkStart w:id="176" w:name="_DV_M171"/>
      <w:bookmarkEnd w:id="176"/>
      <w:r w:rsidRPr="00901919">
        <w:rPr>
          <w:u w:val="single"/>
        </w:rPr>
        <w:t>Stage Three</w:t>
      </w:r>
      <w:r w:rsidRPr="00901919">
        <w:t>. From the</w:t>
      </w:r>
      <w:r w:rsidRPr="00901919" w:rsidR="00F60AC0">
        <w:t xml:space="preserve"> </w:t>
      </w:r>
      <w:r w:rsidR="00485508">
        <w:t>1</w:t>
      </w:r>
      <w:r w:rsidR="005F6402">
        <w:t>5</w:t>
      </w:r>
      <w:r w:rsidRPr="00485508" w:rsidR="00485508">
        <w:rPr>
          <w:vertAlign w:val="superscript"/>
        </w:rPr>
        <w:t>th</w:t>
      </w:r>
      <w:r w:rsidR="00485508">
        <w:t xml:space="preserve"> </w:t>
      </w:r>
      <w:r w:rsidRPr="00901919">
        <w:t>year through the</w:t>
      </w:r>
      <w:r w:rsidR="00485508">
        <w:t xml:space="preserve"> 20</w:t>
      </w:r>
      <w:r w:rsidRPr="00901919" w:rsidR="00F60AC0">
        <w:rPr>
          <w:vertAlign w:val="superscript"/>
        </w:rPr>
        <w:t>th</w:t>
      </w:r>
      <w:r w:rsidRPr="00901919" w:rsidR="00F60AC0">
        <w:t xml:space="preserve"> </w:t>
      </w:r>
      <w:r w:rsidRPr="00901919">
        <w:t xml:space="preserve">year of the Agreement, the Annual Service Charge shall be the amount established in accordance with Section 4.03 or 4.04 of the Agreement, as applicable, or 40% of the amount of the taxes otherwise due on the Land and Improvements, whichever is greater. </w:t>
      </w:r>
    </w:p>
    <w:p w:rsidR="00463E36" w:rsidRPr="00901919" w14:paraId="79F00FCA" w14:textId="77777777">
      <w:pPr>
        <w:pStyle w:val="BodyText"/>
        <w:spacing w:before="0" w:after="0"/>
        <w:rPr>
          <w:color w:val="auto"/>
          <w:szCs w:val="24"/>
        </w:rPr>
      </w:pPr>
    </w:p>
    <w:p w:rsidR="00713643" w:rsidRPr="00901919" w14:paraId="099AB538" w14:textId="77777777">
      <w:pPr>
        <w:pStyle w:val="ArticleL3"/>
        <w:tabs>
          <w:tab w:val="left" w:pos="720"/>
          <w:tab w:val="left" w:pos="1440"/>
          <w:tab w:val="left" w:pos="2160"/>
          <w:tab w:val="left" w:pos="2880"/>
        </w:tabs>
        <w:spacing w:after="0"/>
      </w:pPr>
      <w:bookmarkStart w:id="177" w:name="_DV_M172"/>
      <w:bookmarkEnd w:id="177"/>
      <w:r w:rsidRPr="00901919">
        <w:rPr>
          <w:u w:val="single"/>
        </w:rPr>
        <w:t>Stage Four</w:t>
      </w:r>
      <w:r w:rsidRPr="00901919">
        <w:t>. From the</w:t>
      </w:r>
      <w:r w:rsidRPr="00901919" w:rsidR="00F60AC0">
        <w:t xml:space="preserve"> 2</w:t>
      </w:r>
      <w:r w:rsidR="00485508">
        <w:t>1</w:t>
      </w:r>
      <w:r w:rsidRPr="00485508" w:rsidR="00485508">
        <w:rPr>
          <w:vertAlign w:val="superscript"/>
        </w:rPr>
        <w:t>st</w:t>
      </w:r>
      <w:r w:rsidR="00485508">
        <w:t xml:space="preserve"> </w:t>
      </w:r>
      <w:r w:rsidRPr="00901919">
        <w:t>year through the</w:t>
      </w:r>
      <w:r w:rsidRPr="00901919" w:rsidR="00F60AC0">
        <w:t xml:space="preserve"> 2</w:t>
      </w:r>
      <w:r w:rsidR="005F6402">
        <w:t>4</w:t>
      </w:r>
      <w:r w:rsidRPr="00901919" w:rsidR="00F60AC0">
        <w:rPr>
          <w:vertAlign w:val="superscript"/>
        </w:rPr>
        <w:t>th</w:t>
      </w:r>
      <w:r w:rsidRPr="00901919" w:rsidR="00F60AC0">
        <w:t xml:space="preserve"> </w:t>
      </w:r>
      <w:r w:rsidRPr="00901919">
        <w:t xml:space="preserve">year of the Agreement, the Annual Service Charge shall be the amount established in accordance with Section 4.03 or 4.04 of the Agreement, as applicable, or 60% of the amount of the taxes otherwise due on the Land and Improvements, whichever is greater. </w:t>
      </w:r>
    </w:p>
    <w:p w:rsidR="00463E36" w:rsidRPr="00901919" w14:paraId="0F26CA23" w14:textId="77777777">
      <w:pPr>
        <w:pStyle w:val="BodyText"/>
        <w:spacing w:before="0" w:after="0"/>
        <w:rPr>
          <w:color w:val="auto"/>
          <w:szCs w:val="24"/>
        </w:rPr>
      </w:pPr>
    </w:p>
    <w:p w:rsidR="00713643" w:rsidRPr="00901919" w14:paraId="5E255B4F" w14:textId="50EAFED5">
      <w:pPr>
        <w:pStyle w:val="ArticleL3"/>
        <w:tabs>
          <w:tab w:val="left" w:pos="720"/>
          <w:tab w:val="left" w:pos="1440"/>
          <w:tab w:val="left" w:pos="2160"/>
          <w:tab w:val="left" w:pos="2880"/>
        </w:tabs>
        <w:spacing w:after="0"/>
        <w:contextualSpacing/>
      </w:pPr>
      <w:bookmarkStart w:id="178" w:name="_DV_M173"/>
      <w:bookmarkEnd w:id="178"/>
      <w:r w:rsidRPr="00901919">
        <w:rPr>
          <w:u w:val="single"/>
        </w:rPr>
        <w:t>Stage</w:t>
      </w:r>
      <w:r w:rsidRPr="00901919" w:rsidR="00EE0AAE">
        <w:rPr>
          <w:u w:val="single"/>
        </w:rPr>
        <w:t xml:space="preserve"> Five</w:t>
      </w:r>
      <w:r w:rsidRPr="00901919" w:rsidR="00F60AC0">
        <w:t>. F</w:t>
      </w:r>
      <w:r>
        <w:t xml:space="preserve">rom </w:t>
      </w:r>
      <w:r w:rsidRPr="00901919">
        <w:t>the</w:t>
      </w:r>
      <w:r w:rsidRPr="00901919" w:rsidR="00F60AC0">
        <w:t xml:space="preserve"> </w:t>
      </w:r>
      <w:r w:rsidR="00485508">
        <w:t>2</w:t>
      </w:r>
      <w:r w:rsidR="005F6402">
        <w:t>5</w:t>
      </w:r>
      <w:r w:rsidRPr="00485508" w:rsidR="00485508">
        <w:rPr>
          <w:vertAlign w:val="superscript"/>
        </w:rPr>
        <w:t>th</w:t>
      </w:r>
      <w:r w:rsidR="00485508">
        <w:t xml:space="preserve"> y</w:t>
      </w:r>
      <w:r w:rsidRPr="00901919">
        <w:t xml:space="preserve">ear </w:t>
      </w:r>
      <w:r>
        <w:t>through the 30</w:t>
      </w:r>
      <w:r w:rsidRPr="00430C93">
        <w:rPr>
          <w:vertAlign w:val="superscript"/>
        </w:rPr>
        <w:t>th</w:t>
      </w:r>
      <w:r>
        <w:t xml:space="preserve"> year </w:t>
      </w:r>
      <w:r w:rsidRPr="00901919">
        <w:t>of the Agreement, the Annual Service Charge shall be the amount established in accordance with Section 4.03 or 4.04 of the Agreement, as applicable, or 80% of the amount of the taxes otherwise due on the Land and Improvements, whichever is greater.</w:t>
      </w:r>
    </w:p>
    <w:p w:rsidR="005B5458" w:rsidRPr="00901919" w14:paraId="5A2CC12F" w14:textId="77777777">
      <w:pPr>
        <w:pStyle w:val="BodyText"/>
        <w:tabs>
          <w:tab w:val="left" w:pos="720"/>
          <w:tab w:val="left" w:pos="2160"/>
          <w:tab w:val="left" w:pos="2880"/>
        </w:tabs>
        <w:spacing w:before="0" w:after="0"/>
        <w:contextualSpacing/>
        <w:rPr>
          <w:color w:val="auto"/>
          <w:szCs w:val="24"/>
        </w:rPr>
      </w:pPr>
    </w:p>
    <w:p w:rsidR="0004751C" w:rsidRPr="00901919" w14:paraId="01FC1FF7" w14:textId="77777777">
      <w:pPr>
        <w:pStyle w:val="ArticleL2"/>
        <w:tabs>
          <w:tab w:val="left" w:pos="720"/>
          <w:tab w:val="left" w:pos="1440"/>
          <w:tab w:val="left" w:pos="2160"/>
          <w:tab w:val="left" w:pos="2880"/>
        </w:tabs>
        <w:spacing w:after="0"/>
        <w:contextualSpacing/>
        <w:rPr>
          <w:u w:val="single"/>
        </w:rPr>
      </w:pPr>
      <w:bookmarkStart w:id="179" w:name="_DV_M174"/>
      <w:bookmarkEnd w:id="179"/>
      <w:r w:rsidRPr="00901919">
        <w:t xml:space="preserve">  </w:t>
      </w:r>
      <w:bookmarkStart w:id="180" w:name="_DV_M175"/>
      <w:bookmarkStart w:id="181" w:name="_Toc296522071"/>
      <w:bookmarkEnd w:id="180"/>
      <w:r w:rsidRPr="00901919">
        <w:rPr>
          <w:u w:val="single"/>
        </w:rPr>
        <w:t>Administrative Fee</w:t>
      </w:r>
      <w:bookmarkEnd w:id="181"/>
    </w:p>
    <w:p w:rsidR="0004751C" w:rsidRPr="00901919" w14:paraId="4062EBD2" w14:textId="77777777">
      <w:pPr>
        <w:pStyle w:val="BodyText"/>
        <w:spacing w:before="0" w:after="0"/>
        <w:contextualSpacing/>
        <w:rPr>
          <w:color w:val="auto"/>
          <w:szCs w:val="24"/>
        </w:rPr>
      </w:pPr>
    </w:p>
    <w:p w:rsidR="0004751C" w:rsidRPr="00901919" w14:paraId="2DFDADC3" w14:textId="77777777">
      <w:pPr>
        <w:pStyle w:val="BodyText"/>
        <w:tabs>
          <w:tab w:val="left" w:pos="720"/>
          <w:tab w:val="left" w:pos="2160"/>
          <w:tab w:val="left" w:pos="2880"/>
        </w:tabs>
        <w:spacing w:before="0" w:after="0"/>
        <w:contextualSpacing/>
        <w:rPr>
          <w:color w:val="auto"/>
          <w:szCs w:val="24"/>
        </w:rPr>
      </w:pPr>
      <w:bookmarkStart w:id="182" w:name="_DV_M176"/>
      <w:bookmarkEnd w:id="182"/>
      <w:r w:rsidRPr="00901919">
        <w:rPr>
          <w:color w:val="auto"/>
          <w:szCs w:val="24"/>
        </w:rPr>
        <w:t>The</w:t>
      </w:r>
      <w:r w:rsidRPr="00901919" w:rsidR="00BD01A0">
        <w:rPr>
          <w:color w:val="auto"/>
          <w:szCs w:val="24"/>
        </w:rPr>
        <w:t xml:space="preserve"> Entity shall pay </w:t>
      </w:r>
      <w:r w:rsidRPr="00901919" w:rsidR="00713643">
        <w:rPr>
          <w:color w:val="auto"/>
          <w:szCs w:val="24"/>
        </w:rPr>
        <w:t>annually a</w:t>
      </w:r>
      <w:r w:rsidRPr="00901919" w:rsidR="006C62C9">
        <w:rPr>
          <w:color w:val="auto"/>
          <w:szCs w:val="24"/>
        </w:rPr>
        <w:t xml:space="preserve">n administrative fee to the </w:t>
      </w:r>
      <w:r w:rsidRPr="00901919" w:rsidR="00083D4F">
        <w:rPr>
          <w:color w:val="auto"/>
          <w:szCs w:val="24"/>
        </w:rPr>
        <w:t>City</w:t>
      </w:r>
      <w:r w:rsidRPr="00901919" w:rsidR="00713643">
        <w:rPr>
          <w:color w:val="auto"/>
          <w:szCs w:val="24"/>
        </w:rPr>
        <w:t xml:space="preserve"> in addition to the Annual Service Charge.  The Administrative Fee shall be computed as two percent (2%) of the Annual Service Charge required pursuant to Section 4.03</w:t>
      </w:r>
      <w:r w:rsidRPr="00901919" w:rsidR="00083D4F">
        <w:rPr>
          <w:color w:val="auto"/>
          <w:szCs w:val="24"/>
        </w:rPr>
        <w:t xml:space="preserve">.  </w:t>
      </w:r>
      <w:r w:rsidRPr="00901919" w:rsidR="00713643">
        <w:rPr>
          <w:color w:val="auto"/>
          <w:szCs w:val="24"/>
        </w:rPr>
        <w:t xml:space="preserve">This fee shall be payable and due on or before </w:t>
      </w:r>
      <w:r w:rsidRPr="00901919" w:rsidR="00DC2105">
        <w:rPr>
          <w:color w:val="auto"/>
          <w:szCs w:val="24"/>
        </w:rPr>
        <w:t>February 1</w:t>
      </w:r>
      <w:r w:rsidRPr="00901919" w:rsidR="00DC2105">
        <w:rPr>
          <w:color w:val="auto"/>
          <w:szCs w:val="24"/>
          <w:vertAlign w:val="superscript"/>
        </w:rPr>
        <w:t>st</w:t>
      </w:r>
      <w:r w:rsidRPr="00901919" w:rsidR="00DC2105">
        <w:rPr>
          <w:color w:val="auto"/>
          <w:szCs w:val="24"/>
        </w:rPr>
        <w:t xml:space="preserve"> of each year for the Administrative Fee accrued in the prior calendar year</w:t>
      </w:r>
      <w:r w:rsidRPr="00901919" w:rsidR="00713643">
        <w:rPr>
          <w:color w:val="auto"/>
          <w:szCs w:val="24"/>
        </w:rPr>
        <w:t xml:space="preserve">, and collected in the same manner as the Annual Service Charge. In the event the Entity fails to pay the Administrative Fee when due and owing, the amount unpaid shall bear the highest rate of interest permitted </w:t>
      </w:r>
      <w:r w:rsidRPr="00901919" w:rsidR="00713643">
        <w:rPr>
          <w:rStyle w:val="DeltaViewInsertion"/>
          <w:color w:val="auto"/>
          <w:szCs w:val="24"/>
          <w:u w:val="none"/>
        </w:rPr>
        <w:t xml:space="preserve">under applicable New Jersey law </w:t>
      </w:r>
      <w:r w:rsidRPr="00901919" w:rsidR="00713643">
        <w:rPr>
          <w:color w:val="auto"/>
          <w:szCs w:val="24"/>
        </w:rPr>
        <w:t>in the case of unpaid taxes or tax liens until paid</w:t>
      </w:r>
      <w:r w:rsidRPr="00901919" w:rsidR="002950C9">
        <w:rPr>
          <w:color w:val="auto"/>
          <w:szCs w:val="24"/>
        </w:rPr>
        <w:t>.</w:t>
      </w:r>
      <w:r w:rsidRPr="00901919" w:rsidR="008A2919">
        <w:rPr>
          <w:color w:val="auto"/>
          <w:szCs w:val="24"/>
        </w:rPr>
        <w:t xml:space="preserve"> </w:t>
      </w:r>
    </w:p>
    <w:p w:rsidR="0004751C" w:rsidRPr="00901919" w14:paraId="77FFCD7B" w14:textId="77777777">
      <w:pPr>
        <w:pStyle w:val="BodyText"/>
        <w:tabs>
          <w:tab w:val="left" w:pos="720"/>
          <w:tab w:val="left" w:pos="2160"/>
          <w:tab w:val="left" w:pos="2880"/>
        </w:tabs>
        <w:spacing w:before="0" w:after="0"/>
        <w:rPr>
          <w:color w:val="auto"/>
          <w:szCs w:val="24"/>
        </w:rPr>
      </w:pPr>
    </w:p>
    <w:p w:rsidR="00713643" w:rsidRPr="00901919" w14:paraId="2B7AD801" w14:textId="77777777">
      <w:pPr>
        <w:pStyle w:val="ArticleL2"/>
        <w:tabs>
          <w:tab w:val="left" w:pos="720"/>
          <w:tab w:val="left" w:pos="1440"/>
          <w:tab w:val="left" w:pos="2160"/>
          <w:tab w:val="left" w:pos="2880"/>
        </w:tabs>
        <w:spacing w:after="0"/>
        <w:rPr>
          <w:u w:val="single"/>
        </w:rPr>
      </w:pPr>
      <w:bookmarkStart w:id="183" w:name="_DV_M177"/>
      <w:bookmarkEnd w:id="183"/>
      <w:r w:rsidRPr="00901919">
        <w:t xml:space="preserve">  </w:t>
      </w:r>
      <w:bookmarkStart w:id="184" w:name="_DV_M178"/>
      <w:bookmarkStart w:id="185" w:name="_Toc296522072"/>
      <w:bookmarkEnd w:id="184"/>
      <w:r w:rsidRPr="00901919">
        <w:rPr>
          <w:u w:val="single"/>
        </w:rPr>
        <w:t>Material Conditions</w:t>
      </w:r>
      <w:bookmarkEnd w:id="185"/>
    </w:p>
    <w:p w:rsidR="0004751C" w:rsidRPr="00901919" w14:paraId="22BD5CA1" w14:textId="77777777">
      <w:pPr>
        <w:pStyle w:val="BodyText"/>
        <w:tabs>
          <w:tab w:val="left" w:pos="720"/>
          <w:tab w:val="left" w:pos="2160"/>
          <w:tab w:val="left" w:pos="2880"/>
        </w:tabs>
        <w:spacing w:before="0" w:after="0"/>
        <w:rPr>
          <w:color w:val="auto"/>
          <w:szCs w:val="24"/>
        </w:rPr>
      </w:pPr>
    </w:p>
    <w:p w:rsidR="00406598" w:rsidRPr="00901919" w14:paraId="55976427" w14:textId="77777777">
      <w:pPr>
        <w:pStyle w:val="BodyText"/>
        <w:tabs>
          <w:tab w:val="left" w:pos="720"/>
          <w:tab w:val="left" w:pos="2160"/>
          <w:tab w:val="left" w:pos="2880"/>
        </w:tabs>
        <w:spacing w:before="0" w:after="0"/>
        <w:rPr>
          <w:color w:val="auto"/>
          <w:szCs w:val="24"/>
        </w:rPr>
      </w:pPr>
      <w:bookmarkStart w:id="186" w:name="_DV_M179"/>
      <w:bookmarkEnd w:id="186"/>
      <w:r w:rsidRPr="00901919">
        <w:rPr>
          <w:color w:val="auto"/>
          <w:szCs w:val="24"/>
        </w:rPr>
        <w:t>It is expressly agreed and understood that all payments of Annual Service Charge and any interest payments, penalties or costs of collection due thereon</w:t>
      </w:r>
      <w:r w:rsidRPr="00901919" w:rsidR="002A1B55">
        <w:rPr>
          <w:color w:val="auto"/>
          <w:szCs w:val="24"/>
        </w:rPr>
        <w:t>,</w:t>
      </w:r>
      <w:r w:rsidRPr="00901919">
        <w:rPr>
          <w:color w:val="auto"/>
          <w:szCs w:val="24"/>
        </w:rPr>
        <w:t xml:space="preserve"> Land Taxes </w:t>
      </w:r>
      <w:r w:rsidRPr="00901919" w:rsidR="00A60609">
        <w:rPr>
          <w:color w:val="auto"/>
          <w:szCs w:val="24"/>
        </w:rPr>
        <w:t xml:space="preserve">and </w:t>
      </w:r>
      <w:r w:rsidRPr="00901919" w:rsidR="002A1B55">
        <w:rPr>
          <w:color w:val="auto"/>
          <w:szCs w:val="24"/>
        </w:rPr>
        <w:t xml:space="preserve">the </w:t>
      </w:r>
      <w:r w:rsidRPr="00901919">
        <w:rPr>
          <w:color w:val="auto"/>
          <w:szCs w:val="24"/>
        </w:rPr>
        <w:t>Administrative Fee are material conditions of this Agreement (</w:t>
      </w:r>
      <w:r w:rsidRPr="00901919" w:rsidR="001F4ADB">
        <w:rPr>
          <w:color w:val="auto"/>
          <w:szCs w:val="24"/>
        </w:rPr>
        <w:t xml:space="preserve">the </w:t>
      </w:r>
      <w:r w:rsidRPr="00901919">
        <w:rPr>
          <w:color w:val="auto"/>
          <w:szCs w:val="24"/>
        </w:rPr>
        <w:t>“</w:t>
      </w:r>
      <w:r w:rsidRPr="00901919">
        <w:rPr>
          <w:b/>
          <w:color w:val="auto"/>
          <w:szCs w:val="24"/>
        </w:rPr>
        <w:t>Material Conditions</w:t>
      </w:r>
      <w:r w:rsidRPr="00901919">
        <w:rPr>
          <w:color w:val="auto"/>
          <w:szCs w:val="24"/>
        </w:rPr>
        <w:t>”).</w:t>
      </w:r>
      <w:r w:rsidRPr="00901919">
        <w:rPr>
          <w:b/>
          <w:color w:val="auto"/>
          <w:szCs w:val="24"/>
        </w:rPr>
        <w:t xml:space="preserve"> </w:t>
      </w:r>
      <w:r w:rsidRPr="00901919">
        <w:rPr>
          <w:color w:val="auto"/>
          <w:szCs w:val="24"/>
        </w:rPr>
        <w:t>If any other term, covenant or condition of this Agreement, as to any person or circumstance shall, to any extent, be invalid or unenforceable, the remainder of this Agreement or the application of such term, covenant or condition to persons or circumstances other than those held invalid or unenforceable, shall not be affected thereby, and each remaining term, covenant or condition of this Agreement shall be valid and enforced to the fullest extent permitted by Applicable Law.</w:t>
      </w:r>
    </w:p>
    <w:p w:rsidR="0004751C" w:rsidRPr="00901919" w14:paraId="2BEA19F1" w14:textId="77777777">
      <w:pPr>
        <w:pStyle w:val="BodyText"/>
        <w:tabs>
          <w:tab w:val="left" w:pos="720"/>
          <w:tab w:val="left" w:pos="2160"/>
          <w:tab w:val="left" w:pos="2880"/>
        </w:tabs>
        <w:spacing w:before="0" w:after="0"/>
        <w:rPr>
          <w:color w:val="auto"/>
          <w:szCs w:val="24"/>
        </w:rPr>
      </w:pPr>
    </w:p>
    <w:p w:rsidR="00713643" w:rsidRPr="00901919" w14:paraId="4EF1E9FF" w14:textId="77777777">
      <w:pPr>
        <w:pStyle w:val="ArticleL2"/>
        <w:tabs>
          <w:tab w:val="left" w:pos="720"/>
          <w:tab w:val="left" w:pos="1440"/>
          <w:tab w:val="left" w:pos="2160"/>
          <w:tab w:val="left" w:pos="2880"/>
        </w:tabs>
        <w:spacing w:after="0"/>
        <w:rPr>
          <w:u w:val="single"/>
        </w:rPr>
      </w:pPr>
      <w:bookmarkStart w:id="187" w:name="_DV_M180"/>
      <w:bookmarkEnd w:id="187"/>
      <w:r w:rsidRPr="00901919">
        <w:t xml:space="preserve">  </w:t>
      </w:r>
      <w:bookmarkStart w:id="188" w:name="_DV_M181"/>
      <w:bookmarkStart w:id="189" w:name="_Toc296522073"/>
      <w:bookmarkEnd w:id="188"/>
      <w:r w:rsidRPr="00901919">
        <w:rPr>
          <w:u w:val="single"/>
        </w:rPr>
        <w:t>No Reduction in Payment of the Annual Service Charge</w:t>
      </w:r>
      <w:bookmarkEnd w:id="189"/>
    </w:p>
    <w:p w:rsidR="0004751C" w:rsidRPr="00901919" w14:paraId="31AAC55D" w14:textId="77777777">
      <w:pPr>
        <w:pStyle w:val="BodyText"/>
        <w:tabs>
          <w:tab w:val="left" w:pos="720"/>
          <w:tab w:val="left" w:pos="2160"/>
          <w:tab w:val="left" w:pos="2880"/>
        </w:tabs>
        <w:spacing w:before="0" w:after="0"/>
        <w:rPr>
          <w:color w:val="auto"/>
          <w:szCs w:val="24"/>
        </w:rPr>
      </w:pPr>
    </w:p>
    <w:p w:rsidR="00940889" w:rsidRPr="00901919" w14:paraId="7F623F92" w14:textId="77777777">
      <w:pPr>
        <w:pStyle w:val="BodyText"/>
        <w:tabs>
          <w:tab w:val="left" w:pos="720"/>
          <w:tab w:val="left" w:pos="2160"/>
          <w:tab w:val="left" w:pos="2880"/>
        </w:tabs>
        <w:spacing w:before="0" w:after="0"/>
        <w:rPr>
          <w:color w:val="auto"/>
          <w:szCs w:val="24"/>
        </w:rPr>
      </w:pPr>
      <w:bookmarkStart w:id="190" w:name="_DV_M182"/>
      <w:bookmarkEnd w:id="190"/>
      <w:r w:rsidRPr="00901919">
        <w:rPr>
          <w:color w:val="auto"/>
          <w:szCs w:val="24"/>
        </w:rPr>
        <w:t>Neither the amounts nor dates established for payment of the Annual Service Charge, as provided in Sections 4.0</w:t>
      </w:r>
      <w:r w:rsidR="00057746">
        <w:rPr>
          <w:color w:val="auto"/>
          <w:szCs w:val="24"/>
        </w:rPr>
        <w:t>3</w:t>
      </w:r>
      <w:r w:rsidRPr="00901919">
        <w:rPr>
          <w:color w:val="auto"/>
          <w:szCs w:val="24"/>
        </w:rPr>
        <w:t xml:space="preserve"> and 4.0</w:t>
      </w:r>
      <w:r w:rsidR="00057746">
        <w:rPr>
          <w:color w:val="auto"/>
          <w:szCs w:val="24"/>
        </w:rPr>
        <w:t>3</w:t>
      </w:r>
      <w:r w:rsidRPr="00901919">
        <w:rPr>
          <w:color w:val="auto"/>
          <w:szCs w:val="24"/>
        </w:rPr>
        <w:t xml:space="preserve"> hereof shall be reduced, amended or</w:t>
      </w:r>
      <w:r w:rsidRPr="00901919" w:rsidR="006C62C9">
        <w:rPr>
          <w:color w:val="auto"/>
          <w:szCs w:val="24"/>
        </w:rPr>
        <w:t xml:space="preserve"> otherwise modified during the t</w:t>
      </w:r>
      <w:r w:rsidRPr="00901919">
        <w:rPr>
          <w:color w:val="auto"/>
          <w:szCs w:val="24"/>
        </w:rPr>
        <w:t>erm of this Agreement.</w:t>
      </w:r>
    </w:p>
    <w:p w:rsidR="0004751C" w:rsidRPr="00901919" w14:paraId="772DCC7B" w14:textId="77777777">
      <w:pPr>
        <w:pStyle w:val="BodyText"/>
        <w:tabs>
          <w:tab w:val="left" w:pos="720"/>
          <w:tab w:val="left" w:pos="2160"/>
          <w:tab w:val="left" w:pos="2880"/>
        </w:tabs>
        <w:spacing w:before="0" w:after="0"/>
        <w:ind w:firstLine="0"/>
        <w:rPr>
          <w:color w:val="auto"/>
          <w:szCs w:val="24"/>
        </w:rPr>
      </w:pPr>
    </w:p>
    <w:p w:rsidR="00713643" w:rsidRPr="00901919" w14:paraId="330A820C" w14:textId="77777777">
      <w:pPr>
        <w:pStyle w:val="ArticleL2"/>
        <w:tabs>
          <w:tab w:val="left" w:pos="720"/>
          <w:tab w:val="left" w:pos="1440"/>
          <w:tab w:val="left" w:pos="2160"/>
          <w:tab w:val="left" w:pos="2880"/>
        </w:tabs>
        <w:spacing w:after="0"/>
        <w:rPr>
          <w:u w:val="single"/>
        </w:rPr>
      </w:pPr>
      <w:bookmarkStart w:id="191" w:name="_DV_M183"/>
      <w:bookmarkEnd w:id="191"/>
      <w:r w:rsidRPr="00901919">
        <w:t xml:space="preserve">  </w:t>
      </w:r>
      <w:bookmarkStart w:id="192" w:name="_DV_M184"/>
      <w:bookmarkStart w:id="193" w:name="_Toc296522074"/>
      <w:bookmarkEnd w:id="192"/>
      <w:r w:rsidRPr="00901919">
        <w:rPr>
          <w:u w:val="single"/>
        </w:rPr>
        <w:t>Annual Service Charges as Municipal Lien</w:t>
      </w:r>
      <w:bookmarkEnd w:id="193"/>
    </w:p>
    <w:p w:rsidR="0004751C" w:rsidRPr="00901919" w14:paraId="352BC779" w14:textId="77777777">
      <w:pPr>
        <w:pStyle w:val="BodyText"/>
        <w:tabs>
          <w:tab w:val="left" w:pos="720"/>
          <w:tab w:val="left" w:pos="2160"/>
          <w:tab w:val="left" w:pos="2880"/>
        </w:tabs>
        <w:spacing w:before="0" w:after="0"/>
        <w:rPr>
          <w:color w:val="auto"/>
          <w:szCs w:val="24"/>
        </w:rPr>
      </w:pPr>
    </w:p>
    <w:p w:rsidR="001D587D" w:rsidRPr="00901919" w14:paraId="6B9040E0" w14:textId="77777777">
      <w:pPr>
        <w:pStyle w:val="BodyText"/>
        <w:tabs>
          <w:tab w:val="left" w:pos="720"/>
          <w:tab w:val="left" w:pos="2160"/>
          <w:tab w:val="left" w:pos="2880"/>
        </w:tabs>
        <w:spacing w:before="0" w:after="0"/>
        <w:rPr>
          <w:color w:val="auto"/>
          <w:szCs w:val="24"/>
        </w:rPr>
      </w:pPr>
      <w:bookmarkStart w:id="194" w:name="_DV_M185"/>
      <w:bookmarkEnd w:id="194"/>
      <w:r w:rsidRPr="00901919">
        <w:rPr>
          <w:color w:val="auto"/>
          <w:szCs w:val="24"/>
        </w:rPr>
        <w:t>In accordance with the provisions of the Long Term Tax Exemption Law, the Annual Service Charge shall be and constitute</w:t>
      </w:r>
      <w:r w:rsidRPr="00901919" w:rsidR="00E570AB">
        <w:rPr>
          <w:color w:val="auto"/>
          <w:szCs w:val="24"/>
        </w:rPr>
        <w:t>s</w:t>
      </w:r>
      <w:r w:rsidRPr="00901919">
        <w:rPr>
          <w:color w:val="auto"/>
          <w:szCs w:val="24"/>
        </w:rPr>
        <w:t xml:space="preserve"> a continuous municipal lien on the Property and the Improvements.</w:t>
      </w:r>
    </w:p>
    <w:p w:rsidR="0004751C" w:rsidRPr="00901919" w14:paraId="1815BC00" w14:textId="77777777">
      <w:pPr>
        <w:pStyle w:val="BodyText"/>
        <w:tabs>
          <w:tab w:val="left" w:pos="720"/>
          <w:tab w:val="left" w:pos="2160"/>
          <w:tab w:val="left" w:pos="2880"/>
        </w:tabs>
        <w:spacing w:before="0" w:after="0"/>
        <w:rPr>
          <w:color w:val="auto"/>
          <w:szCs w:val="24"/>
        </w:rPr>
      </w:pPr>
    </w:p>
    <w:p w:rsidR="00713643" w:rsidRPr="00901919" w14:paraId="14DA11C3" w14:textId="77777777">
      <w:pPr>
        <w:pStyle w:val="ArticleL2"/>
        <w:tabs>
          <w:tab w:val="left" w:pos="720"/>
          <w:tab w:val="left" w:pos="1440"/>
          <w:tab w:val="left" w:pos="2160"/>
          <w:tab w:val="left" w:pos="2880"/>
        </w:tabs>
        <w:spacing w:after="0"/>
        <w:rPr>
          <w:u w:val="single"/>
        </w:rPr>
      </w:pPr>
      <w:bookmarkStart w:id="195" w:name="_DV_M186"/>
      <w:bookmarkEnd w:id="195"/>
      <w:r w:rsidRPr="00901919">
        <w:t xml:space="preserve">  </w:t>
      </w:r>
      <w:bookmarkStart w:id="196" w:name="_DV_M187"/>
      <w:bookmarkStart w:id="197" w:name="_Toc296522075"/>
      <w:bookmarkEnd w:id="196"/>
      <w:r w:rsidRPr="00901919">
        <w:rPr>
          <w:u w:val="single"/>
        </w:rPr>
        <w:t>Security for Payment of Annual Service Charges</w:t>
      </w:r>
      <w:bookmarkEnd w:id="197"/>
    </w:p>
    <w:p w:rsidR="0004751C" w:rsidRPr="00901919" w14:paraId="0CE81D71" w14:textId="77777777">
      <w:pPr>
        <w:pStyle w:val="BodyText"/>
        <w:tabs>
          <w:tab w:val="left" w:pos="720"/>
          <w:tab w:val="left" w:pos="2160"/>
          <w:tab w:val="left" w:pos="2880"/>
        </w:tabs>
        <w:spacing w:before="0" w:after="0"/>
        <w:rPr>
          <w:color w:val="auto"/>
          <w:szCs w:val="24"/>
        </w:rPr>
      </w:pPr>
    </w:p>
    <w:p w:rsidR="003B7CEE" w:rsidRPr="00901919" w14:paraId="3FBE22FC" w14:textId="77777777">
      <w:pPr>
        <w:pStyle w:val="BodyText"/>
        <w:tabs>
          <w:tab w:val="left" w:pos="720"/>
          <w:tab w:val="left" w:pos="2160"/>
          <w:tab w:val="left" w:pos="2880"/>
        </w:tabs>
        <w:spacing w:before="0" w:after="0"/>
        <w:rPr>
          <w:color w:val="auto"/>
          <w:szCs w:val="24"/>
        </w:rPr>
      </w:pPr>
      <w:bookmarkStart w:id="198" w:name="_DV_M188"/>
      <w:bookmarkEnd w:id="198"/>
      <w:r w:rsidRPr="00901919">
        <w:rPr>
          <w:color w:val="auto"/>
          <w:szCs w:val="24"/>
        </w:rPr>
        <w:t xml:space="preserve">In order to secure the full and timely payment of the Annual Service Charge, the </w:t>
      </w:r>
      <w:r w:rsidRPr="00901919" w:rsidR="00083D4F">
        <w:rPr>
          <w:color w:val="auto"/>
          <w:szCs w:val="24"/>
        </w:rPr>
        <w:t>City</w:t>
      </w:r>
      <w:r w:rsidRPr="00901919">
        <w:rPr>
          <w:color w:val="auto"/>
          <w:szCs w:val="24"/>
        </w:rPr>
        <w:t xml:space="preserve"> on its own behalf reserves the right to prosecute an In Rem Tax Foreclosure action against the Property</w:t>
      </w:r>
      <w:r w:rsidRPr="00901919" w:rsidR="001744F7">
        <w:rPr>
          <w:color w:val="auto"/>
          <w:szCs w:val="24"/>
        </w:rPr>
        <w:t>,</w:t>
      </w:r>
      <w:r w:rsidRPr="00901919">
        <w:rPr>
          <w:color w:val="auto"/>
          <w:szCs w:val="24"/>
        </w:rPr>
        <w:t xml:space="preserve"> as more fully set forth in this Agreement.</w:t>
      </w:r>
    </w:p>
    <w:p w:rsidR="006C62C9" w:rsidRPr="00901919" w14:paraId="7C50FA74" w14:textId="77777777">
      <w:pPr>
        <w:pStyle w:val="BodyText"/>
        <w:tabs>
          <w:tab w:val="left" w:pos="720"/>
          <w:tab w:val="left" w:pos="2160"/>
          <w:tab w:val="left" w:pos="2880"/>
        </w:tabs>
        <w:spacing w:before="0" w:after="0"/>
        <w:rPr>
          <w:color w:val="auto"/>
          <w:szCs w:val="24"/>
        </w:rPr>
      </w:pPr>
    </w:p>
    <w:p w:rsidR="006C62C9" w:rsidRPr="00901919" w14:paraId="49A53D56" w14:textId="77777777">
      <w:pPr>
        <w:pStyle w:val="ArticleL2"/>
        <w:tabs>
          <w:tab w:val="left" w:pos="720"/>
          <w:tab w:val="left" w:pos="1440"/>
          <w:tab w:val="left" w:pos="2160"/>
          <w:tab w:val="left" w:pos="2880"/>
        </w:tabs>
        <w:spacing w:after="0"/>
        <w:rPr>
          <w:u w:val="single"/>
        </w:rPr>
      </w:pPr>
      <w:bookmarkStart w:id="199" w:name="_DV_M189"/>
      <w:bookmarkEnd w:id="199"/>
      <w:r w:rsidRPr="00901919">
        <w:t xml:space="preserve">  </w:t>
      </w:r>
      <w:r w:rsidRPr="00901919">
        <w:rPr>
          <w:u w:val="single"/>
        </w:rPr>
        <w:t>County Portion Paid to the County</w:t>
      </w:r>
    </w:p>
    <w:p w:rsidR="006C62C9" w:rsidRPr="00901919" w14:paraId="632ED632" w14:textId="77777777">
      <w:pPr>
        <w:pStyle w:val="BodyText"/>
        <w:rPr>
          <w:color w:val="auto"/>
          <w:szCs w:val="24"/>
        </w:rPr>
      </w:pPr>
      <w:bookmarkStart w:id="200" w:name="_DV_M190"/>
      <w:bookmarkEnd w:id="200"/>
      <w:r w:rsidRPr="00901919">
        <w:rPr>
          <w:color w:val="auto"/>
          <w:szCs w:val="24"/>
        </w:rPr>
        <w:t xml:space="preserve">In accordance with the provisions of </w:t>
      </w:r>
      <w:r w:rsidRPr="00901919">
        <w:rPr>
          <w:i/>
          <w:color w:val="auto"/>
          <w:szCs w:val="24"/>
        </w:rPr>
        <w:t>N.J.S.A</w:t>
      </w:r>
      <w:r w:rsidRPr="00901919">
        <w:rPr>
          <w:color w:val="auto"/>
          <w:szCs w:val="24"/>
        </w:rPr>
        <w:t>. 40A:20-12, upon the payment</w:t>
      </w:r>
      <w:r w:rsidRPr="00901919" w:rsidR="00461CE9">
        <w:rPr>
          <w:color w:val="auto"/>
          <w:szCs w:val="24"/>
        </w:rPr>
        <w:t xml:space="preserve"> of the Annual Service Charge, t</w:t>
      </w:r>
      <w:r w:rsidRPr="00901919">
        <w:rPr>
          <w:color w:val="auto"/>
          <w:szCs w:val="24"/>
        </w:rPr>
        <w:t xml:space="preserve">he </w:t>
      </w:r>
      <w:r w:rsidRPr="00901919" w:rsidR="00083D4F">
        <w:rPr>
          <w:color w:val="auto"/>
          <w:szCs w:val="24"/>
        </w:rPr>
        <w:t>City</w:t>
      </w:r>
      <w:r w:rsidRPr="00901919">
        <w:rPr>
          <w:color w:val="auto"/>
          <w:szCs w:val="24"/>
        </w:rPr>
        <w:t xml:space="preserve"> shall remit the County Share to the County.</w:t>
      </w:r>
    </w:p>
    <w:p w:rsidR="006C62C9" w:rsidRPr="00901919" w14:paraId="16DC20B8" w14:textId="77777777">
      <w:pPr>
        <w:pStyle w:val="BodyText"/>
        <w:tabs>
          <w:tab w:val="left" w:pos="720"/>
          <w:tab w:val="left" w:pos="2160"/>
          <w:tab w:val="left" w:pos="2880"/>
        </w:tabs>
        <w:spacing w:before="0" w:after="0"/>
        <w:rPr>
          <w:color w:val="auto"/>
          <w:szCs w:val="24"/>
        </w:rPr>
      </w:pPr>
    </w:p>
    <w:p w:rsidR="003B7CEE" w:rsidRPr="00901919" w14:paraId="15E0038B" w14:textId="77777777">
      <w:pPr>
        <w:pStyle w:val="BodyText"/>
        <w:tabs>
          <w:tab w:val="left" w:pos="720"/>
          <w:tab w:val="left" w:pos="2160"/>
          <w:tab w:val="left" w:pos="2880"/>
        </w:tabs>
        <w:spacing w:before="0" w:after="0"/>
        <w:rPr>
          <w:color w:val="auto"/>
          <w:szCs w:val="24"/>
        </w:rPr>
      </w:pPr>
    </w:p>
    <w:p w:rsidR="006C62C9" w:rsidRPr="00901919" w14:paraId="4DF4B706" w14:textId="77777777">
      <w:pPr>
        <w:pStyle w:val="BodyText"/>
        <w:tabs>
          <w:tab w:val="left" w:pos="720"/>
          <w:tab w:val="left" w:pos="2160"/>
          <w:tab w:val="left" w:pos="2880"/>
        </w:tabs>
        <w:spacing w:before="0" w:after="0"/>
        <w:rPr>
          <w:color w:val="auto"/>
          <w:szCs w:val="24"/>
        </w:rPr>
      </w:pPr>
    </w:p>
    <w:p w:rsidR="00971393" w:rsidRPr="00901919" w14:paraId="401E3E9E" w14:textId="77777777">
      <w:pPr>
        <w:pStyle w:val="BodyText"/>
        <w:tabs>
          <w:tab w:val="left" w:pos="720"/>
          <w:tab w:val="left" w:pos="2160"/>
          <w:tab w:val="left" w:pos="2880"/>
        </w:tabs>
        <w:spacing w:before="0" w:after="0"/>
        <w:rPr>
          <w:color w:val="auto"/>
          <w:szCs w:val="24"/>
          <w:u w:val="single"/>
        </w:rPr>
      </w:pPr>
      <w:bookmarkStart w:id="201" w:name="_DV_M191"/>
      <w:bookmarkEnd w:id="201"/>
      <w:r w:rsidRPr="00901919">
        <w:rPr>
          <w:color w:val="auto"/>
          <w:szCs w:val="24"/>
        </w:rPr>
        <w:t xml:space="preserve"> </w:t>
      </w:r>
    </w:p>
    <w:p w:rsidR="00713643" w:rsidRPr="00901919" w14:paraId="6354FA47" w14:textId="77777777">
      <w:pPr>
        <w:pStyle w:val="BodyText"/>
        <w:tabs>
          <w:tab w:val="left" w:pos="720"/>
          <w:tab w:val="left" w:pos="2160"/>
          <w:tab w:val="left" w:pos="2880"/>
        </w:tabs>
        <w:spacing w:before="0" w:after="0"/>
        <w:ind w:firstLine="0"/>
        <w:jc w:val="center"/>
        <w:rPr>
          <w:b/>
          <w:color w:val="auto"/>
          <w:szCs w:val="24"/>
        </w:rPr>
      </w:pPr>
      <w:bookmarkStart w:id="202" w:name="_DV_M192"/>
      <w:bookmarkEnd w:id="202"/>
      <w:r w:rsidRPr="00901919">
        <w:rPr>
          <w:b/>
          <w:color w:val="auto"/>
          <w:szCs w:val="24"/>
        </w:rPr>
        <w:t>{End of Article IV}</w:t>
      </w:r>
    </w:p>
    <w:p w:rsidR="00713643" w:rsidRPr="00901919" w14:paraId="4E126F8D" w14:textId="77777777">
      <w:pPr>
        <w:pStyle w:val="BodyText"/>
        <w:tabs>
          <w:tab w:val="left" w:pos="720"/>
          <w:tab w:val="left" w:pos="2160"/>
          <w:tab w:val="left" w:pos="2880"/>
        </w:tabs>
        <w:spacing w:before="0" w:after="0"/>
        <w:ind w:firstLine="0"/>
        <w:rPr>
          <w:color w:val="auto"/>
          <w:szCs w:val="24"/>
        </w:rPr>
      </w:pPr>
      <w:bookmarkStart w:id="203" w:name="_DV_M193"/>
      <w:bookmarkEnd w:id="203"/>
      <w:r w:rsidRPr="00901919">
        <w:rPr>
          <w:color w:val="auto"/>
          <w:szCs w:val="24"/>
        </w:rPr>
        <w:br w:type="page"/>
      </w:r>
    </w:p>
    <w:p w:rsidR="00713643" w:rsidRPr="00901919" w14:paraId="344E546E" w14:textId="77777777">
      <w:pPr>
        <w:pStyle w:val="ArticleL1"/>
        <w:tabs>
          <w:tab w:val="left" w:pos="720"/>
          <w:tab w:val="left" w:pos="1440"/>
          <w:tab w:val="left" w:pos="2160"/>
          <w:tab w:val="left" w:pos="2880"/>
        </w:tabs>
        <w:spacing w:after="0"/>
        <w:ind w:firstLine="0"/>
      </w:pPr>
      <w:bookmarkStart w:id="204" w:name="_DV_M194"/>
      <w:bookmarkEnd w:id="204"/>
      <w:r w:rsidRPr="00901919">
        <w:br/>
      </w:r>
      <w:r w:rsidRPr="00901919">
        <w:br/>
      </w:r>
      <w:bookmarkStart w:id="205" w:name="_DV_M195"/>
      <w:bookmarkStart w:id="206" w:name="_Toc296522076"/>
      <w:bookmarkEnd w:id="205"/>
      <w:r w:rsidRPr="00901919">
        <w:t>REMEDIES</w:t>
      </w:r>
      <w:bookmarkEnd w:id="206"/>
    </w:p>
    <w:p w:rsidR="00590DA4" w:rsidRPr="00901919" w14:paraId="3C09E27E" w14:textId="77777777">
      <w:pPr>
        <w:pStyle w:val="BodyText"/>
        <w:rPr>
          <w:color w:val="auto"/>
          <w:szCs w:val="24"/>
        </w:rPr>
      </w:pPr>
    </w:p>
    <w:p w:rsidR="00713643" w:rsidRPr="00901919" w14:paraId="6242D024" w14:textId="77777777">
      <w:pPr>
        <w:pStyle w:val="ArticleL2"/>
        <w:tabs>
          <w:tab w:val="left" w:pos="720"/>
          <w:tab w:val="left" w:pos="1440"/>
          <w:tab w:val="left" w:pos="2160"/>
          <w:tab w:val="left" w:pos="2880"/>
        </w:tabs>
        <w:spacing w:after="0"/>
        <w:ind w:firstLine="630"/>
        <w:contextualSpacing/>
        <w:rPr>
          <w:u w:val="single"/>
        </w:rPr>
      </w:pPr>
      <w:bookmarkStart w:id="207" w:name="_DV_M196"/>
      <w:bookmarkEnd w:id="207"/>
      <w:r w:rsidRPr="00901919">
        <w:t xml:space="preserve">  </w:t>
      </w:r>
      <w:bookmarkStart w:id="208" w:name="_DV_M197"/>
      <w:bookmarkStart w:id="209" w:name="_Toc296522077"/>
      <w:bookmarkEnd w:id="208"/>
      <w:r w:rsidRPr="00901919">
        <w:rPr>
          <w:u w:val="single"/>
        </w:rPr>
        <w:t>Dispute Resolution</w:t>
      </w:r>
      <w:bookmarkEnd w:id="209"/>
    </w:p>
    <w:p w:rsidR="00590DA4" w:rsidRPr="00901919" w14:paraId="3837E326" w14:textId="77777777">
      <w:pPr>
        <w:pStyle w:val="BodyText"/>
        <w:tabs>
          <w:tab w:val="left" w:pos="720"/>
          <w:tab w:val="left" w:pos="2160"/>
          <w:tab w:val="left" w:pos="2880"/>
        </w:tabs>
        <w:spacing w:before="0" w:after="0"/>
        <w:ind w:firstLine="630"/>
        <w:contextualSpacing/>
        <w:rPr>
          <w:color w:val="auto"/>
          <w:szCs w:val="24"/>
        </w:rPr>
      </w:pPr>
    </w:p>
    <w:p w:rsidR="00E473E7" w:rsidRPr="00901919" w14:paraId="5311FC20" w14:textId="77777777">
      <w:pPr>
        <w:pStyle w:val="Header"/>
      </w:pPr>
      <w:bookmarkStart w:id="210" w:name="_DV_M198"/>
      <w:bookmarkEnd w:id="210"/>
      <w:r w:rsidRPr="00901919">
        <w:t>In the event of</w:t>
      </w:r>
      <w:r w:rsidR="004907F2">
        <w:t xml:space="preserve"> a</w:t>
      </w:r>
      <w:r w:rsidRPr="00901919">
        <w:t xml:space="preserve"> dispute arising between the Parties in reference to the terms and provisions as set forth herein, </w:t>
      </w:r>
      <w:bookmarkStart w:id="211" w:name="_DV_C25"/>
      <w:r w:rsidRPr="00901919">
        <w:rPr>
          <w:rStyle w:val="DeltaViewInsertion"/>
          <w:color w:val="auto"/>
          <w:u w:val="none"/>
        </w:rPr>
        <w:t xml:space="preserve">the Parties shall submit the dispute to the American Arbitration Association in the State to be determined in accordance with its rules and regulations in such a fashion to accomplish the purpose of the Long Term Tax Exemption Law. Each Party to this Agreement shall designate an arbitrator, and the two (2) arbitrators shall choose a third arbitrator. The arbitrators designated and acting under this Agreement shall make a determination, and produce a reasoned decision, regarding the issue(s) in controversy in strict conformity with the terms of this Agreement and Applicable Law.  Costs for said arbitration shall be borne equally by both Parties.  </w:t>
      </w:r>
      <w:bookmarkEnd w:id="211"/>
    </w:p>
    <w:p w:rsidR="00E473E7" w:rsidRPr="00901919" w14:paraId="740230DD" w14:textId="77777777">
      <w:pPr>
        <w:pStyle w:val="Header"/>
      </w:pPr>
    </w:p>
    <w:p w:rsidR="00E473E7" w:rsidRPr="00901919" w14:paraId="131974F1" w14:textId="77777777">
      <w:pPr>
        <w:pStyle w:val="Header"/>
        <w:ind w:firstLine="0"/>
      </w:pPr>
      <w:bookmarkStart w:id="212" w:name="_DV_C26"/>
      <w:r w:rsidRPr="00901919">
        <w:rPr>
          <w:rStyle w:val="DeltaViewInsertion"/>
          <w:color w:val="auto"/>
          <w:u w:val="none"/>
        </w:rPr>
        <w:tab/>
        <w:t xml:space="preserve">           Notwithstanding anything herein to the contrary, no arbitrator shall have any power or authority to amend, alter, or modify any part of this Agreement, in any way.</w:t>
      </w:r>
      <w:bookmarkEnd w:id="212"/>
    </w:p>
    <w:p w:rsidR="005B5458" w:rsidRPr="00901919" w14:paraId="52A7EF55" w14:textId="77777777">
      <w:pPr>
        <w:pStyle w:val="BodyText"/>
        <w:tabs>
          <w:tab w:val="left" w:pos="720"/>
          <w:tab w:val="left" w:pos="2160"/>
          <w:tab w:val="left" w:pos="2880"/>
        </w:tabs>
        <w:spacing w:before="0" w:after="0"/>
        <w:ind w:firstLine="630"/>
        <w:contextualSpacing/>
        <w:rPr>
          <w:color w:val="auto"/>
          <w:szCs w:val="24"/>
        </w:rPr>
      </w:pPr>
    </w:p>
    <w:p w:rsidR="00713643" w:rsidRPr="00901919" w14:paraId="0F95690C" w14:textId="77777777">
      <w:pPr>
        <w:pStyle w:val="ArticleL2"/>
        <w:tabs>
          <w:tab w:val="left" w:pos="720"/>
          <w:tab w:val="left" w:pos="1440"/>
          <w:tab w:val="left" w:pos="2160"/>
          <w:tab w:val="left" w:pos="2880"/>
        </w:tabs>
        <w:spacing w:after="0"/>
        <w:ind w:firstLine="630"/>
        <w:contextualSpacing/>
        <w:rPr>
          <w:u w:val="single"/>
        </w:rPr>
      </w:pPr>
      <w:bookmarkStart w:id="213" w:name="_DV_M200"/>
      <w:bookmarkEnd w:id="213"/>
      <w:r w:rsidRPr="00901919">
        <w:t xml:space="preserve">  </w:t>
      </w:r>
      <w:bookmarkStart w:id="214" w:name="_DV_M201"/>
      <w:bookmarkStart w:id="215" w:name="_Toc296522078"/>
      <w:bookmarkEnd w:id="214"/>
      <w:r w:rsidRPr="00901919">
        <w:rPr>
          <w:u w:val="single"/>
        </w:rPr>
        <w:t>Remedies</w:t>
      </w:r>
      <w:bookmarkEnd w:id="215"/>
    </w:p>
    <w:p w:rsidR="00590DA4" w:rsidRPr="00901919" w14:paraId="71EBAAAD" w14:textId="77777777">
      <w:pPr>
        <w:pStyle w:val="BodyText"/>
        <w:tabs>
          <w:tab w:val="left" w:pos="720"/>
          <w:tab w:val="left" w:pos="2160"/>
          <w:tab w:val="left" w:pos="2880"/>
        </w:tabs>
        <w:spacing w:before="0" w:after="0"/>
        <w:ind w:firstLine="630"/>
        <w:contextualSpacing/>
        <w:rPr>
          <w:color w:val="auto"/>
          <w:szCs w:val="24"/>
        </w:rPr>
      </w:pPr>
    </w:p>
    <w:p w:rsidR="00713643" w14:paraId="78FFAD53" w14:textId="64639664">
      <w:pPr>
        <w:pStyle w:val="BodyText"/>
        <w:tabs>
          <w:tab w:val="left" w:pos="720"/>
          <w:tab w:val="left" w:pos="2160"/>
          <w:tab w:val="left" w:pos="2880"/>
        </w:tabs>
        <w:spacing w:before="0" w:after="0"/>
        <w:ind w:firstLine="630"/>
        <w:contextualSpacing/>
        <w:rPr>
          <w:color w:val="auto"/>
          <w:szCs w:val="24"/>
        </w:rPr>
      </w:pPr>
      <w:bookmarkStart w:id="216" w:name="_DV_M202"/>
      <w:bookmarkEnd w:id="216"/>
      <w:r w:rsidRPr="00901919">
        <w:rPr>
          <w:color w:val="auto"/>
          <w:szCs w:val="24"/>
        </w:rPr>
        <w:t>In the event of a Default on the part of the Entity to pay any installment of the Annual Service Charge required by Article IV</w:t>
      </w:r>
      <w:r w:rsidRPr="00901919" w:rsidR="003B7CEE">
        <w:rPr>
          <w:color w:val="auto"/>
          <w:szCs w:val="24"/>
        </w:rPr>
        <w:t xml:space="preserve">, </w:t>
      </w:r>
      <w:r w:rsidRPr="00901919">
        <w:rPr>
          <w:color w:val="auto"/>
          <w:szCs w:val="24"/>
        </w:rPr>
        <w:t xml:space="preserve">the </w:t>
      </w:r>
      <w:r w:rsidRPr="00901919" w:rsidR="00083D4F">
        <w:rPr>
          <w:color w:val="auto"/>
          <w:szCs w:val="24"/>
        </w:rPr>
        <w:t>City</w:t>
      </w:r>
      <w:r w:rsidRPr="00901919">
        <w:rPr>
          <w:color w:val="auto"/>
          <w:szCs w:val="24"/>
        </w:rPr>
        <w:t xml:space="preserve"> in addition to its other remedies, reserves the right to proceed against the</w:t>
      </w:r>
      <w:r w:rsidRPr="00901919" w:rsidR="00E60737">
        <w:rPr>
          <w:color w:val="auto"/>
          <w:szCs w:val="24"/>
        </w:rPr>
        <w:t xml:space="preserve"> Project</w:t>
      </w:r>
      <w:r w:rsidR="00057746">
        <w:rPr>
          <w:color w:val="auto"/>
          <w:szCs w:val="24"/>
        </w:rPr>
        <w:t xml:space="preserve"> and/or the Property</w:t>
      </w:r>
      <w:r w:rsidRPr="00901919">
        <w:rPr>
          <w:color w:val="auto"/>
          <w:szCs w:val="24"/>
        </w:rPr>
        <w:t>, in the manner provided by</w:t>
      </w:r>
      <w:r w:rsidRPr="00901919" w:rsidR="00E60737">
        <w:rPr>
          <w:color w:val="auto"/>
          <w:szCs w:val="24"/>
        </w:rPr>
        <w:t xml:space="preserve"> Applicable Law</w:t>
      </w:r>
      <w:r w:rsidRPr="00901919">
        <w:rPr>
          <w:color w:val="auto"/>
          <w:szCs w:val="24"/>
        </w:rPr>
        <w:t>, includi</w:t>
      </w:r>
      <w:r w:rsidRPr="00901919" w:rsidR="009069F1">
        <w:rPr>
          <w:color w:val="auto"/>
          <w:szCs w:val="24"/>
        </w:rPr>
        <w:t>ng the Tax Sale Law and the In R</w:t>
      </w:r>
      <w:r w:rsidRPr="00901919">
        <w:rPr>
          <w:color w:val="auto"/>
          <w:szCs w:val="24"/>
        </w:rPr>
        <w:t>em Tax Foreclosure Act, and any act supplementary or amendatory thereof. Whenever the word “Taxes” appears, or is applied, directly or implied, to mean</w:t>
      </w:r>
      <w:r w:rsidRPr="00901919" w:rsidR="009069F1">
        <w:rPr>
          <w:color w:val="auto"/>
          <w:szCs w:val="24"/>
        </w:rPr>
        <w:t xml:space="preserve"> real estate</w:t>
      </w:r>
      <w:r w:rsidRPr="00901919">
        <w:rPr>
          <w:color w:val="auto"/>
          <w:szCs w:val="24"/>
        </w:rPr>
        <w:t xml:space="preserve"> taxes or municipal liens on land, such statutory provisions shall be read, as far as it is pertinent to this Agreement, as if the Annual Service Charge </w:t>
      </w:r>
      <w:r w:rsidR="00BF4119">
        <w:rPr>
          <w:color w:val="auto"/>
          <w:szCs w:val="24"/>
        </w:rPr>
        <w:t xml:space="preserve">constitutes </w:t>
      </w:r>
      <w:r w:rsidRPr="00901919">
        <w:rPr>
          <w:color w:val="auto"/>
          <w:szCs w:val="24"/>
        </w:rPr>
        <w:t xml:space="preserve">taxes or </w:t>
      </w:r>
      <w:r w:rsidR="00BF4119">
        <w:rPr>
          <w:color w:val="auto"/>
          <w:szCs w:val="24"/>
        </w:rPr>
        <w:t xml:space="preserve">a </w:t>
      </w:r>
      <w:r w:rsidRPr="00901919">
        <w:rPr>
          <w:color w:val="auto"/>
          <w:szCs w:val="24"/>
        </w:rPr>
        <w:t xml:space="preserve">municipal lien on land. </w:t>
      </w:r>
      <w:r w:rsidR="00BF4119">
        <w:rPr>
          <w:color w:val="auto"/>
          <w:szCs w:val="24"/>
        </w:rPr>
        <w:t xml:space="preserve"> </w:t>
      </w:r>
      <w:r w:rsidRPr="00901919">
        <w:rPr>
          <w:color w:val="auto"/>
          <w:szCs w:val="24"/>
        </w:rPr>
        <w:t xml:space="preserve">In either case, however, the Entity does not waive any defense it may have to contest the rights of the </w:t>
      </w:r>
      <w:r w:rsidRPr="00901919" w:rsidR="00083D4F">
        <w:rPr>
          <w:color w:val="auto"/>
          <w:szCs w:val="24"/>
        </w:rPr>
        <w:t>City</w:t>
      </w:r>
      <w:r w:rsidRPr="00901919">
        <w:rPr>
          <w:color w:val="auto"/>
          <w:szCs w:val="24"/>
        </w:rPr>
        <w:t xml:space="preserve"> to proceed in the above-mentioned manner.</w:t>
      </w:r>
    </w:p>
    <w:p w:rsidR="00370F53" w14:paraId="5B8D59B6" w14:textId="58B77DB9">
      <w:pPr>
        <w:pStyle w:val="BodyText"/>
        <w:tabs>
          <w:tab w:val="left" w:pos="720"/>
          <w:tab w:val="left" w:pos="2160"/>
          <w:tab w:val="left" w:pos="2880"/>
        </w:tabs>
        <w:spacing w:before="0" w:after="0"/>
        <w:ind w:firstLine="630"/>
        <w:contextualSpacing/>
        <w:rPr>
          <w:color w:val="auto"/>
          <w:szCs w:val="24"/>
        </w:rPr>
      </w:pPr>
    </w:p>
    <w:p w:rsidR="005B5458" w:rsidRPr="00901919" w14:paraId="03A93A5F" w14:textId="77777777">
      <w:pPr>
        <w:pStyle w:val="BodyText"/>
        <w:tabs>
          <w:tab w:val="left" w:pos="720"/>
          <w:tab w:val="left" w:pos="2160"/>
          <w:tab w:val="left" w:pos="2880"/>
        </w:tabs>
        <w:spacing w:before="0" w:after="0"/>
        <w:ind w:firstLine="630"/>
        <w:rPr>
          <w:color w:val="auto"/>
          <w:szCs w:val="24"/>
        </w:rPr>
      </w:pPr>
    </w:p>
    <w:p w:rsidR="00713643" w:rsidRPr="00901919" w:rsidP="00370F53" w14:paraId="0BCC7A11" w14:textId="787F8245">
      <w:pPr>
        <w:pStyle w:val="BodyText"/>
        <w:tabs>
          <w:tab w:val="left" w:pos="720"/>
          <w:tab w:val="left" w:pos="2160"/>
          <w:tab w:val="left" w:pos="2880"/>
        </w:tabs>
        <w:spacing w:before="0" w:after="0"/>
        <w:ind w:firstLine="0"/>
        <w:jc w:val="center"/>
        <w:rPr>
          <w:color w:val="auto"/>
          <w:szCs w:val="24"/>
        </w:rPr>
      </w:pPr>
      <w:bookmarkStart w:id="217" w:name="_DV_M203"/>
      <w:bookmarkEnd w:id="217"/>
      <w:r w:rsidRPr="00901919">
        <w:rPr>
          <w:b/>
          <w:color w:val="auto"/>
          <w:szCs w:val="24"/>
        </w:rPr>
        <w:t>{End of Article V}</w:t>
      </w:r>
      <w:bookmarkStart w:id="218" w:name="_DV_M204"/>
      <w:bookmarkEnd w:id="218"/>
      <w:r w:rsidRPr="00901919">
        <w:rPr>
          <w:color w:val="auto"/>
          <w:szCs w:val="24"/>
        </w:rPr>
        <w:br w:type="page"/>
      </w:r>
    </w:p>
    <w:p w:rsidR="00713643" w:rsidRPr="00901919" w14:paraId="3E7383B7" w14:textId="77777777">
      <w:pPr>
        <w:pStyle w:val="ArticleL1"/>
        <w:tabs>
          <w:tab w:val="clear" w:pos="9900"/>
        </w:tabs>
        <w:spacing w:after="0"/>
        <w:ind w:firstLine="0"/>
      </w:pPr>
      <w:bookmarkStart w:id="219" w:name="_DV_M205"/>
      <w:bookmarkEnd w:id="219"/>
      <w:r w:rsidRPr="00901919">
        <w:br/>
      </w:r>
      <w:r w:rsidRPr="00901919">
        <w:br/>
      </w:r>
      <w:bookmarkStart w:id="220" w:name="_DV_M206"/>
      <w:bookmarkStart w:id="221" w:name="_Toc296522079"/>
      <w:bookmarkEnd w:id="220"/>
      <w:r w:rsidRPr="00901919">
        <w:t>CERTIFICATE OF OCCUPANCY</w:t>
      </w:r>
      <w:bookmarkEnd w:id="221"/>
    </w:p>
    <w:p w:rsidR="00713643" w:rsidRPr="00901919" w14:paraId="7090DD64"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590DA4" w:rsidRPr="00901919" w14:paraId="008A4456" w14:textId="77777777">
      <w:pPr>
        <w:pStyle w:val="ArticleL2"/>
        <w:tabs>
          <w:tab w:val="clear" w:pos="5580"/>
        </w:tabs>
        <w:spacing w:after="0"/>
        <w:ind w:firstLine="634"/>
        <w:rPr>
          <w:u w:val="single"/>
        </w:rPr>
      </w:pPr>
      <w:bookmarkStart w:id="222" w:name="_DV_M207"/>
      <w:bookmarkEnd w:id="222"/>
      <w:r w:rsidRPr="00901919">
        <w:t xml:space="preserve">  </w:t>
      </w:r>
      <w:bookmarkStart w:id="223" w:name="_DV_M208"/>
      <w:bookmarkStart w:id="224" w:name="_Toc296522080"/>
      <w:bookmarkEnd w:id="223"/>
      <w:r w:rsidRPr="00901919">
        <w:rPr>
          <w:u w:val="single"/>
        </w:rPr>
        <w:t>Certificate of Occupancy</w:t>
      </w:r>
      <w:bookmarkEnd w:id="224"/>
    </w:p>
    <w:p w:rsidR="00590DA4" w:rsidRPr="00901919" w14:paraId="536C4639"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634"/>
        <w:rPr>
          <w:color w:val="auto"/>
          <w:szCs w:val="24"/>
        </w:rPr>
      </w:pPr>
    </w:p>
    <w:p w:rsidR="00713643" w:rsidRPr="00901919" w14:paraId="7BCECE46"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634"/>
        <w:rPr>
          <w:color w:val="auto"/>
          <w:szCs w:val="24"/>
        </w:rPr>
      </w:pPr>
      <w:bookmarkStart w:id="225" w:name="_DV_M209"/>
      <w:bookmarkEnd w:id="225"/>
      <w:r w:rsidRPr="00901919">
        <w:rPr>
          <w:color w:val="auto"/>
          <w:szCs w:val="24"/>
        </w:rPr>
        <w:t>It is understood and agreed that it shall be the obligation of the Entity to obtain all Certificates of Occupancy in a reasonably timely manner.</w:t>
      </w:r>
    </w:p>
    <w:p w:rsidR="005B5458" w:rsidRPr="00901919" w14:paraId="47CC495E"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634"/>
        <w:rPr>
          <w:color w:val="auto"/>
          <w:szCs w:val="24"/>
        </w:rPr>
      </w:pPr>
    </w:p>
    <w:p w:rsidR="00713643" w:rsidRPr="00901919" w14:paraId="03277165" w14:textId="77777777">
      <w:pPr>
        <w:pStyle w:val="ArticleL2"/>
        <w:tabs>
          <w:tab w:val="clear" w:pos="5580"/>
        </w:tabs>
        <w:spacing w:after="0"/>
        <w:ind w:firstLine="634"/>
        <w:rPr>
          <w:u w:val="single"/>
        </w:rPr>
      </w:pPr>
      <w:bookmarkStart w:id="226" w:name="_DV_M210"/>
      <w:bookmarkEnd w:id="226"/>
      <w:r w:rsidRPr="00901919">
        <w:t xml:space="preserve">  </w:t>
      </w:r>
      <w:bookmarkStart w:id="227" w:name="_DV_M211"/>
      <w:bookmarkStart w:id="228" w:name="_Toc296522081"/>
      <w:bookmarkEnd w:id="227"/>
      <w:r w:rsidRPr="00901919">
        <w:rPr>
          <w:u w:val="single"/>
        </w:rPr>
        <w:t>Filing of Certificate of Occupancy</w:t>
      </w:r>
      <w:bookmarkEnd w:id="228"/>
    </w:p>
    <w:p w:rsidR="00590DA4" w:rsidRPr="00901919" w14:paraId="1B35E5CB"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634"/>
        <w:rPr>
          <w:color w:val="auto"/>
          <w:szCs w:val="24"/>
        </w:rPr>
      </w:pPr>
    </w:p>
    <w:p w:rsidR="00713643" w:rsidRPr="00901919" w14:paraId="7DBD55C4"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634"/>
        <w:rPr>
          <w:color w:val="auto"/>
          <w:szCs w:val="24"/>
        </w:rPr>
      </w:pPr>
      <w:bookmarkStart w:id="229" w:name="_DV_M212"/>
      <w:bookmarkEnd w:id="229"/>
      <w:r w:rsidRPr="00901919">
        <w:rPr>
          <w:color w:val="auto"/>
          <w:szCs w:val="24"/>
        </w:rPr>
        <w:t xml:space="preserve">It shall be the responsibility of the Entity to </w:t>
      </w:r>
      <w:r w:rsidRPr="00901919" w:rsidR="002A1B55">
        <w:rPr>
          <w:color w:val="auto"/>
          <w:szCs w:val="24"/>
        </w:rPr>
        <w:t xml:space="preserve">promptly </w:t>
      </w:r>
      <w:r w:rsidRPr="00901919">
        <w:rPr>
          <w:color w:val="auto"/>
          <w:szCs w:val="24"/>
        </w:rPr>
        <w:t>file with both the Tax Assessor and the Tax Collector a copy of any Certificate of Occupancy issued for the Project.</w:t>
      </w:r>
    </w:p>
    <w:p w:rsidR="00590DA4" w:rsidRPr="00901919" w14:paraId="639039CF"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634"/>
        <w:rPr>
          <w:color w:val="auto"/>
          <w:szCs w:val="24"/>
        </w:rPr>
      </w:pPr>
    </w:p>
    <w:p w:rsidR="00713643" w:rsidRPr="00901919" w14:paraId="2F06B2E9"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634"/>
        <w:rPr>
          <w:color w:val="auto"/>
          <w:szCs w:val="24"/>
        </w:rPr>
      </w:pPr>
      <w:bookmarkStart w:id="230" w:name="_DV_M213"/>
      <w:bookmarkEnd w:id="230"/>
      <w:r w:rsidRPr="00901919">
        <w:rPr>
          <w:color w:val="auto"/>
          <w:szCs w:val="24"/>
        </w:rPr>
        <w:t xml:space="preserve">Failure of the Entity to file such issued Certificate of Occupancy as required by the preceding paragraph shall not militate against any action </w:t>
      </w:r>
      <w:r w:rsidRPr="00901919" w:rsidR="009069F1">
        <w:rPr>
          <w:color w:val="auto"/>
          <w:szCs w:val="24"/>
        </w:rPr>
        <w:t xml:space="preserve">or non-action, taken by the </w:t>
      </w:r>
      <w:r w:rsidRPr="00901919" w:rsidR="00083D4F">
        <w:rPr>
          <w:color w:val="auto"/>
          <w:szCs w:val="24"/>
        </w:rPr>
        <w:t>City</w:t>
      </w:r>
      <w:r w:rsidRPr="00901919">
        <w:rPr>
          <w:color w:val="auto"/>
          <w:szCs w:val="24"/>
        </w:rPr>
        <w:t>, including, if appropriate retroactive billing with interest for any charges determined to be due, in the absence of such filing by the Entity.</w:t>
      </w:r>
    </w:p>
    <w:p w:rsidR="0008547B" w:rsidRPr="00901919" w14:paraId="2F0A6006"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jc w:val="left"/>
        <w:rPr>
          <w:color w:val="auto"/>
          <w:szCs w:val="24"/>
        </w:rPr>
      </w:pPr>
    </w:p>
    <w:p w:rsidR="0008547B" w:rsidRPr="00901919" w14:paraId="3C1295AE" w14:textId="77777777">
      <w:pPr>
        <w:pStyle w:val="BodyText"/>
        <w:tabs>
          <w:tab w:val="left" w:pos="720"/>
          <w:tab w:val="left" w:pos="2160"/>
          <w:tab w:val="left" w:pos="2880"/>
        </w:tabs>
        <w:spacing w:before="0" w:after="0"/>
        <w:ind w:firstLine="630"/>
        <w:contextualSpacing/>
        <w:rPr>
          <w:color w:val="auto"/>
          <w:szCs w:val="24"/>
        </w:rPr>
      </w:pPr>
    </w:p>
    <w:p w:rsidR="0008547B" w:rsidRPr="00901919" w14:paraId="30050356" w14:textId="77777777">
      <w:pPr>
        <w:pStyle w:val="BodyText"/>
        <w:tabs>
          <w:tab w:val="left" w:pos="720"/>
          <w:tab w:val="left" w:pos="2160"/>
          <w:tab w:val="left" w:pos="2880"/>
        </w:tabs>
        <w:spacing w:before="0" w:after="0"/>
        <w:ind w:firstLine="630"/>
        <w:contextualSpacing/>
        <w:rPr>
          <w:color w:val="auto"/>
          <w:szCs w:val="24"/>
        </w:rPr>
      </w:pPr>
    </w:p>
    <w:p w:rsidR="00713643" w:rsidRPr="00901919" w14:paraId="4B5DCCE3" w14:textId="77777777">
      <w:pPr>
        <w:pStyle w:val="BodyText"/>
        <w:tabs>
          <w:tab w:val="left" w:pos="720"/>
          <w:tab w:val="left" w:pos="2160"/>
          <w:tab w:val="left" w:pos="2880"/>
        </w:tabs>
        <w:spacing w:before="0" w:after="0"/>
        <w:ind w:firstLine="0"/>
        <w:jc w:val="center"/>
        <w:rPr>
          <w:b/>
          <w:color w:val="auto"/>
          <w:szCs w:val="24"/>
        </w:rPr>
      </w:pPr>
      <w:bookmarkStart w:id="231" w:name="_DV_M214"/>
      <w:bookmarkEnd w:id="231"/>
      <w:r w:rsidRPr="00901919">
        <w:rPr>
          <w:b/>
          <w:color w:val="auto"/>
          <w:szCs w:val="24"/>
        </w:rPr>
        <w:t>{End of Article VI}</w:t>
      </w:r>
    </w:p>
    <w:p w:rsidR="00713643" w:rsidRPr="00901919" w14:paraId="688A07B7" w14:textId="77777777">
      <w:pPr>
        <w:pStyle w:val="BodyText"/>
        <w:tabs>
          <w:tab w:val="left" w:pos="720"/>
          <w:tab w:val="left" w:pos="2160"/>
          <w:tab w:val="left" w:pos="2880"/>
        </w:tabs>
        <w:spacing w:before="0" w:after="0"/>
        <w:ind w:firstLine="0"/>
        <w:rPr>
          <w:color w:val="auto"/>
          <w:szCs w:val="24"/>
        </w:rPr>
      </w:pPr>
      <w:bookmarkStart w:id="232" w:name="_DV_M215"/>
      <w:bookmarkEnd w:id="232"/>
      <w:r w:rsidRPr="00901919">
        <w:rPr>
          <w:color w:val="auto"/>
          <w:szCs w:val="24"/>
        </w:rPr>
        <w:br w:type="page"/>
      </w:r>
    </w:p>
    <w:p w:rsidR="00713643" w:rsidRPr="00901919" w14:paraId="1256DCDD" w14:textId="77777777">
      <w:pPr>
        <w:pStyle w:val="ArticleL1"/>
        <w:tabs>
          <w:tab w:val="left" w:pos="720"/>
          <w:tab w:val="left" w:pos="1440"/>
          <w:tab w:val="left" w:pos="2160"/>
          <w:tab w:val="left" w:pos="2880"/>
        </w:tabs>
        <w:spacing w:after="0"/>
        <w:ind w:firstLine="0"/>
      </w:pPr>
      <w:bookmarkStart w:id="233" w:name="_DV_M216"/>
      <w:bookmarkEnd w:id="233"/>
      <w:r w:rsidRPr="00901919">
        <w:br/>
      </w:r>
      <w:r w:rsidRPr="00901919">
        <w:br/>
      </w:r>
      <w:bookmarkStart w:id="234" w:name="_DV_M217"/>
      <w:bookmarkStart w:id="235" w:name="_Toc296522082"/>
      <w:bookmarkEnd w:id="234"/>
      <w:r w:rsidRPr="00901919">
        <w:t>ANNUAL AUDITS</w:t>
      </w:r>
      <w:bookmarkEnd w:id="235"/>
    </w:p>
    <w:p w:rsidR="00590DA4" w:rsidRPr="00901919" w14:paraId="2963B48C" w14:textId="77777777">
      <w:pPr>
        <w:pStyle w:val="BodyText"/>
        <w:rPr>
          <w:color w:val="auto"/>
          <w:szCs w:val="24"/>
        </w:rPr>
      </w:pPr>
    </w:p>
    <w:p w:rsidR="00713643" w:rsidRPr="00901919" w14:paraId="7112236B" w14:textId="77777777">
      <w:pPr>
        <w:pStyle w:val="ArticleL2"/>
        <w:tabs>
          <w:tab w:val="clear" w:pos="5580"/>
        </w:tabs>
        <w:spacing w:after="0"/>
        <w:rPr>
          <w:u w:val="single"/>
        </w:rPr>
      </w:pPr>
      <w:bookmarkStart w:id="236" w:name="_DV_M218"/>
      <w:bookmarkEnd w:id="236"/>
      <w:r w:rsidRPr="00901919">
        <w:t xml:space="preserve">  </w:t>
      </w:r>
      <w:bookmarkStart w:id="237" w:name="_DV_M219"/>
      <w:bookmarkStart w:id="238" w:name="_Toc296522083"/>
      <w:bookmarkEnd w:id="237"/>
      <w:r w:rsidRPr="00901919">
        <w:rPr>
          <w:u w:val="single"/>
        </w:rPr>
        <w:t>Accounting System</w:t>
      </w:r>
      <w:bookmarkEnd w:id="238"/>
    </w:p>
    <w:p w:rsidR="00590DA4" w:rsidRPr="00901919" w14:paraId="5FE5A16D"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076EBF9F"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239" w:name="_DV_M220"/>
      <w:bookmarkEnd w:id="239"/>
      <w:r w:rsidRPr="00901919">
        <w:rPr>
          <w:color w:val="auto"/>
          <w:szCs w:val="24"/>
        </w:rPr>
        <w:t>The Entity agrees to maintain a system of accounting and internal controls established and administered in accordance with generally accepted accounting principles and as otherwise prescribed by Applicable Law.</w:t>
      </w:r>
    </w:p>
    <w:p w:rsidR="00460A4E" w:rsidRPr="00901919" w14:paraId="3EB9F541"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590DA4" w:rsidRPr="00901919" w14:paraId="7F0284D1" w14:textId="77777777">
      <w:pPr>
        <w:pStyle w:val="ArticleL2"/>
        <w:tabs>
          <w:tab w:val="clear" w:pos="5580"/>
        </w:tabs>
        <w:spacing w:after="0"/>
        <w:rPr>
          <w:u w:val="single"/>
        </w:rPr>
      </w:pPr>
      <w:bookmarkStart w:id="240" w:name="_DV_M221"/>
      <w:bookmarkEnd w:id="240"/>
      <w:r w:rsidRPr="00901919">
        <w:t xml:space="preserve">  </w:t>
      </w:r>
      <w:bookmarkStart w:id="241" w:name="_DV_M222"/>
      <w:bookmarkStart w:id="242" w:name="_Toc296522084"/>
      <w:bookmarkEnd w:id="241"/>
      <w:r w:rsidRPr="00901919">
        <w:rPr>
          <w:u w:val="single"/>
        </w:rPr>
        <w:t>Periodic Reports</w:t>
      </w:r>
      <w:bookmarkEnd w:id="242"/>
    </w:p>
    <w:p w:rsidR="00590DA4" w:rsidRPr="00901919" w14:paraId="1EAE4DB3"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14:paraId="1FE7849A" w14:textId="16DE5149">
      <w:pPr>
        <w:pStyle w:val="ArticleL3"/>
        <w:tabs>
          <w:tab w:val="clear" w:pos="720"/>
        </w:tabs>
        <w:spacing w:after="0"/>
      </w:pPr>
      <w:bookmarkStart w:id="243" w:name="_DV_M223"/>
      <w:bookmarkEnd w:id="243"/>
      <w:r w:rsidRPr="00901919">
        <w:rPr>
          <w:u w:val="single"/>
        </w:rPr>
        <w:t>Auditor’s Report</w:t>
      </w:r>
      <w:r w:rsidRPr="00901919">
        <w:t>: Within ninety (90) days after the close of each fiscal or calendar year</w:t>
      </w:r>
      <w:r w:rsidR="00370F53">
        <w:t>,</w:t>
      </w:r>
      <w:r w:rsidRPr="00901919">
        <w:t xml:space="preserve"> depending on the Entity’s accounting basis, </w:t>
      </w:r>
      <w:r w:rsidR="00370F53">
        <w:t>commencing for the year in which the Annual Service Charge Start Date occurs, f</w:t>
      </w:r>
      <w:r w:rsidRPr="00901919">
        <w:t xml:space="preserve">or the duration of this Agreement, the Entity shall submit to the Mayor, </w:t>
      </w:r>
      <w:r w:rsidRPr="00901919" w:rsidR="00083D4F">
        <w:t>City</w:t>
      </w:r>
      <w:r w:rsidRPr="00901919" w:rsidR="002129C2">
        <w:t xml:space="preserve"> Co</w:t>
      </w:r>
      <w:r w:rsidRPr="00901919" w:rsidR="009E6738">
        <w:t>uncil</w:t>
      </w:r>
      <w:r w:rsidRPr="00901919" w:rsidR="00A765D1">
        <w:t xml:space="preserve">, the Tax Collector and the </w:t>
      </w:r>
      <w:r w:rsidRPr="00901919" w:rsidR="00083D4F">
        <w:t>City</w:t>
      </w:r>
      <w:r w:rsidRPr="00901919">
        <w:t xml:space="preserve"> Clerk, who shall advise those municipal officials required to be advised, and the Division of Local Government Services in the Department of Community Affairs, its Auditor’s Report for the preceding fiscal or calendar year pursuant to </w:t>
      </w:r>
      <w:r w:rsidRPr="00901919">
        <w:rPr>
          <w:i/>
        </w:rPr>
        <w:t>N.J.S.A.</w:t>
      </w:r>
      <w:r w:rsidRPr="00901919">
        <w:t xml:space="preserve"> 40A:20-3(c). The Report shall clearly identify and calculate </w:t>
      </w:r>
      <w:r w:rsidRPr="00901919" w:rsidR="00DF6164">
        <w:t xml:space="preserve">all items comprising the Annual Gross Revenue and the </w:t>
      </w:r>
      <w:r w:rsidRPr="00901919">
        <w:t>Net Profit for the Entity during the previous year. The Entity assumes all costs associated with preparation of the periodic reports.</w:t>
      </w:r>
      <w:r>
        <w:t xml:space="preserve"> Any delay in submitting the Auditor’s Report, which is the result of causes beyond the reasonable control of the Entity, shall not constitute a Default hereunder. </w:t>
      </w:r>
    </w:p>
    <w:p w:rsidR="00590DA4" w:rsidRPr="00901919" w14:paraId="0FD6C0BF"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244" w:name="_DV_M224"/>
      <w:bookmarkEnd w:id="244"/>
    </w:p>
    <w:p w:rsidR="00713643" w:rsidRPr="00901919" w14:paraId="3CAD06B9" w14:textId="77777777">
      <w:pPr>
        <w:pStyle w:val="ArticleL3"/>
        <w:tabs>
          <w:tab w:val="clear" w:pos="720"/>
        </w:tabs>
        <w:spacing w:after="0"/>
      </w:pPr>
      <w:r w:rsidRPr="00901919">
        <w:rPr>
          <w:u w:val="single"/>
        </w:rPr>
        <w:t>Total Project Cost Audit</w:t>
      </w:r>
      <w:r w:rsidRPr="00901919">
        <w:t xml:space="preserve">: Within ninety (90) days </w:t>
      </w:r>
      <w:r w:rsidRPr="00901919" w:rsidR="00CD127D">
        <w:t>after the final Certificate of Occupancy is issued for</w:t>
      </w:r>
      <w:r w:rsidRPr="00901919">
        <w:t xml:space="preserve"> the Project</w:t>
      </w:r>
      <w:r w:rsidR="00057746">
        <w:t xml:space="preserve"> or Phase, as applicable</w:t>
      </w:r>
      <w:r w:rsidRPr="00901919">
        <w:t>, the Entity shall</w:t>
      </w:r>
      <w:r w:rsidRPr="00901919" w:rsidR="0013050A">
        <w:t>, unless this Agreement is terminated,</w:t>
      </w:r>
      <w:r w:rsidRPr="00901919">
        <w:t xml:space="preserve"> submit to the Mayor, </w:t>
      </w:r>
      <w:r w:rsidRPr="00901919" w:rsidR="00083D4F">
        <w:t>City</w:t>
      </w:r>
      <w:r w:rsidRPr="00901919" w:rsidR="002129C2">
        <w:t xml:space="preserve"> Co</w:t>
      </w:r>
      <w:r w:rsidRPr="00901919" w:rsidR="009E6738">
        <w:t>uncil</w:t>
      </w:r>
      <w:r w:rsidRPr="00901919" w:rsidR="00A765D1">
        <w:t xml:space="preserve">, the Tax Collector and the </w:t>
      </w:r>
      <w:r w:rsidRPr="00901919" w:rsidR="00083D4F">
        <w:t>City</w:t>
      </w:r>
      <w:r w:rsidRPr="00901919">
        <w:t xml:space="preserve"> Clerk, who shall advise those municipal officials required to be advised, an audit of Total Project Cost, certified as to actual construction costs </w:t>
      </w:r>
      <w:r w:rsidRPr="00901919" w:rsidR="00A765D1">
        <w:t>by the Entity’s architect</w:t>
      </w:r>
      <w:r w:rsidRPr="00901919">
        <w:t>.</w:t>
      </w:r>
    </w:p>
    <w:p w:rsidR="00590DA4" w:rsidRPr="00901919" w14:paraId="54E7CEE8"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045F1C" w:rsidRPr="00901919" w14:paraId="5BF9831B" w14:textId="77777777">
      <w:pPr>
        <w:pStyle w:val="ArticleL3"/>
        <w:tabs>
          <w:tab w:val="clear" w:pos="720"/>
        </w:tabs>
        <w:spacing w:after="0"/>
      </w:pPr>
      <w:bookmarkStart w:id="245" w:name="_DV_M225"/>
      <w:bookmarkEnd w:id="245"/>
      <w:r w:rsidRPr="00901919">
        <w:rPr>
          <w:u w:val="single"/>
        </w:rPr>
        <w:t>Disclosure Statement</w:t>
      </w:r>
      <w:r w:rsidRPr="00901919">
        <w:t xml:space="preserve">: On each anniversary date of the execution of this Agreement, if there has been a change in ownership or interest from the prior year’s filing, the Entity shall submit to the Mayor, </w:t>
      </w:r>
      <w:r w:rsidRPr="00901919" w:rsidR="00083D4F">
        <w:t>City</w:t>
      </w:r>
      <w:r w:rsidRPr="00901919" w:rsidR="002129C2">
        <w:t xml:space="preserve"> C</w:t>
      </w:r>
      <w:r w:rsidRPr="00901919" w:rsidR="009E6738">
        <w:t>ouncil</w:t>
      </w:r>
      <w:r w:rsidRPr="00901919">
        <w:t xml:space="preserve">, the Tax Collector and </w:t>
      </w:r>
      <w:r w:rsidRPr="00901919" w:rsidR="00A765D1">
        <w:t xml:space="preserve">the </w:t>
      </w:r>
      <w:r w:rsidRPr="00901919" w:rsidR="00083D4F">
        <w:t>City</w:t>
      </w:r>
      <w:r w:rsidRPr="00901919">
        <w:t xml:space="preserve"> Clerk, who shall advise those municipal officials required to be advised, a </w:t>
      </w:r>
      <w:r w:rsidRPr="00901919" w:rsidR="003B7CEE">
        <w:t>d</w:t>
      </w:r>
      <w:r w:rsidRPr="00901919">
        <w:t xml:space="preserve">isclosure </w:t>
      </w:r>
      <w:r w:rsidRPr="00901919" w:rsidR="003B7CEE">
        <w:t>s</w:t>
      </w:r>
      <w:r w:rsidRPr="00901919">
        <w:t>tatement listing the persons having an ownership interest in the Project</w:t>
      </w:r>
      <w:r w:rsidR="00057746">
        <w:t xml:space="preserve"> or Phase, as applicable</w:t>
      </w:r>
      <w:r w:rsidRPr="00901919">
        <w:t xml:space="preserve">, and the extent of the ownership interest of each and such additional information as the </w:t>
      </w:r>
      <w:r w:rsidRPr="00901919" w:rsidR="00083D4F">
        <w:t>City</w:t>
      </w:r>
      <w:r w:rsidRPr="00901919">
        <w:t xml:space="preserve"> may request from time to time.</w:t>
      </w:r>
    </w:p>
    <w:p w:rsidR="00045F1C" w:rsidRPr="00901919" w14:paraId="0E278112"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1C8F5659" w14:textId="77777777">
      <w:pPr>
        <w:pStyle w:val="ArticleL2"/>
        <w:tabs>
          <w:tab w:val="clear" w:pos="5580"/>
        </w:tabs>
        <w:spacing w:after="0"/>
        <w:rPr>
          <w:u w:val="single"/>
        </w:rPr>
      </w:pPr>
      <w:bookmarkStart w:id="246" w:name="_DV_M226"/>
      <w:bookmarkEnd w:id="246"/>
      <w:r w:rsidRPr="00901919">
        <w:t xml:space="preserve">  </w:t>
      </w:r>
      <w:bookmarkStart w:id="247" w:name="_DV_M227"/>
      <w:bookmarkStart w:id="248" w:name="_Toc296522085"/>
      <w:bookmarkEnd w:id="247"/>
      <w:r w:rsidRPr="00901919">
        <w:rPr>
          <w:u w:val="single"/>
        </w:rPr>
        <w:t>Inspection</w:t>
      </w:r>
      <w:bookmarkEnd w:id="248"/>
    </w:p>
    <w:p w:rsidR="00590DA4" w:rsidRPr="00901919" w14:paraId="41F060C2"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3DBCD6CE" w14:textId="081AE295">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249" w:name="_DV_M228"/>
      <w:bookmarkEnd w:id="249"/>
      <w:r w:rsidRPr="00901919">
        <w:rPr>
          <w:color w:val="auto"/>
          <w:szCs w:val="24"/>
        </w:rPr>
        <w:t xml:space="preserve">The Entity shall permit the inspection of </w:t>
      </w:r>
      <w:r w:rsidR="00370F53">
        <w:rPr>
          <w:color w:val="auto"/>
          <w:szCs w:val="24"/>
        </w:rPr>
        <w:t>the Property</w:t>
      </w:r>
      <w:r w:rsidRPr="00901919">
        <w:rPr>
          <w:color w:val="auto"/>
          <w:szCs w:val="24"/>
        </w:rPr>
        <w:t>, equipment, buildings and other facilities of the Project and, if deemed appropriate or necessary, by representat</w:t>
      </w:r>
      <w:r w:rsidRPr="00901919" w:rsidR="00A765D1">
        <w:rPr>
          <w:color w:val="auto"/>
          <w:szCs w:val="24"/>
        </w:rPr>
        <w:t xml:space="preserve">ives duly authorized by the </w:t>
      </w:r>
      <w:r w:rsidRPr="00901919" w:rsidR="00083D4F">
        <w:rPr>
          <w:color w:val="auto"/>
          <w:szCs w:val="24"/>
        </w:rPr>
        <w:t>City</w:t>
      </w:r>
      <w:r w:rsidRPr="00901919">
        <w:rPr>
          <w:color w:val="auto"/>
          <w:szCs w:val="24"/>
        </w:rPr>
        <w:t xml:space="preserve"> and Division of Local Government Services in the Department of Community Affairs pursuant to </w:t>
      </w:r>
      <w:r w:rsidRPr="00901919">
        <w:rPr>
          <w:i/>
          <w:color w:val="auto"/>
          <w:szCs w:val="24"/>
        </w:rPr>
        <w:t>N.J.S.A</w:t>
      </w:r>
      <w:r w:rsidRPr="00901919">
        <w:rPr>
          <w:color w:val="auto"/>
          <w:szCs w:val="24"/>
        </w:rPr>
        <w:t>. 40A:20-9(e). The Entity shall also permit, upon</w:t>
      </w:r>
      <w:r w:rsidRPr="00901919" w:rsidR="00E60737">
        <w:rPr>
          <w:rStyle w:val="DeltaViewInsertion"/>
          <w:color w:val="auto"/>
          <w:szCs w:val="24"/>
          <w:u w:val="none"/>
        </w:rPr>
        <w:t xml:space="preserve"> written </w:t>
      </w:r>
      <w:r w:rsidRPr="00901919">
        <w:rPr>
          <w:color w:val="auto"/>
          <w:szCs w:val="24"/>
        </w:rPr>
        <w:t xml:space="preserve">request, examination and audit of its books, contracts, records, documents and papers </w:t>
      </w:r>
      <w:r w:rsidRPr="00901919">
        <w:rPr>
          <w:rStyle w:val="DeltaViewInsertion"/>
          <w:color w:val="auto"/>
          <w:szCs w:val="24"/>
          <w:u w:val="none"/>
        </w:rPr>
        <w:t xml:space="preserve">relating to the Project </w:t>
      </w:r>
      <w:r w:rsidRPr="00901919">
        <w:rPr>
          <w:color w:val="auto"/>
          <w:szCs w:val="24"/>
        </w:rPr>
        <w:t>by representat</w:t>
      </w:r>
      <w:r w:rsidRPr="00901919" w:rsidR="00A765D1">
        <w:rPr>
          <w:color w:val="auto"/>
          <w:szCs w:val="24"/>
        </w:rPr>
        <w:t xml:space="preserve">ives duly authorized by the </w:t>
      </w:r>
      <w:r w:rsidRPr="00901919" w:rsidR="00083D4F">
        <w:rPr>
          <w:color w:val="auto"/>
          <w:szCs w:val="24"/>
        </w:rPr>
        <w:t>City</w:t>
      </w:r>
      <w:r w:rsidRPr="00901919">
        <w:rPr>
          <w:color w:val="auto"/>
          <w:szCs w:val="24"/>
        </w:rPr>
        <w:t xml:space="preserve"> and Division of Local Government Services in the Department of Community Affairs pursuant to </w:t>
      </w:r>
      <w:r w:rsidRPr="00901919">
        <w:rPr>
          <w:i/>
          <w:color w:val="auto"/>
          <w:szCs w:val="24"/>
        </w:rPr>
        <w:t>N.J.S.A.</w:t>
      </w:r>
      <w:r w:rsidRPr="00901919">
        <w:rPr>
          <w:color w:val="auto"/>
          <w:szCs w:val="24"/>
        </w:rPr>
        <w:t xml:space="preserve"> 40A:20-9(e). Such inspection shall be </w:t>
      </w:r>
      <w:r w:rsidRPr="00901919">
        <w:rPr>
          <w:color w:val="auto"/>
          <w:szCs w:val="24"/>
        </w:rPr>
        <w:t xml:space="preserve">made upon </w:t>
      </w:r>
      <w:r w:rsidRPr="00901919" w:rsidR="002A1B55">
        <w:rPr>
          <w:color w:val="auto"/>
          <w:szCs w:val="24"/>
        </w:rPr>
        <w:t xml:space="preserve">ten (10) </w:t>
      </w:r>
      <w:r w:rsidRPr="00901919">
        <w:rPr>
          <w:color w:val="auto"/>
          <w:szCs w:val="24"/>
        </w:rPr>
        <w:t>days</w:t>
      </w:r>
      <w:r w:rsidR="00370F53">
        <w:rPr>
          <w:color w:val="auto"/>
          <w:szCs w:val="24"/>
        </w:rPr>
        <w:t>’</w:t>
      </w:r>
      <w:r w:rsidRPr="00901919">
        <w:rPr>
          <w:color w:val="auto"/>
          <w:szCs w:val="24"/>
        </w:rPr>
        <w:t xml:space="preserve"> written notice during the Entity’s regular business hours, in the presence of an officer or agent designated by the Entity. To the extent reasonably possible, the inspection will not materially interfere with construction or operation of the Project.</w:t>
      </w:r>
    </w:p>
    <w:p w:rsidR="00460A4E" w:rsidRPr="00901919" w14:paraId="10897EFF"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05D9AE2B" w14:textId="77777777">
      <w:pPr>
        <w:pStyle w:val="ArticleL2"/>
        <w:tabs>
          <w:tab w:val="clear" w:pos="5580"/>
        </w:tabs>
        <w:spacing w:after="0"/>
        <w:rPr>
          <w:u w:val="single"/>
        </w:rPr>
      </w:pPr>
      <w:bookmarkStart w:id="250" w:name="_DV_M229"/>
      <w:bookmarkEnd w:id="250"/>
      <w:r w:rsidRPr="00901919">
        <w:t xml:space="preserve">  </w:t>
      </w:r>
      <w:bookmarkStart w:id="251" w:name="_DV_M230"/>
      <w:bookmarkStart w:id="252" w:name="_Toc296522086"/>
      <w:bookmarkEnd w:id="251"/>
      <w:r w:rsidRPr="00901919">
        <w:rPr>
          <w:u w:val="single"/>
        </w:rPr>
        <w:t>Limitation on Profits and Reserves</w:t>
      </w:r>
      <w:bookmarkEnd w:id="252"/>
    </w:p>
    <w:p w:rsidR="00590DA4" w:rsidRPr="00901919" w14:paraId="0AFB5D93"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68417B7C" w14:textId="3570B29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253" w:name="_DV_M231"/>
      <w:bookmarkEnd w:id="253"/>
      <w:r w:rsidRPr="00901919">
        <w:rPr>
          <w:color w:val="auto"/>
          <w:szCs w:val="24"/>
        </w:rPr>
        <w:t xml:space="preserve">During the period of tax exemption as provided herein, the Entity shall be subject to a limitation of its profits and dividends pursuant to the provisions of </w:t>
      </w:r>
      <w:r w:rsidRPr="00901919">
        <w:rPr>
          <w:i/>
          <w:color w:val="auto"/>
          <w:szCs w:val="24"/>
        </w:rPr>
        <w:t>N.J.S.A.</w:t>
      </w:r>
      <w:r w:rsidRPr="00901919">
        <w:rPr>
          <w:color w:val="auto"/>
          <w:szCs w:val="24"/>
        </w:rPr>
        <w:t xml:space="preserve"> 40A:20-15.  Pursuant to </w:t>
      </w:r>
      <w:r w:rsidRPr="00901919">
        <w:rPr>
          <w:i/>
          <w:color w:val="auto"/>
          <w:szCs w:val="24"/>
        </w:rPr>
        <w:t>N.J.S.A.</w:t>
      </w:r>
      <w:r w:rsidRPr="00901919">
        <w:rPr>
          <w:color w:val="auto"/>
          <w:szCs w:val="24"/>
        </w:rPr>
        <w:t xml:space="preserve"> 40A:20-3</w:t>
      </w:r>
      <w:r w:rsidRPr="00901919" w:rsidR="002A1B55">
        <w:rPr>
          <w:color w:val="auto"/>
          <w:szCs w:val="24"/>
        </w:rPr>
        <w:t xml:space="preserve">(b) and </w:t>
      </w:r>
      <w:r w:rsidRPr="00901919">
        <w:rPr>
          <w:color w:val="auto"/>
          <w:szCs w:val="24"/>
        </w:rPr>
        <w:t>(c), this calculation shall be completed in accordance with generally accepted accounting principles.</w:t>
      </w:r>
      <w:r w:rsidR="001522F0">
        <w:rPr>
          <w:color w:val="auto"/>
          <w:szCs w:val="24"/>
        </w:rPr>
        <w:t xml:space="preserve"> </w:t>
      </w:r>
      <w:r w:rsidR="001522F0">
        <w:rPr>
          <w:rFonts w:eastAsia="Times New Roman"/>
          <w:szCs w:val="24"/>
        </w:rPr>
        <w:t xml:space="preserve">In accordance with </w:t>
      </w:r>
      <w:r w:rsidRPr="007D798A" w:rsidR="001522F0">
        <w:rPr>
          <w:rFonts w:eastAsia="Times New Roman"/>
          <w:szCs w:val="24"/>
          <w:u w:val="single"/>
        </w:rPr>
        <w:t>N.J.S.A.</w:t>
      </w:r>
      <w:r w:rsidR="001522F0">
        <w:rPr>
          <w:rFonts w:eastAsia="Times New Roman"/>
          <w:szCs w:val="24"/>
        </w:rPr>
        <w:t xml:space="preserve"> 40A:20-15, excess Net Profits shall be calculated on an annual but cumulative basis.</w:t>
      </w:r>
    </w:p>
    <w:p w:rsidR="00590DA4" w:rsidRPr="00901919" w14:paraId="332B2EE5"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1AB2E1C8"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254" w:name="_DV_M232"/>
      <w:bookmarkEnd w:id="254"/>
      <w:r w:rsidRPr="00901919">
        <w:rPr>
          <w:color w:val="auto"/>
          <w:szCs w:val="24"/>
        </w:rPr>
        <w:t xml:space="preserve">The Entity shall have the right to establish a reserve against vacancies, unpaid rentals, and reasonable contingencies in an amount up to ten percent (10%) of the Annual Gross Revenue of the Entity for the last full fiscal year preceding the year and may retain such part of the excess Net Profits as is necessary to eliminate a deficiency in that reserve, as provided in </w:t>
      </w:r>
      <w:r w:rsidRPr="00901919">
        <w:rPr>
          <w:i/>
          <w:color w:val="auto"/>
          <w:szCs w:val="24"/>
        </w:rPr>
        <w:t>N.J.S.A.</w:t>
      </w:r>
      <w:r w:rsidRPr="00901919">
        <w:rPr>
          <w:color w:val="auto"/>
          <w:szCs w:val="24"/>
        </w:rPr>
        <w:t xml:space="preserve"> 40A:20-15.  The reserve shall be noncumulative.</w:t>
      </w:r>
    </w:p>
    <w:p w:rsidR="00590DA4" w:rsidRPr="00901919" w14:paraId="5B8C8049"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38224710"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255" w:name="_DV_M233"/>
      <w:bookmarkEnd w:id="255"/>
      <w:r w:rsidRPr="00901919">
        <w:rPr>
          <w:color w:val="auto"/>
          <w:szCs w:val="24"/>
        </w:rPr>
        <w:t xml:space="preserve">There is expressly excluded from calculation of </w:t>
      </w:r>
      <w:r w:rsidRPr="00901919">
        <w:rPr>
          <w:rStyle w:val="DeltaViewInsertion"/>
          <w:color w:val="auto"/>
          <w:szCs w:val="24"/>
          <w:u w:val="none"/>
        </w:rPr>
        <w:t>Annual Gross Revenue</w:t>
      </w:r>
      <w:r w:rsidRPr="00901919">
        <w:rPr>
          <w:color w:val="auto"/>
          <w:szCs w:val="24"/>
        </w:rPr>
        <w:t xml:space="preserve"> and from </w:t>
      </w:r>
      <w:r w:rsidRPr="00901919">
        <w:rPr>
          <w:rStyle w:val="DeltaViewInsertion"/>
          <w:color w:val="auto"/>
          <w:szCs w:val="24"/>
          <w:u w:val="none"/>
        </w:rPr>
        <w:t>Net Profit</w:t>
      </w:r>
      <w:r w:rsidRPr="00901919">
        <w:rPr>
          <w:color w:val="auto"/>
          <w:szCs w:val="24"/>
        </w:rPr>
        <w:t xml:space="preserve"> as set forth in </w:t>
      </w:r>
      <w:r w:rsidRPr="00901919">
        <w:rPr>
          <w:i/>
          <w:color w:val="auto"/>
          <w:szCs w:val="24"/>
        </w:rPr>
        <w:t>N.J.S.A.</w:t>
      </w:r>
      <w:r w:rsidRPr="00901919">
        <w:rPr>
          <w:color w:val="auto"/>
          <w:szCs w:val="24"/>
        </w:rPr>
        <w:t xml:space="preserve"> 40A:20-3 for the purpose of determining compliance with </w:t>
      </w:r>
      <w:r w:rsidRPr="00901919">
        <w:rPr>
          <w:i/>
          <w:color w:val="auto"/>
          <w:szCs w:val="24"/>
        </w:rPr>
        <w:t>N.J.S.A.</w:t>
      </w:r>
      <w:r w:rsidRPr="00901919">
        <w:rPr>
          <w:color w:val="auto"/>
          <w:szCs w:val="24"/>
          <w:u w:val="single"/>
        </w:rPr>
        <w:t xml:space="preserve"> </w:t>
      </w:r>
      <w:r w:rsidRPr="00901919">
        <w:rPr>
          <w:color w:val="auto"/>
          <w:szCs w:val="24"/>
        </w:rPr>
        <w:t xml:space="preserve">40A:20-15 or </w:t>
      </w:r>
      <w:r w:rsidRPr="00901919">
        <w:rPr>
          <w:i/>
          <w:color w:val="auto"/>
          <w:szCs w:val="24"/>
        </w:rPr>
        <w:t>N.J.S.A</w:t>
      </w:r>
      <w:r w:rsidRPr="00901919">
        <w:rPr>
          <w:color w:val="auto"/>
          <w:szCs w:val="24"/>
        </w:rPr>
        <w:t>. 40A:20-16, any gain realized by the Entity on the sale</w:t>
      </w:r>
      <w:r w:rsidRPr="00901919" w:rsidR="003B7CEE">
        <w:rPr>
          <w:color w:val="auto"/>
          <w:szCs w:val="24"/>
        </w:rPr>
        <w:t xml:space="preserve"> of all or a portion of the Project, whether or not taxable under Applicable Law.</w:t>
      </w:r>
    </w:p>
    <w:p w:rsidR="00460A4E" w:rsidRPr="00901919" w14:paraId="160D02C9"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0C30A7EC" w14:textId="77777777">
      <w:pPr>
        <w:pStyle w:val="ArticleL2"/>
        <w:tabs>
          <w:tab w:val="clear" w:pos="5580"/>
        </w:tabs>
        <w:spacing w:after="0"/>
        <w:rPr>
          <w:u w:val="single"/>
        </w:rPr>
      </w:pPr>
      <w:bookmarkStart w:id="256" w:name="_DV_M234"/>
      <w:bookmarkEnd w:id="256"/>
      <w:r w:rsidRPr="00901919">
        <w:t xml:space="preserve">  </w:t>
      </w:r>
      <w:bookmarkStart w:id="257" w:name="_DV_M235"/>
      <w:bookmarkStart w:id="258" w:name="_Toc296522087"/>
      <w:bookmarkEnd w:id="257"/>
      <w:r w:rsidRPr="00901919">
        <w:rPr>
          <w:u w:val="single"/>
        </w:rPr>
        <w:t>Payment of Dividend and Excess Profit Charge</w:t>
      </w:r>
      <w:bookmarkEnd w:id="258"/>
    </w:p>
    <w:p w:rsidR="00590DA4" w:rsidRPr="00901919" w14:paraId="41A6C67A"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36190393"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259" w:name="_DV_M236"/>
      <w:bookmarkEnd w:id="259"/>
      <w:r w:rsidRPr="00901919">
        <w:rPr>
          <w:color w:val="auto"/>
          <w:szCs w:val="24"/>
        </w:rPr>
        <w:t>In the event the Net Profits of the Entity in any fiscal year shall exceed the Allowable Net Profits for such period, then the Entity, within ninety (90) days after the end of such fiscal year</w:t>
      </w:r>
      <w:r w:rsidRPr="00901919" w:rsidR="0044157F">
        <w:rPr>
          <w:color w:val="auto"/>
          <w:szCs w:val="24"/>
        </w:rPr>
        <w:t>,</w:t>
      </w:r>
      <w:r w:rsidRPr="00901919">
        <w:rPr>
          <w:color w:val="auto"/>
          <w:szCs w:val="24"/>
        </w:rPr>
        <w:t xml:space="preserve"> shall pay suc</w:t>
      </w:r>
      <w:r w:rsidRPr="00901919" w:rsidR="00FE248D">
        <w:rPr>
          <w:color w:val="auto"/>
          <w:szCs w:val="24"/>
        </w:rPr>
        <w:t xml:space="preserve">h excess Net Profits to the </w:t>
      </w:r>
      <w:r w:rsidRPr="00901919" w:rsidR="00083D4F">
        <w:rPr>
          <w:color w:val="auto"/>
          <w:szCs w:val="24"/>
        </w:rPr>
        <w:t>City</w:t>
      </w:r>
      <w:r w:rsidRPr="00901919">
        <w:rPr>
          <w:color w:val="auto"/>
          <w:szCs w:val="24"/>
        </w:rPr>
        <w:t xml:space="preserve"> as an additional service charge; provided, however, that the Entity may maintain a reserve as determined pursuant to aforementioned Section 7.04.  The calculation of Net Profit and Allowable Net Profit shall be made in the manner required pursuant to </w:t>
      </w:r>
      <w:r w:rsidRPr="00901919">
        <w:rPr>
          <w:i/>
          <w:color w:val="auto"/>
          <w:szCs w:val="24"/>
        </w:rPr>
        <w:t>N.J.S.A.</w:t>
      </w:r>
      <w:r w:rsidRPr="00901919">
        <w:rPr>
          <w:color w:val="auto"/>
          <w:szCs w:val="24"/>
        </w:rPr>
        <w:t xml:space="preserve"> 40A:20-3(c) and 40A:20-15.</w:t>
      </w:r>
    </w:p>
    <w:p w:rsidR="00590DA4" w:rsidRPr="00901919" w14:paraId="78AADC4A"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14:paraId="4DD2046F"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260" w:name="_DV_M237"/>
      <w:bookmarkEnd w:id="260"/>
      <w:r w:rsidRPr="00901919">
        <w:rPr>
          <w:color w:val="auto"/>
          <w:szCs w:val="24"/>
        </w:rPr>
        <w:t>The Parties agree that any exces</w:t>
      </w:r>
      <w:r w:rsidRPr="00901919" w:rsidR="00FE248D">
        <w:rPr>
          <w:color w:val="auto"/>
          <w:szCs w:val="24"/>
        </w:rPr>
        <w:t xml:space="preserve">s Net Profit will be paid to the </w:t>
      </w:r>
      <w:r w:rsidRPr="00901919" w:rsidR="00083D4F">
        <w:rPr>
          <w:color w:val="auto"/>
          <w:szCs w:val="24"/>
        </w:rPr>
        <w:t>City</w:t>
      </w:r>
      <w:r w:rsidRPr="00901919" w:rsidR="00FE248D">
        <w:rPr>
          <w:color w:val="auto"/>
          <w:szCs w:val="24"/>
        </w:rPr>
        <w:t xml:space="preserve"> </w:t>
      </w:r>
      <w:r w:rsidRPr="00901919">
        <w:rPr>
          <w:color w:val="auto"/>
          <w:szCs w:val="24"/>
        </w:rPr>
        <w:t>as additional Annual Service Charge.</w:t>
      </w:r>
    </w:p>
    <w:p w:rsidR="00B40949" w14:paraId="0D00F26A"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460A4E" w:rsidRPr="00901919" w14:paraId="7860890C" w14:textId="77777777">
      <w:pPr>
        <w:pStyle w:val="BodyText"/>
        <w:tabs>
          <w:tab w:val="left" w:pos="720"/>
          <w:tab w:val="left" w:pos="2160"/>
          <w:tab w:val="left" w:pos="2880"/>
        </w:tabs>
        <w:spacing w:before="0" w:after="0"/>
        <w:ind w:firstLine="0"/>
        <w:jc w:val="center"/>
        <w:rPr>
          <w:b/>
          <w:color w:val="auto"/>
          <w:szCs w:val="24"/>
        </w:rPr>
      </w:pPr>
    </w:p>
    <w:p w:rsidR="00713643" w:rsidRPr="00901919" w14:paraId="2A768892" w14:textId="77777777">
      <w:pPr>
        <w:pStyle w:val="BodyText"/>
        <w:tabs>
          <w:tab w:val="left" w:pos="720"/>
          <w:tab w:val="left" w:pos="2160"/>
          <w:tab w:val="left" w:pos="2880"/>
        </w:tabs>
        <w:spacing w:before="0" w:after="0"/>
        <w:ind w:firstLine="0"/>
        <w:jc w:val="center"/>
        <w:rPr>
          <w:b/>
          <w:color w:val="auto"/>
          <w:szCs w:val="24"/>
        </w:rPr>
      </w:pPr>
      <w:bookmarkStart w:id="261" w:name="_DV_M238"/>
      <w:bookmarkEnd w:id="261"/>
      <w:r w:rsidRPr="00901919">
        <w:rPr>
          <w:b/>
          <w:color w:val="auto"/>
          <w:szCs w:val="24"/>
        </w:rPr>
        <w:t>{End of Article VII}</w:t>
      </w:r>
    </w:p>
    <w:p w:rsidR="00713643" w:rsidRPr="00901919" w14:paraId="20622295" w14:textId="77777777">
      <w:pPr>
        <w:pStyle w:val="BodyText"/>
        <w:tabs>
          <w:tab w:val="left" w:pos="720"/>
          <w:tab w:val="left" w:pos="2160"/>
          <w:tab w:val="left" w:pos="2880"/>
        </w:tabs>
        <w:spacing w:before="0" w:after="0"/>
        <w:ind w:firstLine="0"/>
        <w:rPr>
          <w:color w:val="auto"/>
          <w:szCs w:val="24"/>
        </w:rPr>
      </w:pPr>
      <w:bookmarkStart w:id="262" w:name="_DV_M239"/>
      <w:bookmarkEnd w:id="262"/>
      <w:r w:rsidRPr="00901919">
        <w:rPr>
          <w:color w:val="auto"/>
          <w:szCs w:val="24"/>
        </w:rPr>
        <w:br w:type="page"/>
      </w:r>
    </w:p>
    <w:p w:rsidR="00713643" w:rsidRPr="00901919" w14:paraId="6FD563ED" w14:textId="77777777">
      <w:pPr>
        <w:pStyle w:val="ArticleL1"/>
        <w:tabs>
          <w:tab w:val="left" w:pos="720"/>
          <w:tab w:val="left" w:pos="1440"/>
          <w:tab w:val="left" w:pos="2160"/>
          <w:tab w:val="left" w:pos="2880"/>
        </w:tabs>
        <w:spacing w:after="0"/>
        <w:ind w:firstLine="0"/>
      </w:pPr>
      <w:bookmarkStart w:id="263" w:name="_DV_M240"/>
      <w:bookmarkEnd w:id="263"/>
      <w:r w:rsidRPr="00901919">
        <w:br/>
      </w:r>
      <w:r w:rsidRPr="00901919">
        <w:br/>
      </w:r>
      <w:bookmarkStart w:id="264" w:name="_DV_M241"/>
      <w:bookmarkStart w:id="265" w:name="_Toc296522088"/>
      <w:bookmarkEnd w:id="264"/>
      <w:r w:rsidRPr="00901919">
        <w:t>ASSIGNMENT AND/OR ASSUMPTION</w:t>
      </w:r>
      <w:bookmarkEnd w:id="265"/>
    </w:p>
    <w:p w:rsidR="00502EE8" w:rsidRPr="00901919" w14:paraId="686764F8" w14:textId="77777777">
      <w:pPr>
        <w:pStyle w:val="BodyText"/>
        <w:rPr>
          <w:color w:val="auto"/>
          <w:szCs w:val="24"/>
        </w:rPr>
      </w:pPr>
    </w:p>
    <w:p w:rsidR="00713643" w:rsidRPr="00901919" w14:paraId="61997142" w14:textId="77777777">
      <w:pPr>
        <w:pStyle w:val="ArticleL2"/>
        <w:tabs>
          <w:tab w:val="left" w:pos="720"/>
          <w:tab w:val="left" w:pos="1440"/>
          <w:tab w:val="left" w:pos="2160"/>
          <w:tab w:val="left" w:pos="2880"/>
        </w:tabs>
        <w:spacing w:after="0"/>
        <w:rPr>
          <w:u w:val="single"/>
        </w:rPr>
      </w:pPr>
      <w:bookmarkStart w:id="266" w:name="_DV_M242"/>
      <w:bookmarkEnd w:id="266"/>
      <w:r w:rsidRPr="00901919">
        <w:t xml:space="preserve">  </w:t>
      </w:r>
      <w:bookmarkStart w:id="267" w:name="_DV_M243"/>
      <w:bookmarkStart w:id="268" w:name="_Toc296522089"/>
      <w:bookmarkEnd w:id="267"/>
      <w:r w:rsidRPr="00901919">
        <w:rPr>
          <w:u w:val="single"/>
        </w:rPr>
        <w:t>Approval of Sale of Project to Entity Formed and Eligible to Operate Under Applicable Law</w:t>
      </w:r>
      <w:bookmarkEnd w:id="268"/>
    </w:p>
    <w:p w:rsidR="00502EE8" w:rsidRPr="00901919" w14:paraId="569AD1C8" w14:textId="77777777">
      <w:pPr>
        <w:pStyle w:val="BodyText"/>
        <w:tabs>
          <w:tab w:val="left" w:pos="720"/>
          <w:tab w:val="left" w:pos="2160"/>
          <w:tab w:val="left" w:pos="2880"/>
        </w:tabs>
        <w:spacing w:before="0" w:after="0"/>
        <w:rPr>
          <w:color w:val="auto"/>
          <w:szCs w:val="24"/>
        </w:rPr>
      </w:pPr>
    </w:p>
    <w:p w:rsidR="00713643" w:rsidRPr="00901919" w14:paraId="0C6ED993"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269" w:name="_DV_M244"/>
      <w:bookmarkEnd w:id="269"/>
      <w:r w:rsidRPr="00901919">
        <w:rPr>
          <w:color w:val="auto"/>
          <w:szCs w:val="24"/>
        </w:rPr>
        <w:t xml:space="preserve">The Entity shall not </w:t>
      </w:r>
      <w:r w:rsidRPr="00901919" w:rsidR="00C57969">
        <w:rPr>
          <w:color w:val="auto"/>
          <w:szCs w:val="24"/>
        </w:rPr>
        <w:t xml:space="preserve">voluntarily </w:t>
      </w:r>
      <w:r w:rsidRPr="00901919">
        <w:rPr>
          <w:color w:val="auto"/>
          <w:szCs w:val="24"/>
        </w:rPr>
        <w:t xml:space="preserve">transfer more than ten percent (10%) of the Project, </w:t>
      </w:r>
      <w:r w:rsidRPr="00901919" w:rsidR="00C57969">
        <w:rPr>
          <w:color w:val="auto"/>
          <w:szCs w:val="24"/>
        </w:rPr>
        <w:t xml:space="preserve">until it has removed itself and the Project from all restrictions under this Agreement.  The </w:t>
      </w:r>
      <w:r w:rsidRPr="00901919">
        <w:rPr>
          <w:color w:val="auto"/>
          <w:szCs w:val="24"/>
        </w:rPr>
        <w:t>Entity shall</w:t>
      </w:r>
      <w:r w:rsidRPr="00901919" w:rsidR="00C57969">
        <w:rPr>
          <w:color w:val="auto"/>
          <w:szCs w:val="24"/>
        </w:rPr>
        <w:t xml:space="preserve">, however, </w:t>
      </w:r>
      <w:r w:rsidRPr="00901919">
        <w:rPr>
          <w:color w:val="auto"/>
          <w:szCs w:val="24"/>
        </w:rPr>
        <w:t>be permitted to transfer all or any portion of the Project to another urban ren</w:t>
      </w:r>
      <w:r w:rsidRPr="00901919" w:rsidR="00FE248D">
        <w:rPr>
          <w:color w:val="auto"/>
          <w:szCs w:val="24"/>
        </w:rPr>
        <w:t xml:space="preserve">ewal entity approved by the </w:t>
      </w:r>
      <w:r w:rsidRPr="00901919" w:rsidR="00083D4F">
        <w:rPr>
          <w:color w:val="auto"/>
          <w:szCs w:val="24"/>
        </w:rPr>
        <w:t>City</w:t>
      </w:r>
      <w:r w:rsidRPr="00901919">
        <w:rPr>
          <w:color w:val="auto"/>
          <w:szCs w:val="24"/>
        </w:rPr>
        <w:t xml:space="preserve"> as follows:</w:t>
      </w:r>
    </w:p>
    <w:p w:rsidR="00502EE8" w:rsidRPr="00901919" w14:paraId="139D8FCE"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44348F" w:rsidP="009761EA" w14:paraId="1EA29C8B" w14:textId="77777777">
      <w:pPr>
        <w:pStyle w:val="ArticleL3"/>
      </w:pPr>
      <w:bookmarkStart w:id="270" w:name="_DV_M245"/>
      <w:bookmarkEnd w:id="270"/>
      <w:r w:rsidRPr="00901919">
        <w:t xml:space="preserve">As permitted by </w:t>
      </w:r>
      <w:r w:rsidRPr="00901919">
        <w:rPr>
          <w:i/>
        </w:rPr>
        <w:t>N.J.S.A.</w:t>
      </w:r>
      <w:r w:rsidRPr="00901919">
        <w:t xml:space="preserve"> 40A:20-10(a), it is under</w:t>
      </w:r>
      <w:r w:rsidRPr="00901919" w:rsidR="00FE248D">
        <w:t xml:space="preserve">stood and agreed that the </w:t>
      </w:r>
      <w:r w:rsidRPr="00901919" w:rsidR="00083D4F">
        <w:t>City</w:t>
      </w:r>
      <w:r w:rsidRPr="00901919">
        <w:t xml:space="preserve">, on written application by the Entity, </w:t>
      </w:r>
      <w:r w:rsidR="00212458">
        <w:t>shall</w:t>
      </w:r>
      <w:r w:rsidRPr="00901919">
        <w:t xml:space="preserve"> consent to a sale of the Project </w:t>
      </w:r>
      <w:r w:rsidR="00212458">
        <w:t xml:space="preserve">or Phase thereof, </w:t>
      </w:r>
      <w:r w:rsidRPr="00901919">
        <w:t>and the transfer of this Agreement provided: (</w:t>
      </w:r>
      <w:r w:rsidRPr="00901919" w:rsidR="001D587D">
        <w:t>i</w:t>
      </w:r>
      <w:r w:rsidRPr="00901919">
        <w:t>) the transferee entity does not own</w:t>
      </w:r>
      <w:r w:rsidRPr="00901919" w:rsidR="003E7E91">
        <w:t xml:space="preserve"> or lease</w:t>
      </w:r>
      <w:r w:rsidR="00B40949">
        <w:t xml:space="preserve"> any other p</w:t>
      </w:r>
      <w:r w:rsidRPr="00901919">
        <w:t>roject subject to long term tax exemption at the time of transfer; (</w:t>
      </w:r>
      <w:r w:rsidRPr="00901919" w:rsidR="001D587D">
        <w:t>ii</w:t>
      </w:r>
      <w:r w:rsidRPr="00901919">
        <w:t>) the transferee entity is formed and eligible to operate under the Long Term Tax Exemption Law; (</w:t>
      </w:r>
      <w:r w:rsidRPr="00901919" w:rsidR="001D587D">
        <w:t>iii</w:t>
      </w:r>
      <w:r w:rsidRPr="00901919">
        <w:t>) the Entity is not then in Default of this Agreement or the Long Term Tax Exemption Law; (</w:t>
      </w:r>
      <w:r w:rsidRPr="00901919" w:rsidR="001D587D">
        <w:t>iv</w:t>
      </w:r>
      <w:r w:rsidRPr="00901919">
        <w:t>) the Entity’s obligations under this Agreement are fully assumed by the transferee entity; (</w:t>
      </w:r>
      <w:r w:rsidRPr="00901919" w:rsidR="001D587D">
        <w:t>v</w:t>
      </w:r>
      <w:r w:rsidRPr="00901919">
        <w:t>) the transferee entity agrees to abide by all terms a</w:t>
      </w:r>
      <w:r w:rsidR="00B40949">
        <w:t xml:space="preserve">nd conditions of this Agreement; </w:t>
      </w:r>
      <w:r w:rsidRPr="00901919">
        <w:t>and (</w:t>
      </w:r>
      <w:r w:rsidRPr="00901919" w:rsidR="001D587D">
        <w:t>vi</w:t>
      </w:r>
      <w:r w:rsidRPr="00901919">
        <w:t>) the principal owners of the transferee entity poss</w:t>
      </w:r>
      <w:r w:rsidRPr="00901919" w:rsidR="000B0029">
        <w:t xml:space="preserve">ess satisfactory business reputation and sufficient </w:t>
      </w:r>
      <w:r w:rsidRPr="00901919">
        <w:t>financial qualifications</w:t>
      </w:r>
      <w:r w:rsidRPr="00901919" w:rsidR="000B0029">
        <w:t xml:space="preserve"> and credit worthiness to manage and complete the Project</w:t>
      </w:r>
      <w:r w:rsidRPr="00901919">
        <w:t xml:space="preserve">. </w:t>
      </w:r>
      <w:r w:rsidRPr="00901919" w:rsidR="00FE248D">
        <w:t xml:space="preserve"> </w:t>
      </w:r>
      <w:r w:rsidRPr="009761EA" w:rsidR="009761EA">
        <w:t xml:space="preserve">Any assignment of the Entity’s interest in this Agreement in whole or in part shall terminate any obligation of Entity hereunder with respect to the corresponding portion of the Project, and the assignee shall be deemed the Entity hereunder with respect to such portion of the Project. All rights and remedies of the City following an assignment shall be enforceable only against the assignee and the corresponding portion of the Project. </w:t>
      </w:r>
      <w:r w:rsidR="00DD7E21">
        <w:t xml:space="preserve">The </w:t>
      </w:r>
      <w:r w:rsidRPr="009761EA" w:rsidR="009761EA">
        <w:t xml:space="preserve">City agrees to countersign the assignment document for purposes of acknowledging such assignment, the ongoing validity of this Agreement with respect thereto, and the provisions of Sections 2.01 and 8.01(A) hereof. </w:t>
      </w:r>
      <w:r w:rsidRPr="00901919" w:rsidR="00FE248D">
        <w:t xml:space="preserve">In the event that the transfer contemplated in this Section 8.01(A) is for less than the whole of the Project, the Annual Service Charge to be paid each by the Entity and the transferee entity after the transfer shall be based on the </w:t>
      </w:r>
      <w:r w:rsidR="00B40949">
        <w:t xml:space="preserve">Annual Gross Revenue for that portion of the Project being transferred, </w:t>
      </w:r>
      <w:r>
        <w:t>calculated pursuant to Section 4.03 hereof.</w:t>
      </w:r>
    </w:p>
    <w:p w:rsidR="00370F53" w:rsidRPr="00EC6566" w:rsidP="00250274" w14:paraId="1AD675FA" w14:textId="412A3C7D">
      <w:pPr>
        <w:pStyle w:val="ArticleL3"/>
        <w:rPr>
          <w:bCs/>
        </w:rPr>
      </w:pPr>
      <w:r w:rsidRPr="00EC6566">
        <w:t>Nothing herein shall prohibit, following prior notice thereof to the City</w:t>
      </w:r>
      <w:r w:rsidRPr="00EC6566" w:rsidR="00AC129C">
        <w:t xml:space="preserve"> and execution of an appropriate assignment and assumption agreement between the transferor and transferee</w:t>
      </w:r>
      <w:r w:rsidRPr="00EC6566">
        <w:t xml:space="preserve">, the transfer of Entity’s interest herein (i) to a new urban renewal entity that is an Affiliate of the Entity, as to </w:t>
      </w:r>
      <w:r w:rsidRPr="00EC6566" w:rsidR="00AC129C">
        <w:t xml:space="preserve">any </w:t>
      </w:r>
      <w:r w:rsidRPr="00EC6566">
        <w:t xml:space="preserve">Phase or (ii) to the Master Redeveloper. </w:t>
      </w:r>
      <w:r w:rsidRPr="00EC6566" w:rsidR="00AC129C">
        <w:t xml:space="preserve"> In the case of a transfer pursuant to 8.01(B)(i) hereof, the </w:t>
      </w:r>
      <w:r w:rsidRPr="00EC6566">
        <w:t>Parties hereby acknowledge and agree that, without any further action of the City Council</w:t>
      </w:r>
      <w:r w:rsidR="00EC6566">
        <w:t xml:space="preserve">, following the Effective Date hereof: (1) </w:t>
      </w:r>
      <w:r w:rsidRPr="00EC6566">
        <w:t>th</w:t>
      </w:r>
      <w:r w:rsidRPr="00EC6566" w:rsidR="00EC6566">
        <w:t>e</w:t>
      </w:r>
      <w:r w:rsidRPr="00EC6566">
        <w:t xml:space="preserve"> rights and obligations with respect to Phase 2 </w:t>
      </w:r>
      <w:r w:rsidR="00EC6566">
        <w:t>may</w:t>
      </w:r>
      <w:r w:rsidRPr="00EC6566">
        <w:t xml:space="preserve"> be assigned to and assumed by </w:t>
      </w:r>
      <w:r w:rsidRPr="00EC6566">
        <w:rPr>
          <w:bCs/>
        </w:rPr>
        <w:t>Manhattan Beach Phase II Urban Renewal LLC</w:t>
      </w:r>
      <w:r w:rsidRPr="00EC6566" w:rsidR="00EC6566">
        <w:rPr>
          <w:bCs/>
        </w:rPr>
        <w:t xml:space="preserve"> (the “</w:t>
      </w:r>
      <w:r w:rsidRPr="00EC6566" w:rsidR="00EC6566">
        <w:rPr>
          <w:b/>
        </w:rPr>
        <w:t>Phase 2 URE</w:t>
      </w:r>
      <w:r w:rsidRPr="00EC6566" w:rsidR="00EC6566">
        <w:rPr>
          <w:bCs/>
        </w:rPr>
        <w:t>”)</w:t>
      </w:r>
      <w:r w:rsidRPr="00EC6566">
        <w:rPr>
          <w:bCs/>
        </w:rPr>
        <w:t xml:space="preserve">, an Affiliate of the Entity, and that the City and the Phase 2 URE shall enter into an agreement </w:t>
      </w:r>
      <w:r w:rsidRPr="00EC6566" w:rsidR="00EC6566">
        <w:rPr>
          <w:bCs/>
        </w:rPr>
        <w:t>with respect to same s</w:t>
      </w:r>
      <w:r w:rsidRPr="00EC6566">
        <w:rPr>
          <w:bCs/>
        </w:rPr>
        <w:t>ubstantially in the form of Exhibit 19-C to the Application</w:t>
      </w:r>
      <w:r w:rsidR="00EC6566">
        <w:rPr>
          <w:bCs/>
        </w:rPr>
        <w:t xml:space="preserve">; (2) </w:t>
      </w:r>
      <w:r w:rsidRPr="00EC6566">
        <w:t xml:space="preserve">the rights and obligations with respect to Phase 3 </w:t>
      </w:r>
      <w:r w:rsidR="00EC6566">
        <w:t>may</w:t>
      </w:r>
      <w:r w:rsidRPr="00EC6566">
        <w:t xml:space="preserve"> be assigned to and assumed by </w:t>
      </w:r>
      <w:r w:rsidRPr="00EC6566">
        <w:rPr>
          <w:bCs/>
        </w:rPr>
        <w:t>Manhattan Beach Phase</w:t>
      </w:r>
      <w:r w:rsidRPr="00EC6566" w:rsidR="00EC6566">
        <w:rPr>
          <w:bCs/>
        </w:rPr>
        <w:t xml:space="preserve"> III</w:t>
      </w:r>
      <w:r w:rsidRPr="00EC6566">
        <w:rPr>
          <w:bCs/>
        </w:rPr>
        <w:t xml:space="preserve"> Urban Renewal LLC</w:t>
      </w:r>
      <w:r w:rsidRPr="00EC6566" w:rsidR="00EC6566">
        <w:rPr>
          <w:bCs/>
        </w:rPr>
        <w:t xml:space="preserve"> (the “</w:t>
      </w:r>
      <w:r w:rsidRPr="00EC6566" w:rsidR="00EC6566">
        <w:rPr>
          <w:b/>
        </w:rPr>
        <w:t>Phase 3 URE</w:t>
      </w:r>
      <w:r w:rsidRPr="00EC6566" w:rsidR="00EC6566">
        <w:rPr>
          <w:bCs/>
        </w:rPr>
        <w:t>”)</w:t>
      </w:r>
      <w:r w:rsidRPr="00EC6566">
        <w:rPr>
          <w:bCs/>
        </w:rPr>
        <w:t xml:space="preserve">, an Affiliate of the Entity, and that the City and the Phase 3 URE shall enter into an agreement </w:t>
      </w:r>
      <w:r w:rsidRPr="00EC6566" w:rsidR="00EC6566">
        <w:rPr>
          <w:bCs/>
        </w:rPr>
        <w:t xml:space="preserve">with respect to same </w:t>
      </w:r>
      <w:r w:rsidRPr="00EC6566">
        <w:rPr>
          <w:bCs/>
        </w:rPr>
        <w:t>substantially in the form of Exhibit 19-D to the Application</w:t>
      </w:r>
      <w:r w:rsidR="00EC6566">
        <w:rPr>
          <w:bCs/>
        </w:rPr>
        <w:t xml:space="preserve">; and (3) following the assignment and </w:t>
      </w:r>
      <w:r w:rsidR="00EC6566">
        <w:rPr>
          <w:bCs/>
        </w:rPr>
        <w:t xml:space="preserve">assumption of the rights and obligations with respect to Phase 2 and Phase 3 as set forth in paragraphs (1) and (2) immediately above, the City and the Entity shall enter into a new agreement, substantially in the form of Exhibit 19-B to the Application, which agreement shall govern the rights and obligations of the Parties solely with respect to Phase 1. Following the execution of the agreements referenced in paragraphs (1), (2), and (3) immediately above, this Agreement shall no longer be of any force or effect. </w:t>
      </w:r>
    </w:p>
    <w:p w:rsidR="00AE084B" w:rsidRPr="00901919" w14:paraId="6FCF82CA"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271" w:name="_DV_M246"/>
      <w:bookmarkEnd w:id="271"/>
      <w:r>
        <w:rPr>
          <w:color w:val="auto"/>
          <w:szCs w:val="24"/>
        </w:rPr>
        <w:t>C</w:t>
      </w:r>
      <w:r w:rsidRPr="00901919" w:rsidR="00CA2EDE">
        <w:rPr>
          <w:color w:val="auto"/>
          <w:szCs w:val="24"/>
        </w:rPr>
        <w:t>.</w:t>
      </w:r>
      <w:r w:rsidRPr="00901919" w:rsidR="00CA2EDE">
        <w:rPr>
          <w:color w:val="auto"/>
          <w:szCs w:val="24"/>
        </w:rPr>
        <w:tab/>
      </w:r>
      <w:r w:rsidRPr="00901919" w:rsidR="00FE248D">
        <w:rPr>
          <w:color w:val="auto"/>
          <w:szCs w:val="24"/>
        </w:rPr>
        <w:t>Nothing contained herein shall prohibit any transfer of any ownership interest in the Entity</w:t>
      </w:r>
      <w:r w:rsidR="00212458">
        <w:rPr>
          <w:color w:val="auto"/>
          <w:szCs w:val="24"/>
        </w:rPr>
        <w:t xml:space="preserve"> provided that the transfer, if </w:t>
      </w:r>
      <w:r w:rsidRPr="00901919" w:rsidR="00FE248D">
        <w:rPr>
          <w:color w:val="auto"/>
          <w:szCs w:val="24"/>
        </w:rPr>
        <w:t xml:space="preserve">ten percent (10%) or </w:t>
      </w:r>
      <w:r w:rsidR="00212458">
        <w:rPr>
          <w:color w:val="auto"/>
          <w:szCs w:val="24"/>
        </w:rPr>
        <w:t>greater</w:t>
      </w:r>
      <w:r w:rsidRPr="00901919" w:rsidR="00FE248D">
        <w:rPr>
          <w:color w:val="auto"/>
          <w:szCs w:val="24"/>
        </w:rPr>
        <w:t xml:space="preserve">, shall be disclosed to the </w:t>
      </w:r>
      <w:r w:rsidRPr="00901919" w:rsidR="00083D4F">
        <w:rPr>
          <w:color w:val="auto"/>
          <w:szCs w:val="24"/>
        </w:rPr>
        <w:t>City</w:t>
      </w:r>
      <w:r w:rsidRPr="00901919" w:rsidR="002129C2">
        <w:rPr>
          <w:color w:val="auto"/>
          <w:szCs w:val="24"/>
        </w:rPr>
        <w:t xml:space="preserve"> </w:t>
      </w:r>
      <w:r w:rsidRPr="00901919" w:rsidR="003C6CC8">
        <w:rPr>
          <w:color w:val="auto"/>
          <w:szCs w:val="24"/>
        </w:rPr>
        <w:t>Council i</w:t>
      </w:r>
      <w:r w:rsidRPr="00901919" w:rsidR="00FE248D">
        <w:rPr>
          <w:color w:val="auto"/>
          <w:szCs w:val="24"/>
        </w:rPr>
        <w:t xml:space="preserve">n the next Auditor’s Report or in correspondence sent to the </w:t>
      </w:r>
      <w:r w:rsidRPr="00901919" w:rsidR="00083D4F">
        <w:rPr>
          <w:color w:val="auto"/>
          <w:szCs w:val="24"/>
        </w:rPr>
        <w:t>City</w:t>
      </w:r>
      <w:r w:rsidRPr="00901919" w:rsidR="00FE248D">
        <w:rPr>
          <w:color w:val="auto"/>
          <w:szCs w:val="24"/>
        </w:rPr>
        <w:t xml:space="preserve"> Clerk in advance of the next Auditor’s Report.</w:t>
      </w:r>
    </w:p>
    <w:p w:rsidR="00D1207D" w:rsidRPr="00901919" w14:paraId="06D97506"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D1207D" w:rsidRPr="00901919" w14:paraId="5F6B218C"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272" w:name="_DV_M247"/>
      <w:bookmarkEnd w:id="272"/>
      <w:r>
        <w:rPr>
          <w:color w:val="auto"/>
          <w:szCs w:val="24"/>
        </w:rPr>
        <w:t>D</w:t>
      </w:r>
      <w:r w:rsidRPr="00901919">
        <w:rPr>
          <w:color w:val="auto"/>
          <w:szCs w:val="24"/>
        </w:rPr>
        <w:t xml:space="preserve">. </w:t>
      </w:r>
      <w:r w:rsidRPr="00901919">
        <w:rPr>
          <w:color w:val="auto"/>
          <w:szCs w:val="24"/>
        </w:rPr>
        <w:tab/>
        <w:t xml:space="preserve">If the Entity transfers the Project to another urban renewal entity, and the transferee entity has assumed all of the Entity’s contractual obligations under this Agreement, then, pursuant to </w:t>
      </w:r>
      <w:r w:rsidRPr="00901919">
        <w:rPr>
          <w:i/>
          <w:color w:val="auto"/>
          <w:szCs w:val="24"/>
        </w:rPr>
        <w:t>N.J.S.A</w:t>
      </w:r>
      <w:r w:rsidRPr="00901919">
        <w:rPr>
          <w:color w:val="auto"/>
          <w:szCs w:val="24"/>
        </w:rPr>
        <w:t>. 40A:20-6, the Entity shall be discharged from any further obligation under this Agreement and shall be qualified to undertake another project pursuant to the Long Term Tax Exemption Law.</w:t>
      </w:r>
      <w:r w:rsidRPr="00901919" w:rsidR="00EC1ED1">
        <w:rPr>
          <w:color w:val="auto"/>
          <w:szCs w:val="24"/>
        </w:rPr>
        <w:t xml:space="preserve">  The da</w:t>
      </w:r>
      <w:r w:rsidRPr="00901919" w:rsidR="0044157F">
        <w:rPr>
          <w:color w:val="auto"/>
          <w:szCs w:val="24"/>
        </w:rPr>
        <w:t>te of transfer of title of the P</w:t>
      </w:r>
      <w:r w:rsidRPr="00901919" w:rsidR="00EC1ED1">
        <w:rPr>
          <w:color w:val="auto"/>
          <w:szCs w:val="24"/>
        </w:rPr>
        <w:t xml:space="preserve">roject to a purchasing entity shall be considered to be the close of the fiscal year of the Entity. Within ninety (90) days after that date of the transfer of title, the Entity shall pay to the </w:t>
      </w:r>
      <w:r w:rsidRPr="00901919" w:rsidR="00083D4F">
        <w:rPr>
          <w:color w:val="auto"/>
          <w:szCs w:val="24"/>
        </w:rPr>
        <w:t>City</w:t>
      </w:r>
      <w:r w:rsidRPr="00901919" w:rsidR="00EC1ED1">
        <w:rPr>
          <w:color w:val="auto"/>
          <w:szCs w:val="24"/>
        </w:rPr>
        <w:t xml:space="preserve"> the amount of reserve, if any, maintained by it, as well as the excess Net Profit, if any, pursuant to </w:t>
      </w:r>
      <w:r w:rsidRPr="00901919" w:rsidR="00EC1ED1">
        <w:rPr>
          <w:i/>
          <w:color w:val="auto"/>
          <w:szCs w:val="24"/>
        </w:rPr>
        <w:t>N.J.S.A</w:t>
      </w:r>
      <w:r w:rsidRPr="00901919" w:rsidR="00EC1ED1">
        <w:rPr>
          <w:color w:val="auto"/>
          <w:szCs w:val="24"/>
        </w:rPr>
        <w:t>. 40A:20-15.</w:t>
      </w:r>
    </w:p>
    <w:p w:rsidR="00EC1ED1" w:rsidRPr="00901919" w14:paraId="2BF2E4CF" w14:textId="77777777">
      <w:pPr>
        <w:pStyle w:val="BodyText"/>
        <w:tabs>
          <w:tab w:val="left" w:pos="720"/>
          <w:tab w:val="left" w:pos="2160"/>
          <w:tab w:val="left" w:pos="2880"/>
        </w:tabs>
        <w:spacing w:before="0" w:after="0"/>
        <w:rPr>
          <w:color w:val="auto"/>
          <w:szCs w:val="24"/>
        </w:rPr>
      </w:pPr>
    </w:p>
    <w:p w:rsidR="00713643" w:rsidRPr="00901919" w14:paraId="204090B9" w14:textId="77777777">
      <w:pPr>
        <w:pStyle w:val="ArticleL2"/>
        <w:tabs>
          <w:tab w:val="left" w:pos="720"/>
          <w:tab w:val="left" w:pos="1440"/>
          <w:tab w:val="left" w:pos="2160"/>
          <w:tab w:val="left" w:pos="2880"/>
        </w:tabs>
        <w:spacing w:after="0"/>
        <w:rPr>
          <w:u w:val="single"/>
        </w:rPr>
      </w:pPr>
      <w:bookmarkStart w:id="273" w:name="_DV_M248"/>
      <w:bookmarkEnd w:id="273"/>
      <w:r w:rsidRPr="00901919">
        <w:t xml:space="preserve">  </w:t>
      </w:r>
      <w:bookmarkStart w:id="274" w:name="_DV_M249"/>
      <w:bookmarkStart w:id="275" w:name="_Toc296522090"/>
      <w:bookmarkEnd w:id="274"/>
      <w:r w:rsidRPr="00901919">
        <w:rPr>
          <w:u w:val="single"/>
        </w:rPr>
        <w:t>Severability</w:t>
      </w:r>
      <w:bookmarkEnd w:id="275"/>
    </w:p>
    <w:p w:rsidR="00502EE8" w:rsidRPr="00901919" w14:paraId="67FCD389" w14:textId="77777777">
      <w:pPr>
        <w:pStyle w:val="BodyText"/>
        <w:tabs>
          <w:tab w:val="left" w:pos="720"/>
          <w:tab w:val="left" w:pos="2160"/>
          <w:tab w:val="left" w:pos="2880"/>
        </w:tabs>
        <w:spacing w:before="0" w:after="0"/>
        <w:rPr>
          <w:color w:val="auto"/>
          <w:szCs w:val="24"/>
        </w:rPr>
      </w:pPr>
    </w:p>
    <w:p w:rsidR="00713643" w:rsidRPr="00901919" w14:paraId="694C0FCD" w14:textId="77777777">
      <w:pPr>
        <w:pStyle w:val="BodyText"/>
        <w:tabs>
          <w:tab w:val="left" w:pos="720"/>
          <w:tab w:val="left" w:pos="2160"/>
          <w:tab w:val="left" w:pos="2880"/>
        </w:tabs>
        <w:spacing w:before="0" w:after="0"/>
        <w:rPr>
          <w:color w:val="auto"/>
          <w:szCs w:val="24"/>
        </w:rPr>
      </w:pPr>
      <w:bookmarkStart w:id="276" w:name="_DV_M250"/>
      <w:bookmarkEnd w:id="276"/>
      <w:r w:rsidRPr="00412BF5">
        <w:rPr>
          <w:color w:val="auto"/>
          <w:szCs w:val="24"/>
        </w:rPr>
        <w:t xml:space="preserve">It is an express condition of the granting of this tax exemption that during its duration, the Entity shall not, without the prior consent of the </w:t>
      </w:r>
      <w:r w:rsidRPr="00412BF5" w:rsidR="00083D4F">
        <w:rPr>
          <w:color w:val="auto"/>
          <w:szCs w:val="24"/>
        </w:rPr>
        <w:t>City</w:t>
      </w:r>
      <w:r w:rsidRPr="00412BF5" w:rsidR="002129C2">
        <w:rPr>
          <w:color w:val="auto"/>
          <w:szCs w:val="24"/>
        </w:rPr>
        <w:t xml:space="preserve"> Co</w:t>
      </w:r>
      <w:r w:rsidRPr="00412BF5" w:rsidR="003C6CC8">
        <w:rPr>
          <w:color w:val="auto"/>
          <w:szCs w:val="24"/>
        </w:rPr>
        <w:t xml:space="preserve">uncil </w:t>
      </w:r>
      <w:r w:rsidRPr="00412BF5">
        <w:rPr>
          <w:color w:val="auto"/>
          <w:szCs w:val="24"/>
        </w:rPr>
        <w:t xml:space="preserve">by </w:t>
      </w:r>
      <w:r w:rsidRPr="00412BF5" w:rsidR="0084188D">
        <w:rPr>
          <w:color w:val="auto"/>
          <w:szCs w:val="24"/>
        </w:rPr>
        <w:t>o</w:t>
      </w:r>
      <w:r w:rsidRPr="00412BF5">
        <w:rPr>
          <w:color w:val="auto"/>
          <w:szCs w:val="24"/>
        </w:rPr>
        <w:t>rdinance, convey, mortgage or transfer, all or part of the Project so as to sever, disconnect, or divide the Improv</w:t>
      </w:r>
      <w:r w:rsidRPr="00412BF5" w:rsidR="00AE084B">
        <w:rPr>
          <w:color w:val="auto"/>
          <w:szCs w:val="24"/>
        </w:rPr>
        <w:t>ements from the Land</w:t>
      </w:r>
      <w:r w:rsidRPr="00412BF5">
        <w:rPr>
          <w:color w:val="auto"/>
          <w:szCs w:val="24"/>
        </w:rPr>
        <w:t xml:space="preserve"> which are basic to, embraced in, or underlying the exempt Improvements.</w:t>
      </w:r>
    </w:p>
    <w:p w:rsidR="00460A4E" w:rsidRPr="00901919" w14:paraId="26070DEE" w14:textId="77777777">
      <w:pPr>
        <w:pStyle w:val="BodyText"/>
        <w:tabs>
          <w:tab w:val="left" w:pos="720"/>
          <w:tab w:val="left" w:pos="2160"/>
          <w:tab w:val="left" w:pos="2880"/>
        </w:tabs>
        <w:spacing w:before="0" w:after="0"/>
        <w:rPr>
          <w:color w:val="auto"/>
          <w:szCs w:val="24"/>
        </w:rPr>
      </w:pPr>
    </w:p>
    <w:p w:rsidR="00713643" w:rsidRPr="00A123E2" w14:paraId="77AE30DC" w14:textId="164F760E">
      <w:pPr>
        <w:pStyle w:val="ArticleL2"/>
        <w:tabs>
          <w:tab w:val="left" w:pos="720"/>
          <w:tab w:val="left" w:pos="1440"/>
          <w:tab w:val="left" w:pos="2160"/>
          <w:tab w:val="left" w:pos="2880"/>
        </w:tabs>
        <w:spacing w:after="0"/>
        <w:rPr>
          <w:u w:val="single"/>
        </w:rPr>
      </w:pPr>
      <w:bookmarkStart w:id="277" w:name="_DV_M251"/>
      <w:bookmarkEnd w:id="277"/>
      <w:r w:rsidRPr="00901919">
        <w:t xml:space="preserve">  </w:t>
      </w:r>
      <w:bookmarkStart w:id="278" w:name="_DV_M252"/>
      <w:bookmarkStart w:id="279" w:name="_Toc296522091"/>
      <w:bookmarkEnd w:id="278"/>
      <w:r w:rsidRPr="00A123E2" w:rsidR="00A123E2">
        <w:rPr>
          <w:u w:val="single"/>
        </w:rPr>
        <w:t>Collateral Assignment</w:t>
      </w:r>
      <w:bookmarkEnd w:id="279"/>
    </w:p>
    <w:p w:rsidR="00502EE8" w:rsidRPr="00901919" w:rsidP="00A123E2" w14:paraId="70955A1C" w14:textId="77777777">
      <w:pPr>
        <w:pStyle w:val="BodyText"/>
        <w:tabs>
          <w:tab w:val="left" w:pos="720"/>
          <w:tab w:val="left" w:pos="2160"/>
          <w:tab w:val="left" w:pos="2880"/>
        </w:tabs>
        <w:spacing w:before="0" w:after="0"/>
        <w:rPr>
          <w:color w:val="auto"/>
          <w:szCs w:val="24"/>
        </w:rPr>
      </w:pPr>
    </w:p>
    <w:p w:rsidR="00A123E2" w:rsidP="00A123E2" w14:paraId="17F5A0C8" w14:textId="46E68CC3">
      <w:pPr>
        <w:pStyle w:val="ArticleL3"/>
      </w:pPr>
      <w:bookmarkStart w:id="280" w:name="_DV_M253"/>
      <w:bookmarkEnd w:id="280"/>
      <w:r w:rsidRPr="007D5196">
        <w:rPr>
          <w:rFonts w:eastAsia="Times New Roman"/>
        </w:rPr>
        <w:t xml:space="preserve">It is expressly understood and agreed that the </w:t>
      </w:r>
      <w:r w:rsidRPr="003464B6">
        <w:rPr>
          <w:rFonts w:eastAsia="Times New Roman"/>
        </w:rPr>
        <w:t>Entity</w:t>
      </w:r>
      <w:r>
        <w:rPr>
          <w:rFonts w:eastAsia="Times New Roman"/>
        </w:rPr>
        <w:t xml:space="preserve"> </w:t>
      </w:r>
      <w:r w:rsidRPr="003464B6">
        <w:rPr>
          <w:rFonts w:eastAsia="Times New Roman"/>
        </w:rPr>
        <w:t>has</w:t>
      </w:r>
      <w:r w:rsidRPr="007D5196">
        <w:rPr>
          <w:rFonts w:eastAsia="Times New Roman"/>
        </w:rPr>
        <w:t xml:space="preserve"> the right</w:t>
      </w:r>
      <w:r>
        <w:rPr>
          <w:rFonts w:eastAsia="Times New Roman"/>
        </w:rPr>
        <w:t xml:space="preserve"> </w:t>
      </w:r>
      <w:r w:rsidRPr="007D5196">
        <w:rPr>
          <w:rFonts w:eastAsia="Times New Roman"/>
        </w:rPr>
        <w:t>to encumber and/or assign the fee title to portions of the Property and/or Improvements for purposes of (i) financing the design, development</w:t>
      </w:r>
      <w:r>
        <w:rPr>
          <w:rFonts w:eastAsia="Times New Roman"/>
        </w:rPr>
        <w:t>,</w:t>
      </w:r>
      <w:r w:rsidRPr="007D5196">
        <w:rPr>
          <w:rFonts w:eastAsia="Times New Roman"/>
        </w:rPr>
        <w:t xml:space="preserve"> and construction of the </w:t>
      </w:r>
      <w:r>
        <w:rPr>
          <w:rFonts w:eastAsia="Times New Roman"/>
        </w:rPr>
        <w:t xml:space="preserve"> Project or Phase and/or</w:t>
      </w:r>
      <w:r w:rsidRPr="007D5196">
        <w:rPr>
          <w:rFonts w:eastAsia="Times New Roman"/>
        </w:rPr>
        <w:t xml:space="preserve"> (ii) </w:t>
      </w:r>
      <w:r>
        <w:rPr>
          <w:rFonts w:eastAsia="Times New Roman"/>
        </w:rPr>
        <w:t xml:space="preserve">obtaining </w:t>
      </w:r>
      <w:r w:rsidRPr="007D5196">
        <w:rPr>
          <w:rFonts w:eastAsia="Times New Roman"/>
        </w:rPr>
        <w:t xml:space="preserve">permanent mortgage financing relating to the </w:t>
      </w:r>
      <w:r>
        <w:rPr>
          <w:rFonts w:eastAsia="Times New Roman"/>
        </w:rPr>
        <w:t>Project or Phase</w:t>
      </w:r>
      <w:r w:rsidRPr="007D5196">
        <w:rPr>
          <w:rFonts w:eastAsia="Times New Roman"/>
        </w:rPr>
        <w:t xml:space="preserve">, </w:t>
      </w:r>
      <w:r w:rsidRPr="007D5196">
        <w:t>and that any such encumbrance or assignment shall not be deemed to be a violation of this Agreement.</w:t>
      </w:r>
    </w:p>
    <w:p w:rsidR="00A123E2" w:rsidRPr="00A123E2" w:rsidP="00A123E2" w14:paraId="128DE809" w14:textId="4DE043F8">
      <w:pPr>
        <w:pStyle w:val="ArticleL3"/>
        <w:spacing w:after="0"/>
        <w:rPr>
          <w:rFonts w:eastAsia="Times New Roman"/>
        </w:rPr>
      </w:pPr>
      <w:r w:rsidRPr="00A123E2">
        <w:rPr>
          <w:rFonts w:eastAsia="Times New Roman"/>
        </w:rPr>
        <w:t xml:space="preserve">The City acknowledges that the Entity and/or and/or </w:t>
      </w:r>
      <w:r>
        <w:rPr>
          <w:rFonts w:eastAsia="Times New Roman"/>
        </w:rPr>
        <w:t xml:space="preserve">its Affiliates </w:t>
      </w:r>
      <w:r w:rsidRPr="00A123E2">
        <w:rPr>
          <w:rFonts w:eastAsia="Times New Roman"/>
        </w:rPr>
        <w:t>intend to obtain secured financing in connection with the acquisition, development, and construction of the Project</w:t>
      </w:r>
      <w:r>
        <w:rPr>
          <w:rFonts w:eastAsia="Times New Roman"/>
        </w:rPr>
        <w:t xml:space="preserve"> or applicable Phase</w:t>
      </w:r>
      <w:r w:rsidRPr="00A123E2">
        <w:rPr>
          <w:rFonts w:eastAsia="Times New Roman"/>
        </w:rPr>
        <w:t xml:space="preserve">.  The City agrees that the Entity and/or its </w:t>
      </w:r>
      <w:r>
        <w:rPr>
          <w:rFonts w:eastAsia="Times New Roman"/>
        </w:rPr>
        <w:t xml:space="preserve">Affiliates </w:t>
      </w:r>
      <w:r w:rsidRPr="00A123E2">
        <w:rPr>
          <w:rFonts w:eastAsia="Times New Roman"/>
        </w:rPr>
        <w:t>may</w:t>
      </w:r>
      <w:r>
        <w:rPr>
          <w:rFonts w:eastAsia="Times New Roman"/>
        </w:rPr>
        <w:t xml:space="preserve"> </w:t>
      </w:r>
      <w:r w:rsidRPr="00A123E2">
        <w:rPr>
          <w:rFonts w:eastAsia="Times New Roman"/>
        </w:rPr>
        <w:t xml:space="preserve">assign, pledge, hypothecate, or otherwise transfer its applicable rights under this Agreement and/or its interest in the  Project </w:t>
      </w:r>
      <w:r>
        <w:rPr>
          <w:rFonts w:eastAsia="Times New Roman"/>
        </w:rPr>
        <w:t xml:space="preserve">or applicable Phase </w:t>
      </w:r>
      <w:r w:rsidRPr="00A123E2">
        <w:rPr>
          <w:rFonts w:eastAsia="Times New Roman"/>
        </w:rPr>
        <w:t>to one or more secured parties or any agents therefor (each, a “</w:t>
      </w:r>
      <w:r w:rsidRPr="00A123E2">
        <w:rPr>
          <w:rFonts w:eastAsia="Times New Roman"/>
          <w:b/>
          <w:bCs/>
        </w:rPr>
        <w:t>Secured Party</w:t>
      </w:r>
      <w:r w:rsidRPr="00A123E2">
        <w:rPr>
          <w:rFonts w:eastAsia="Times New Roman"/>
        </w:rPr>
        <w:t>” and collectively, the “</w:t>
      </w:r>
      <w:r w:rsidRPr="00A123E2">
        <w:rPr>
          <w:rFonts w:eastAsia="Times New Roman"/>
          <w:b/>
          <w:bCs/>
        </w:rPr>
        <w:t>Secured Parties</w:t>
      </w:r>
      <w:r w:rsidRPr="00A123E2">
        <w:rPr>
          <w:rFonts w:eastAsia="Times New Roman"/>
        </w:rPr>
        <w:t xml:space="preserve">”) as security for obligations of the Entity and/or its </w:t>
      </w:r>
      <w:r>
        <w:rPr>
          <w:rFonts w:eastAsia="Times New Roman"/>
        </w:rPr>
        <w:t>Affiliates</w:t>
      </w:r>
      <w:r w:rsidRPr="00A123E2">
        <w:rPr>
          <w:rFonts w:eastAsia="Times New Roman"/>
        </w:rPr>
        <w:t>, incurred in connection with such secured financing (collectively, the “</w:t>
      </w:r>
      <w:r w:rsidRPr="00A123E2">
        <w:rPr>
          <w:rFonts w:eastAsia="Times New Roman"/>
          <w:b/>
          <w:bCs/>
        </w:rPr>
        <w:t>Security Arrangements</w:t>
      </w:r>
      <w:r w:rsidRPr="00A123E2">
        <w:rPr>
          <w:rFonts w:eastAsia="Times New Roman"/>
        </w:rPr>
        <w:t>”).  The Entity shall give the City written notice of any such Security Arrangements, together with the name and address of the Secured Party or Secured Parties.  Failure to provide such notice waives any requirement of the City hereunder to provide any notice of Default or notice of intent to enforce its remedies under this Agreement.</w:t>
      </w:r>
    </w:p>
    <w:p w:rsidR="00A123E2" w14:paraId="769B47A2" w14:textId="77777777">
      <w:pPr>
        <w:pStyle w:val="BodyText"/>
        <w:tabs>
          <w:tab w:val="left" w:pos="720"/>
          <w:tab w:val="left" w:pos="2160"/>
          <w:tab w:val="left" w:pos="2880"/>
        </w:tabs>
        <w:spacing w:before="0" w:after="0"/>
        <w:rPr>
          <w:color w:val="auto"/>
          <w:szCs w:val="24"/>
        </w:rPr>
      </w:pPr>
    </w:p>
    <w:p w:rsidR="00A123E2" w:rsidRPr="00901919" w14:paraId="6A0CF960" w14:textId="77777777">
      <w:pPr>
        <w:pStyle w:val="BodyText"/>
        <w:tabs>
          <w:tab w:val="left" w:pos="720"/>
          <w:tab w:val="left" w:pos="2160"/>
          <w:tab w:val="left" w:pos="2880"/>
        </w:tabs>
        <w:spacing w:before="0" w:after="0"/>
        <w:rPr>
          <w:color w:val="auto"/>
          <w:szCs w:val="24"/>
        </w:rPr>
      </w:pPr>
    </w:p>
    <w:p w:rsidR="00713643" w14:paraId="2CAEDD7B" w14:textId="329AC599">
      <w:pPr>
        <w:pStyle w:val="BodyText"/>
        <w:tabs>
          <w:tab w:val="left" w:pos="720"/>
          <w:tab w:val="left" w:pos="2160"/>
          <w:tab w:val="left" w:pos="2880"/>
        </w:tabs>
        <w:spacing w:before="0" w:after="0"/>
        <w:rPr>
          <w:color w:val="auto"/>
          <w:szCs w:val="24"/>
        </w:rPr>
      </w:pPr>
      <w:r w:rsidRPr="00901919">
        <w:rPr>
          <w:color w:val="auto"/>
          <w:szCs w:val="24"/>
        </w:rPr>
        <w:t>It is expressly understood and agreed that the Entity has the right, subordinate to the lien of the Annual Service Charge</w:t>
      </w:r>
      <w:r w:rsidRPr="00901919" w:rsidR="00D1207D">
        <w:rPr>
          <w:color w:val="auto"/>
          <w:szCs w:val="24"/>
        </w:rPr>
        <w:t xml:space="preserve">, and to the rights of the </w:t>
      </w:r>
      <w:r w:rsidRPr="00901919" w:rsidR="00083D4F">
        <w:rPr>
          <w:color w:val="auto"/>
          <w:szCs w:val="24"/>
        </w:rPr>
        <w:t>City</w:t>
      </w:r>
      <w:r w:rsidRPr="00901919">
        <w:rPr>
          <w:color w:val="auto"/>
          <w:szCs w:val="24"/>
        </w:rPr>
        <w:t xml:space="preserve"> hereunder to encum</w:t>
      </w:r>
      <w:r w:rsidRPr="00901919" w:rsidR="00D1207D">
        <w:rPr>
          <w:color w:val="auto"/>
          <w:szCs w:val="24"/>
        </w:rPr>
        <w:t xml:space="preserve">ber and/or </w:t>
      </w:r>
      <w:r w:rsidRPr="00901919" w:rsidR="00F15D46">
        <w:rPr>
          <w:color w:val="auto"/>
          <w:szCs w:val="24"/>
        </w:rPr>
        <w:t>lease</w:t>
      </w:r>
      <w:r w:rsidRPr="00901919" w:rsidR="00D1207D">
        <w:rPr>
          <w:color w:val="auto"/>
          <w:szCs w:val="24"/>
        </w:rPr>
        <w:t xml:space="preserve"> the Land and/or</w:t>
      </w:r>
      <w:r w:rsidRPr="00901919">
        <w:rPr>
          <w:color w:val="auto"/>
          <w:szCs w:val="24"/>
        </w:rPr>
        <w:t xml:space="preserve"> Improvements, and that any such encumbrance or assignment shall not be deemed to be a violation of this Agreement.</w:t>
      </w:r>
    </w:p>
    <w:p w:rsidR="00212458" w14:paraId="4B739485" w14:textId="77777777">
      <w:pPr>
        <w:pStyle w:val="BodyText"/>
        <w:tabs>
          <w:tab w:val="left" w:pos="720"/>
          <w:tab w:val="left" w:pos="2160"/>
          <w:tab w:val="left" w:pos="2880"/>
        </w:tabs>
        <w:spacing w:before="0" w:after="0"/>
        <w:rPr>
          <w:color w:val="auto"/>
          <w:szCs w:val="24"/>
        </w:rPr>
      </w:pPr>
    </w:p>
    <w:p w:rsidR="00460A4E" w:rsidRPr="00901919" w14:paraId="2C158E2E" w14:textId="77777777">
      <w:pPr>
        <w:pStyle w:val="BodyText"/>
        <w:tabs>
          <w:tab w:val="left" w:pos="720"/>
          <w:tab w:val="left" w:pos="2160"/>
          <w:tab w:val="left" w:pos="2880"/>
        </w:tabs>
        <w:spacing w:before="0" w:after="0"/>
        <w:ind w:firstLine="0"/>
        <w:rPr>
          <w:color w:val="auto"/>
          <w:szCs w:val="24"/>
        </w:rPr>
      </w:pPr>
    </w:p>
    <w:p w:rsidR="00713643" w:rsidRPr="00901919" w14:paraId="51FC48B6" w14:textId="77777777">
      <w:pPr>
        <w:pStyle w:val="BodyText"/>
        <w:tabs>
          <w:tab w:val="left" w:pos="720"/>
          <w:tab w:val="left" w:pos="2160"/>
          <w:tab w:val="left" w:pos="2880"/>
        </w:tabs>
        <w:spacing w:before="0" w:after="0"/>
        <w:ind w:firstLine="0"/>
        <w:jc w:val="center"/>
        <w:rPr>
          <w:b/>
          <w:color w:val="auto"/>
          <w:szCs w:val="24"/>
        </w:rPr>
      </w:pPr>
      <w:bookmarkStart w:id="281" w:name="_DV_M254"/>
      <w:bookmarkEnd w:id="281"/>
      <w:r w:rsidRPr="00901919">
        <w:rPr>
          <w:b/>
          <w:color w:val="auto"/>
          <w:szCs w:val="24"/>
        </w:rPr>
        <w:t>{End of Article VIII}</w:t>
      </w:r>
    </w:p>
    <w:p w:rsidR="00713643" w:rsidRPr="00901919" w14:paraId="567E4B54" w14:textId="77777777">
      <w:pPr>
        <w:pStyle w:val="BodyText"/>
        <w:tabs>
          <w:tab w:val="left" w:pos="720"/>
          <w:tab w:val="left" w:pos="2160"/>
          <w:tab w:val="left" w:pos="2880"/>
        </w:tabs>
        <w:spacing w:before="0" w:after="0"/>
        <w:ind w:firstLine="0"/>
        <w:rPr>
          <w:color w:val="auto"/>
          <w:szCs w:val="24"/>
        </w:rPr>
      </w:pPr>
      <w:bookmarkStart w:id="282" w:name="_DV_M255"/>
      <w:bookmarkEnd w:id="282"/>
      <w:r w:rsidRPr="00901919">
        <w:rPr>
          <w:color w:val="auto"/>
          <w:szCs w:val="24"/>
        </w:rPr>
        <w:t xml:space="preserve"> </w:t>
      </w:r>
    </w:p>
    <w:p w:rsidR="00713643" w:rsidRPr="00901919" w14:paraId="461CADDB" w14:textId="77777777">
      <w:pPr>
        <w:pStyle w:val="BodyText"/>
        <w:tabs>
          <w:tab w:val="left" w:pos="720"/>
          <w:tab w:val="left" w:pos="2160"/>
          <w:tab w:val="left" w:pos="2880"/>
        </w:tabs>
        <w:spacing w:before="0" w:after="0"/>
        <w:ind w:firstLine="0"/>
        <w:rPr>
          <w:color w:val="auto"/>
          <w:szCs w:val="24"/>
        </w:rPr>
      </w:pPr>
      <w:bookmarkStart w:id="283" w:name="_DV_M256"/>
      <w:bookmarkEnd w:id="283"/>
      <w:r w:rsidRPr="00901919">
        <w:rPr>
          <w:color w:val="auto"/>
          <w:szCs w:val="24"/>
        </w:rPr>
        <w:br w:type="page"/>
      </w:r>
    </w:p>
    <w:p w:rsidR="00713643" w:rsidRPr="00901919" w14:paraId="55468A51" w14:textId="77777777">
      <w:pPr>
        <w:pStyle w:val="ArticleL1"/>
        <w:tabs>
          <w:tab w:val="left" w:pos="720"/>
          <w:tab w:val="left" w:pos="1440"/>
          <w:tab w:val="left" w:pos="2160"/>
          <w:tab w:val="left" w:pos="2880"/>
        </w:tabs>
        <w:spacing w:after="0"/>
        <w:ind w:firstLine="0"/>
      </w:pPr>
      <w:bookmarkStart w:id="284" w:name="_DV_M257"/>
      <w:bookmarkEnd w:id="284"/>
      <w:r w:rsidRPr="00901919">
        <w:br/>
      </w:r>
      <w:r w:rsidRPr="00901919">
        <w:br/>
      </w:r>
      <w:bookmarkStart w:id="285" w:name="_DV_M258"/>
      <w:bookmarkStart w:id="286" w:name="_Toc296522092"/>
      <w:bookmarkEnd w:id="285"/>
      <w:r w:rsidRPr="00901919" w:rsidR="00083D4F">
        <w:t>CITY</w:t>
      </w:r>
      <w:r w:rsidRPr="00901919">
        <w:t xml:space="preserve"> </w:t>
      </w:r>
      <w:r w:rsidR="00DD7E21">
        <w:t>FINDINGS</w:t>
      </w:r>
      <w:bookmarkEnd w:id="286"/>
    </w:p>
    <w:p w:rsidR="00502EE8" w:rsidRPr="00901919" w14:paraId="0E352483" w14:textId="77777777">
      <w:pPr>
        <w:pStyle w:val="BodyText"/>
        <w:spacing w:before="0" w:after="0"/>
        <w:rPr>
          <w:color w:val="auto"/>
          <w:szCs w:val="24"/>
        </w:rPr>
      </w:pPr>
    </w:p>
    <w:p w:rsidR="00713643" w:rsidRPr="00901919" w14:paraId="27C67C53" w14:textId="77777777">
      <w:pPr>
        <w:pStyle w:val="ArticleL2"/>
        <w:tabs>
          <w:tab w:val="left" w:pos="720"/>
          <w:tab w:val="left" w:pos="1440"/>
          <w:tab w:val="left" w:pos="2160"/>
          <w:tab w:val="left" w:pos="2880"/>
        </w:tabs>
        <w:spacing w:after="0"/>
        <w:rPr>
          <w:u w:val="single"/>
        </w:rPr>
      </w:pPr>
      <w:bookmarkStart w:id="287" w:name="_DV_M259"/>
      <w:bookmarkEnd w:id="287"/>
      <w:r w:rsidRPr="00901919">
        <w:t xml:space="preserve">  </w:t>
      </w:r>
      <w:bookmarkStart w:id="288" w:name="_DV_M260"/>
      <w:bookmarkStart w:id="289" w:name="_Toc296522093"/>
      <w:bookmarkEnd w:id="288"/>
      <w:r w:rsidRPr="00901919">
        <w:rPr>
          <w:u w:val="single"/>
        </w:rPr>
        <w:t>Relative Benefits</w:t>
      </w:r>
      <w:bookmarkEnd w:id="289"/>
    </w:p>
    <w:p w:rsidR="00B578E3" w:rsidRPr="00901919" w14:paraId="049C419D" w14:textId="77777777">
      <w:pPr>
        <w:pStyle w:val="BodyText"/>
        <w:tabs>
          <w:tab w:val="left" w:pos="720"/>
          <w:tab w:val="clear" w:pos="1440"/>
          <w:tab w:val="left" w:pos="2160"/>
          <w:tab w:val="left" w:pos="2880"/>
        </w:tabs>
        <w:spacing w:before="0" w:after="0"/>
        <w:ind w:firstLine="0"/>
        <w:rPr>
          <w:color w:val="auto"/>
          <w:szCs w:val="24"/>
        </w:rPr>
      </w:pPr>
    </w:p>
    <w:p w:rsidR="00250274" w:rsidRPr="00901919" w:rsidP="00373D11" w14:paraId="798DE61E" w14:textId="25CD1155">
      <w:pPr>
        <w:pStyle w:val="BodyText"/>
        <w:tabs>
          <w:tab w:val="left" w:pos="720"/>
          <w:tab w:val="left" w:pos="2160"/>
          <w:tab w:val="left" w:pos="2880"/>
        </w:tabs>
        <w:spacing w:before="0" w:after="0"/>
        <w:rPr>
          <w:color w:val="auto"/>
          <w:szCs w:val="24"/>
        </w:rPr>
      </w:pPr>
      <w:bookmarkStart w:id="290" w:name="_DV_M261"/>
      <w:bookmarkEnd w:id="290"/>
      <w:r w:rsidRPr="00901919">
        <w:rPr>
          <w:color w:val="auto"/>
          <w:szCs w:val="24"/>
        </w:rPr>
        <w:t xml:space="preserve">In accordance with the Long Term Tax Exemption Law, specifically </w:t>
      </w:r>
      <w:r w:rsidRPr="00901919">
        <w:rPr>
          <w:i/>
          <w:color w:val="auto"/>
          <w:szCs w:val="24"/>
        </w:rPr>
        <w:t>N.J.S.A.</w:t>
      </w:r>
      <w:r w:rsidRPr="00901919" w:rsidR="00D1207D">
        <w:rPr>
          <w:color w:val="auto"/>
          <w:szCs w:val="24"/>
        </w:rPr>
        <w:t xml:space="preserve"> 40A:20-11(a), the </w:t>
      </w:r>
      <w:r w:rsidRPr="00901919" w:rsidR="00083D4F">
        <w:rPr>
          <w:color w:val="auto"/>
          <w:szCs w:val="24"/>
        </w:rPr>
        <w:t>City</w:t>
      </w:r>
      <w:r w:rsidRPr="00901919">
        <w:rPr>
          <w:color w:val="auto"/>
          <w:szCs w:val="24"/>
        </w:rPr>
        <w:t xml:space="preserve"> hereby finds and determines that this Agreement is to the direct benefit of the health, safety, welfare and financial well-</w:t>
      </w:r>
      <w:r w:rsidRPr="00901919" w:rsidR="00D1207D">
        <w:rPr>
          <w:color w:val="auto"/>
          <w:szCs w:val="24"/>
        </w:rPr>
        <w:t xml:space="preserve">being of the </w:t>
      </w:r>
      <w:r w:rsidRPr="00901919" w:rsidR="00083D4F">
        <w:rPr>
          <w:color w:val="auto"/>
          <w:szCs w:val="24"/>
        </w:rPr>
        <w:t>City</w:t>
      </w:r>
      <w:r w:rsidRPr="00901919">
        <w:rPr>
          <w:color w:val="auto"/>
          <w:szCs w:val="24"/>
        </w:rPr>
        <w:t xml:space="preserve"> and its citizens despite the tax exemption granted hereunder</w:t>
      </w:r>
      <w:r w:rsidRPr="00B51483">
        <w:rPr>
          <w:color w:val="auto"/>
          <w:szCs w:val="24"/>
        </w:rPr>
        <w:t xml:space="preserve">. </w:t>
      </w:r>
      <w:r w:rsidRPr="00B51483" w:rsidR="000B0029">
        <w:rPr>
          <w:color w:val="auto"/>
          <w:szCs w:val="24"/>
        </w:rPr>
        <w:t>The Pro</w:t>
      </w:r>
      <w:r w:rsidRPr="00B51483">
        <w:rPr>
          <w:color w:val="auto"/>
          <w:szCs w:val="24"/>
        </w:rPr>
        <w:t>perty</w:t>
      </w:r>
      <w:r w:rsidRPr="00B51483" w:rsidR="000B0029">
        <w:rPr>
          <w:color w:val="auto"/>
          <w:szCs w:val="24"/>
        </w:rPr>
        <w:t xml:space="preserve"> is a former </w:t>
      </w:r>
      <w:r w:rsidRPr="00B51483">
        <w:rPr>
          <w:color w:val="auto"/>
          <w:szCs w:val="24"/>
        </w:rPr>
        <w:t xml:space="preserve">industrial </w:t>
      </w:r>
      <w:r w:rsidRPr="00B51483" w:rsidR="000B0029">
        <w:rPr>
          <w:color w:val="auto"/>
          <w:szCs w:val="24"/>
        </w:rPr>
        <w:t>site</w:t>
      </w:r>
      <w:r w:rsidRPr="00B51483" w:rsidR="00883CF1">
        <w:rPr>
          <w:color w:val="auto"/>
          <w:szCs w:val="24"/>
        </w:rPr>
        <w:t xml:space="preserve">, </w:t>
      </w:r>
      <w:r w:rsidRPr="00B51483" w:rsidR="00DD7E21">
        <w:rPr>
          <w:color w:val="auto"/>
          <w:szCs w:val="24"/>
        </w:rPr>
        <w:t xml:space="preserve">was formerly owned by SARA and </w:t>
      </w:r>
      <w:r w:rsidRPr="00B51483" w:rsidR="00883CF1">
        <w:rPr>
          <w:color w:val="auto"/>
          <w:szCs w:val="24"/>
        </w:rPr>
        <w:t>i</w:t>
      </w:r>
      <w:r w:rsidRPr="00B51483" w:rsidR="000B0029">
        <w:rPr>
          <w:color w:val="auto"/>
          <w:szCs w:val="24"/>
        </w:rPr>
        <w:t xml:space="preserve">s currently vacant and underutilized. </w:t>
      </w:r>
      <w:r w:rsidRPr="00B51483">
        <w:rPr>
          <w:color w:val="auto"/>
          <w:szCs w:val="24"/>
        </w:rPr>
        <w:t>The</w:t>
      </w:r>
      <w:r w:rsidRPr="00901919">
        <w:rPr>
          <w:color w:val="auto"/>
          <w:szCs w:val="24"/>
        </w:rPr>
        <w:t xml:space="preserve"> Project</w:t>
      </w:r>
      <w:r w:rsidR="00883CF1">
        <w:rPr>
          <w:color w:val="auto"/>
          <w:szCs w:val="24"/>
        </w:rPr>
        <w:t xml:space="preserve"> or applicable </w:t>
      </w:r>
      <w:r w:rsidR="00DD7E21">
        <w:rPr>
          <w:color w:val="auto"/>
          <w:szCs w:val="24"/>
        </w:rPr>
        <w:t>Phase,</w:t>
      </w:r>
      <w:r w:rsidRPr="00901919">
        <w:rPr>
          <w:color w:val="auto"/>
          <w:szCs w:val="24"/>
        </w:rPr>
        <w:t xml:space="preserve"> will redevelop the </w:t>
      </w:r>
      <w:r>
        <w:rPr>
          <w:color w:val="auto"/>
          <w:szCs w:val="24"/>
        </w:rPr>
        <w:t>Property</w:t>
      </w:r>
      <w:r w:rsidRPr="00901919">
        <w:rPr>
          <w:color w:val="auto"/>
          <w:szCs w:val="24"/>
        </w:rPr>
        <w:t xml:space="preserve"> with a </w:t>
      </w:r>
      <w:r>
        <w:rPr>
          <w:color w:val="auto"/>
          <w:szCs w:val="24"/>
        </w:rPr>
        <w:t xml:space="preserve">residential </w:t>
      </w:r>
      <w:r w:rsidRPr="00901919">
        <w:rPr>
          <w:color w:val="auto"/>
          <w:szCs w:val="24"/>
        </w:rPr>
        <w:t xml:space="preserve">complex </w:t>
      </w:r>
      <w:r>
        <w:rPr>
          <w:color w:val="auto"/>
          <w:szCs w:val="24"/>
        </w:rPr>
        <w:t xml:space="preserve">consisting of approximately </w:t>
      </w:r>
      <w:r w:rsidR="00212458">
        <w:rPr>
          <w:color w:val="auto"/>
          <w:szCs w:val="24"/>
        </w:rPr>
        <w:t>4</w:t>
      </w:r>
      <w:r w:rsidR="00DD7E21">
        <w:rPr>
          <w:color w:val="auto"/>
          <w:szCs w:val="24"/>
        </w:rPr>
        <w:t>86</w:t>
      </w:r>
      <w:r>
        <w:rPr>
          <w:color w:val="auto"/>
          <w:szCs w:val="24"/>
        </w:rPr>
        <w:t xml:space="preserve"> market-rate </w:t>
      </w:r>
      <w:r w:rsidR="00C10E96">
        <w:rPr>
          <w:color w:val="auto"/>
          <w:szCs w:val="24"/>
        </w:rPr>
        <w:t xml:space="preserve">rental </w:t>
      </w:r>
      <w:r>
        <w:rPr>
          <w:color w:val="auto"/>
          <w:szCs w:val="24"/>
        </w:rPr>
        <w:t>units</w:t>
      </w:r>
      <w:r w:rsidRPr="00901919">
        <w:rPr>
          <w:color w:val="auto"/>
          <w:szCs w:val="24"/>
        </w:rPr>
        <w:t xml:space="preserve">. The Project will create approximately </w:t>
      </w:r>
      <w:r w:rsidR="00203E9D">
        <w:rPr>
          <w:color w:val="auto"/>
          <w:szCs w:val="24"/>
        </w:rPr>
        <w:t>750-1,000</w:t>
      </w:r>
      <w:r w:rsidRPr="00901919">
        <w:rPr>
          <w:color w:val="auto"/>
          <w:szCs w:val="24"/>
        </w:rPr>
        <w:t xml:space="preserve"> construction jobs and</w:t>
      </w:r>
      <w:r w:rsidR="00203E9D">
        <w:rPr>
          <w:color w:val="auto"/>
          <w:szCs w:val="24"/>
        </w:rPr>
        <w:t xml:space="preserve"> approximately 6</w:t>
      </w:r>
      <w:r w:rsidR="00DD7E21">
        <w:rPr>
          <w:color w:val="auto"/>
          <w:szCs w:val="24"/>
        </w:rPr>
        <w:t xml:space="preserve"> </w:t>
      </w:r>
      <w:r w:rsidRPr="00901919">
        <w:rPr>
          <w:color w:val="auto"/>
          <w:szCs w:val="24"/>
        </w:rPr>
        <w:t>permanent jobs. The Project will generate significant amounts of new (otherwise unavailable) municipal revenues through the Annual Service Charge and water/sewer fees.  In light of market conditions, economic factors and development costs impacting this Project, it is not financially feasible to undertake the development of this P</w:t>
      </w:r>
      <w:bookmarkStart w:id="291" w:name="_GoBack"/>
      <w:bookmarkEnd w:id="291"/>
      <w:r w:rsidRPr="00901919">
        <w:rPr>
          <w:color w:val="auto"/>
          <w:szCs w:val="24"/>
        </w:rPr>
        <w:t>roject in the absence of the tax exemption.  Accordingly, without the incentive the tax exemption</w:t>
      </w:r>
      <w:r w:rsidR="00DD7E21">
        <w:rPr>
          <w:color w:val="auto"/>
          <w:szCs w:val="24"/>
        </w:rPr>
        <w:t xml:space="preserve"> provides</w:t>
      </w:r>
      <w:r w:rsidRPr="00901919">
        <w:rPr>
          <w:color w:val="auto"/>
          <w:szCs w:val="24"/>
        </w:rPr>
        <w:t xml:space="preserve">, it is unlikely that the Project would be undertaken.  Without the Project, the benefits described above would not be realized. </w:t>
      </w:r>
    </w:p>
    <w:p w:rsidR="000C7B8E" w:rsidRPr="00901919" w14:paraId="53C2150B" w14:textId="77777777">
      <w:pPr>
        <w:pStyle w:val="BodyText"/>
        <w:tabs>
          <w:tab w:val="left" w:pos="720"/>
          <w:tab w:val="left" w:pos="2160"/>
          <w:tab w:val="left" w:pos="2880"/>
        </w:tabs>
        <w:spacing w:before="0" w:after="0"/>
        <w:rPr>
          <w:color w:val="auto"/>
          <w:szCs w:val="24"/>
        </w:rPr>
      </w:pPr>
    </w:p>
    <w:p w:rsidR="00713643" w:rsidRPr="00901919" w14:paraId="57AE227B" w14:textId="77777777">
      <w:pPr>
        <w:pStyle w:val="ArticleL2"/>
        <w:tabs>
          <w:tab w:val="left" w:pos="720"/>
          <w:tab w:val="left" w:pos="1440"/>
          <w:tab w:val="left" w:pos="2160"/>
          <w:tab w:val="left" w:pos="2880"/>
        </w:tabs>
        <w:spacing w:after="0"/>
        <w:rPr>
          <w:u w:val="single"/>
        </w:rPr>
      </w:pPr>
      <w:bookmarkStart w:id="292" w:name="_DV_M262"/>
      <w:bookmarkEnd w:id="292"/>
      <w:r w:rsidRPr="00901919">
        <w:t xml:space="preserve">  </w:t>
      </w:r>
      <w:bookmarkStart w:id="293" w:name="_DV_M263"/>
      <w:bookmarkStart w:id="294" w:name="_Toc296522094"/>
      <w:bookmarkEnd w:id="293"/>
      <w:r w:rsidRPr="00901919">
        <w:rPr>
          <w:u w:val="single"/>
        </w:rPr>
        <w:t>Importance of Tax Exemption</w:t>
      </w:r>
      <w:bookmarkEnd w:id="294"/>
    </w:p>
    <w:p w:rsidR="00502EE8" w:rsidRPr="00901919" w14:paraId="4E6DC091" w14:textId="77777777">
      <w:pPr>
        <w:pStyle w:val="BodyText"/>
        <w:tabs>
          <w:tab w:val="left" w:pos="720"/>
          <w:tab w:val="left" w:pos="2160"/>
          <w:tab w:val="left" w:pos="2880"/>
        </w:tabs>
        <w:spacing w:before="0" w:after="0"/>
        <w:rPr>
          <w:color w:val="auto"/>
          <w:szCs w:val="24"/>
        </w:rPr>
      </w:pPr>
    </w:p>
    <w:p w:rsidR="000B0029" w:rsidRPr="00901919" w14:paraId="63816C7D" w14:textId="77777777">
      <w:pPr>
        <w:spacing w:after="240"/>
      </w:pPr>
      <w:bookmarkStart w:id="295" w:name="_DV_M264"/>
      <w:bookmarkEnd w:id="295"/>
      <w:r w:rsidRPr="00901919">
        <w:t xml:space="preserve">In accordance with the Long Term Tax Exemption Law, specifically </w:t>
      </w:r>
      <w:r w:rsidRPr="00901919">
        <w:rPr>
          <w:i/>
        </w:rPr>
        <w:t>N.J.S.A.</w:t>
      </w:r>
      <w:r w:rsidRPr="00901919" w:rsidR="00D1207D">
        <w:t xml:space="preserve"> 40A:20-11(b), the </w:t>
      </w:r>
      <w:r w:rsidRPr="00901919" w:rsidR="00083D4F">
        <w:t>City</w:t>
      </w:r>
      <w:r w:rsidRPr="00901919">
        <w:t xml:space="preserve"> hereby finds and determines that </w:t>
      </w:r>
      <w:r w:rsidRPr="00901919" w:rsidR="000C7B8E">
        <w:t xml:space="preserve">it has reviewed the Application and accompanying financial information and it has determined that </w:t>
      </w:r>
      <w:r w:rsidRPr="00901919">
        <w:t>this Agreement is a critical incentive for the Entity to u</w:t>
      </w:r>
      <w:r w:rsidRPr="00901919" w:rsidR="00D1207D">
        <w:t xml:space="preserve">ndertake the Project in the </w:t>
      </w:r>
      <w:r w:rsidRPr="00901919" w:rsidR="00083D4F">
        <w:t>City</w:t>
      </w:r>
      <w:r w:rsidRPr="00901919">
        <w:t xml:space="preserve"> due to the extraordinary costs associated with the development of the Property.</w:t>
      </w:r>
      <w:r w:rsidRPr="00901919" w:rsidR="00EC1ED1">
        <w:t xml:space="preserve"> </w:t>
      </w:r>
      <w:r w:rsidRPr="00901919">
        <w:t xml:space="preserve">The tax exemption permits the development of underutilized property and provides a stream of revenue in the form of the Annual Service Charges.  The relative stability and predictability of the Annual Service Charges will allow the owners and, by extension, the occupants, of the Project to stabilize their expenses, which will ensure the likelihood of the success of the Project and ensure that it will have a positive impact on the surrounding area.  Further, the relative stability and predictability of the Annual Service Charge makes the Project more attractive to investors and lenders needed to finance the Project. The tax exemption permits the development of the Project in an area that cannot otherwise be </w:t>
      </w:r>
      <w:r w:rsidR="00373D11">
        <w:t xml:space="preserve">feasibly </w:t>
      </w:r>
      <w:r w:rsidRPr="00901919">
        <w:t>developed by reducing the expenses associated with the operation of the P</w:t>
      </w:r>
      <w:r w:rsidR="0049551E">
        <w:t>roject.  Reduced expenses allow</w:t>
      </w:r>
      <w:r w:rsidRPr="00901919">
        <w:t xml:space="preserve"> for more competitive rents</w:t>
      </w:r>
      <w:bookmarkStart w:id="296" w:name="_DV_M265"/>
      <w:bookmarkEnd w:id="296"/>
      <w:r w:rsidR="00DD7E21">
        <w:t xml:space="preserve"> than would otherwise be possible in light of the extraordinary development costs</w:t>
      </w:r>
      <w:r w:rsidRPr="00901919">
        <w:t>.  As a result, the locational decisions of the probable tenants will be influenced positively by the tax exemption.</w:t>
      </w:r>
    </w:p>
    <w:p w:rsidR="00373D11" w:rsidRPr="00901919" w14:paraId="772BF43D" w14:textId="77777777">
      <w:pPr>
        <w:spacing w:after="240"/>
      </w:pPr>
    </w:p>
    <w:p w:rsidR="00713643" w:rsidRPr="00901919" w14:paraId="6C45B986" w14:textId="77777777">
      <w:pPr>
        <w:pStyle w:val="BodyText"/>
        <w:tabs>
          <w:tab w:val="left" w:pos="720"/>
          <w:tab w:val="left" w:pos="2160"/>
          <w:tab w:val="left" w:pos="2880"/>
        </w:tabs>
        <w:spacing w:before="0" w:after="0"/>
        <w:ind w:firstLine="0"/>
        <w:jc w:val="center"/>
        <w:rPr>
          <w:b/>
          <w:color w:val="auto"/>
          <w:szCs w:val="24"/>
        </w:rPr>
      </w:pPr>
      <w:bookmarkStart w:id="297" w:name="_DV_M266"/>
      <w:bookmarkEnd w:id="297"/>
      <w:r w:rsidRPr="00901919">
        <w:rPr>
          <w:b/>
          <w:color w:val="auto"/>
          <w:szCs w:val="24"/>
        </w:rPr>
        <w:t>{End of Article IX}</w:t>
      </w:r>
    </w:p>
    <w:p w:rsidR="00713643" w:rsidRPr="00901919" w14:paraId="49EB4323" w14:textId="77777777">
      <w:pPr>
        <w:pStyle w:val="BodyText"/>
        <w:tabs>
          <w:tab w:val="left" w:pos="720"/>
          <w:tab w:val="left" w:pos="2160"/>
          <w:tab w:val="left" w:pos="2880"/>
        </w:tabs>
        <w:spacing w:before="0" w:after="0"/>
        <w:ind w:firstLine="0"/>
        <w:rPr>
          <w:color w:val="auto"/>
          <w:szCs w:val="24"/>
        </w:rPr>
      </w:pPr>
      <w:bookmarkStart w:id="298" w:name="_DV_M267"/>
      <w:bookmarkEnd w:id="298"/>
      <w:r w:rsidRPr="00901919">
        <w:rPr>
          <w:color w:val="auto"/>
          <w:szCs w:val="24"/>
        </w:rPr>
        <w:t xml:space="preserve"> </w:t>
      </w:r>
    </w:p>
    <w:p w:rsidR="00713643" w:rsidRPr="00901919" w14:paraId="617B807C" w14:textId="77777777">
      <w:pPr>
        <w:pStyle w:val="BodyText"/>
        <w:tabs>
          <w:tab w:val="left" w:pos="720"/>
          <w:tab w:val="left" w:pos="2160"/>
          <w:tab w:val="left" w:pos="2880"/>
        </w:tabs>
        <w:spacing w:before="0" w:after="0"/>
        <w:ind w:firstLine="0"/>
        <w:rPr>
          <w:color w:val="auto"/>
          <w:szCs w:val="24"/>
        </w:rPr>
      </w:pPr>
      <w:bookmarkStart w:id="299" w:name="_DV_M268"/>
      <w:bookmarkEnd w:id="299"/>
      <w:r w:rsidRPr="00901919">
        <w:rPr>
          <w:color w:val="auto"/>
          <w:szCs w:val="24"/>
        </w:rPr>
        <w:br w:type="page"/>
      </w:r>
    </w:p>
    <w:p w:rsidR="00713643" w:rsidRPr="00901919" w14:paraId="59FD0F07" w14:textId="77777777">
      <w:pPr>
        <w:pStyle w:val="ArticleL1"/>
        <w:tabs>
          <w:tab w:val="left" w:pos="720"/>
          <w:tab w:val="left" w:pos="1440"/>
          <w:tab w:val="left" w:pos="2160"/>
          <w:tab w:val="left" w:pos="2880"/>
        </w:tabs>
        <w:spacing w:after="0"/>
        <w:ind w:firstLine="0"/>
      </w:pPr>
      <w:bookmarkStart w:id="300" w:name="_DV_M269"/>
      <w:bookmarkEnd w:id="300"/>
      <w:r w:rsidRPr="00901919">
        <w:br/>
      </w:r>
      <w:r w:rsidRPr="00901919">
        <w:br/>
      </w:r>
      <w:bookmarkStart w:id="301" w:name="_DV_M270"/>
      <w:bookmarkStart w:id="302" w:name="_Toc296522095"/>
      <w:bookmarkEnd w:id="301"/>
      <w:r w:rsidRPr="00901919">
        <w:t>WAIVER</w:t>
      </w:r>
      <w:bookmarkEnd w:id="302"/>
    </w:p>
    <w:p w:rsidR="00E41AC6" w:rsidRPr="00901919" w14:paraId="5C3674A8" w14:textId="77777777">
      <w:pPr>
        <w:pStyle w:val="BodyText"/>
        <w:spacing w:before="0" w:after="0"/>
        <w:rPr>
          <w:color w:val="auto"/>
          <w:szCs w:val="24"/>
        </w:rPr>
      </w:pPr>
    </w:p>
    <w:p w:rsidR="00713643" w:rsidRPr="00901919" w14:paraId="30262733" w14:textId="77777777">
      <w:pPr>
        <w:pStyle w:val="ArticleL2"/>
        <w:tabs>
          <w:tab w:val="left" w:pos="720"/>
          <w:tab w:val="left" w:pos="1440"/>
          <w:tab w:val="left" w:pos="2160"/>
          <w:tab w:val="left" w:pos="2880"/>
        </w:tabs>
        <w:spacing w:after="0"/>
        <w:rPr>
          <w:u w:val="single"/>
        </w:rPr>
      </w:pPr>
      <w:bookmarkStart w:id="303" w:name="_DV_M271"/>
      <w:bookmarkEnd w:id="303"/>
      <w:r w:rsidRPr="00901919">
        <w:t xml:space="preserve">  </w:t>
      </w:r>
      <w:bookmarkStart w:id="304" w:name="_DV_M272"/>
      <w:bookmarkStart w:id="305" w:name="_Toc296522096"/>
      <w:bookmarkEnd w:id="304"/>
      <w:r w:rsidRPr="00901919">
        <w:rPr>
          <w:u w:val="single"/>
        </w:rPr>
        <w:t>Waiver</w:t>
      </w:r>
      <w:bookmarkEnd w:id="305"/>
    </w:p>
    <w:p w:rsidR="00E41AC6" w:rsidRPr="00901919" w14:paraId="42BAA505" w14:textId="77777777">
      <w:pPr>
        <w:pStyle w:val="BodyText"/>
        <w:tabs>
          <w:tab w:val="left" w:pos="720"/>
          <w:tab w:val="left" w:pos="2160"/>
          <w:tab w:val="left" w:pos="2880"/>
        </w:tabs>
        <w:spacing w:before="0" w:after="0"/>
        <w:rPr>
          <w:color w:val="auto"/>
          <w:szCs w:val="24"/>
        </w:rPr>
      </w:pPr>
    </w:p>
    <w:p w:rsidR="00713643" w:rsidRPr="00901919" w14:paraId="0D599453" w14:textId="77777777">
      <w:pPr>
        <w:pStyle w:val="BodyText"/>
        <w:tabs>
          <w:tab w:val="left" w:pos="720"/>
          <w:tab w:val="left" w:pos="2160"/>
          <w:tab w:val="left" w:pos="2880"/>
        </w:tabs>
        <w:spacing w:before="0" w:after="0"/>
        <w:rPr>
          <w:color w:val="auto"/>
          <w:szCs w:val="24"/>
        </w:rPr>
      </w:pPr>
      <w:bookmarkStart w:id="306" w:name="_DV_M273"/>
      <w:bookmarkEnd w:id="306"/>
      <w:r w:rsidRPr="00901919">
        <w:rPr>
          <w:color w:val="auto"/>
          <w:szCs w:val="24"/>
        </w:rPr>
        <w:t>Nothing contained in this Agreement or otherwise shall constitute a waiv</w:t>
      </w:r>
      <w:r w:rsidRPr="00901919" w:rsidR="00065508">
        <w:rPr>
          <w:color w:val="auto"/>
          <w:szCs w:val="24"/>
        </w:rPr>
        <w:t xml:space="preserve">er or relinquishment by the </w:t>
      </w:r>
      <w:r w:rsidRPr="00901919" w:rsidR="00083D4F">
        <w:rPr>
          <w:color w:val="auto"/>
          <w:szCs w:val="24"/>
        </w:rPr>
        <w:t>City</w:t>
      </w:r>
      <w:r w:rsidRPr="00901919">
        <w:rPr>
          <w:color w:val="auto"/>
          <w:szCs w:val="24"/>
        </w:rPr>
        <w:t xml:space="preserve"> or the Entity of any rights and remedies provided by the Applicable Law except for the express waiver herein of certain rights of acceleration and certain rights to terminate the Agreement and tax exemption for violation of any of the conditions provided herein. Nothing herein shall be deemed to limit any</w:t>
      </w:r>
      <w:r w:rsidRPr="00901919" w:rsidR="00065508">
        <w:rPr>
          <w:color w:val="auto"/>
          <w:szCs w:val="24"/>
        </w:rPr>
        <w:t xml:space="preserve"> right of recovery that the </w:t>
      </w:r>
      <w:r w:rsidRPr="00901919" w:rsidR="00083D4F">
        <w:rPr>
          <w:color w:val="auto"/>
          <w:szCs w:val="24"/>
        </w:rPr>
        <w:t>City</w:t>
      </w:r>
      <w:r w:rsidRPr="00901919">
        <w:rPr>
          <w:color w:val="auto"/>
          <w:szCs w:val="24"/>
        </w:rPr>
        <w:t xml:space="preserve"> or the Entity has under law, in equity, or under any provision of this Agreement.</w:t>
      </w:r>
    </w:p>
    <w:p w:rsidR="00E41AC6" w:rsidRPr="00901919" w14:paraId="409BF005" w14:textId="77777777">
      <w:pPr>
        <w:pStyle w:val="BodyText"/>
        <w:tabs>
          <w:tab w:val="left" w:pos="720"/>
          <w:tab w:val="left" w:pos="2160"/>
          <w:tab w:val="left" w:pos="2880"/>
        </w:tabs>
        <w:spacing w:before="0" w:after="0"/>
        <w:rPr>
          <w:color w:val="auto"/>
          <w:szCs w:val="24"/>
        </w:rPr>
      </w:pPr>
    </w:p>
    <w:p w:rsidR="00713643" w:rsidRPr="00901919" w14:paraId="3953CEAD" w14:textId="77777777">
      <w:pPr>
        <w:pStyle w:val="BodyText"/>
        <w:tabs>
          <w:tab w:val="left" w:pos="720"/>
          <w:tab w:val="left" w:pos="2160"/>
          <w:tab w:val="left" w:pos="2880"/>
        </w:tabs>
        <w:spacing w:before="0" w:after="0"/>
        <w:ind w:firstLine="0"/>
        <w:jc w:val="center"/>
        <w:rPr>
          <w:b/>
          <w:color w:val="auto"/>
          <w:szCs w:val="24"/>
        </w:rPr>
      </w:pPr>
      <w:bookmarkStart w:id="307" w:name="_DV_M274"/>
      <w:bookmarkEnd w:id="307"/>
      <w:r w:rsidRPr="00901919">
        <w:rPr>
          <w:b/>
          <w:color w:val="auto"/>
          <w:szCs w:val="24"/>
        </w:rPr>
        <w:t>{End of Article X}</w:t>
      </w:r>
    </w:p>
    <w:p w:rsidR="00713643" w:rsidRPr="00901919" w14:paraId="5F2C9B09" w14:textId="77777777">
      <w:pPr>
        <w:pStyle w:val="BodyText"/>
        <w:tabs>
          <w:tab w:val="left" w:pos="720"/>
          <w:tab w:val="left" w:pos="2160"/>
          <w:tab w:val="left" w:pos="2880"/>
        </w:tabs>
        <w:spacing w:before="0" w:after="0"/>
        <w:ind w:firstLine="0"/>
        <w:rPr>
          <w:color w:val="auto"/>
          <w:szCs w:val="24"/>
        </w:rPr>
      </w:pPr>
      <w:bookmarkStart w:id="308" w:name="_DV_M275"/>
      <w:bookmarkEnd w:id="308"/>
      <w:r w:rsidRPr="00901919">
        <w:rPr>
          <w:color w:val="auto"/>
          <w:szCs w:val="24"/>
        </w:rPr>
        <w:t xml:space="preserve"> </w:t>
      </w:r>
    </w:p>
    <w:p w:rsidR="00713643" w:rsidRPr="00901919" w14:paraId="4D44A074" w14:textId="77777777">
      <w:pPr>
        <w:pStyle w:val="BodyText"/>
        <w:tabs>
          <w:tab w:val="left" w:pos="720"/>
          <w:tab w:val="left" w:pos="2160"/>
          <w:tab w:val="left" w:pos="2880"/>
        </w:tabs>
        <w:spacing w:before="0" w:after="0"/>
        <w:ind w:firstLine="0"/>
        <w:rPr>
          <w:color w:val="auto"/>
          <w:szCs w:val="24"/>
        </w:rPr>
      </w:pPr>
      <w:bookmarkStart w:id="309" w:name="_DV_M276"/>
      <w:bookmarkEnd w:id="309"/>
      <w:r w:rsidRPr="00901919">
        <w:rPr>
          <w:color w:val="auto"/>
          <w:szCs w:val="24"/>
        </w:rPr>
        <w:br w:type="page"/>
      </w:r>
    </w:p>
    <w:p w:rsidR="00713643" w:rsidRPr="00901919" w14:paraId="5CCC6977" w14:textId="77777777">
      <w:pPr>
        <w:pStyle w:val="ArticleL1"/>
        <w:tabs>
          <w:tab w:val="left" w:pos="720"/>
          <w:tab w:val="left" w:pos="1440"/>
          <w:tab w:val="left" w:pos="2160"/>
          <w:tab w:val="left" w:pos="2880"/>
        </w:tabs>
        <w:spacing w:after="0"/>
        <w:ind w:firstLine="0"/>
      </w:pPr>
      <w:bookmarkStart w:id="310" w:name="_DV_M277"/>
      <w:bookmarkEnd w:id="310"/>
      <w:r w:rsidRPr="00901919">
        <w:br/>
      </w:r>
      <w:r w:rsidRPr="00901919">
        <w:br/>
      </w:r>
      <w:bookmarkStart w:id="311" w:name="_DV_M278"/>
      <w:bookmarkStart w:id="312" w:name="_Toc296522097"/>
      <w:bookmarkEnd w:id="311"/>
      <w:r w:rsidRPr="00901919">
        <w:t>NOTICE</w:t>
      </w:r>
      <w:bookmarkEnd w:id="312"/>
    </w:p>
    <w:p w:rsidR="00E41AC6" w:rsidRPr="00901919" w14:paraId="28F6E694" w14:textId="77777777">
      <w:pPr>
        <w:pStyle w:val="BodyText"/>
        <w:spacing w:before="0" w:after="0"/>
        <w:rPr>
          <w:color w:val="auto"/>
          <w:szCs w:val="24"/>
        </w:rPr>
      </w:pPr>
    </w:p>
    <w:p w:rsidR="00713643" w:rsidRPr="00901919" w14:paraId="22F88845" w14:textId="77777777">
      <w:pPr>
        <w:pStyle w:val="ArticleL2"/>
        <w:tabs>
          <w:tab w:val="left" w:pos="720"/>
          <w:tab w:val="left" w:pos="1440"/>
          <w:tab w:val="left" w:pos="2160"/>
          <w:tab w:val="left" w:pos="2880"/>
        </w:tabs>
        <w:spacing w:after="0"/>
        <w:rPr>
          <w:u w:val="single"/>
        </w:rPr>
      </w:pPr>
      <w:bookmarkStart w:id="313" w:name="_DV_M279"/>
      <w:bookmarkEnd w:id="313"/>
      <w:r w:rsidRPr="00901919">
        <w:t xml:space="preserve">  </w:t>
      </w:r>
      <w:bookmarkStart w:id="314" w:name="_DV_M280"/>
      <w:bookmarkStart w:id="315" w:name="_Toc296522098"/>
      <w:bookmarkEnd w:id="314"/>
      <w:r w:rsidRPr="00901919">
        <w:rPr>
          <w:u w:val="single"/>
        </w:rPr>
        <w:t>Notice</w:t>
      </w:r>
      <w:bookmarkEnd w:id="315"/>
    </w:p>
    <w:p w:rsidR="00E41AC6" w:rsidRPr="00901919" w14:paraId="33908400" w14:textId="77777777">
      <w:pPr>
        <w:pStyle w:val="BodyText"/>
        <w:tabs>
          <w:tab w:val="left" w:pos="720"/>
          <w:tab w:val="left" w:pos="2160"/>
          <w:tab w:val="left" w:pos="2880"/>
        </w:tabs>
        <w:spacing w:before="0" w:after="0"/>
        <w:rPr>
          <w:color w:val="auto"/>
          <w:szCs w:val="24"/>
        </w:rPr>
      </w:pPr>
    </w:p>
    <w:p w:rsidR="00713643" w:rsidRPr="00901919" w14:paraId="4A24D209" w14:textId="77777777">
      <w:pPr>
        <w:pStyle w:val="BodyText"/>
        <w:tabs>
          <w:tab w:val="left" w:pos="720"/>
          <w:tab w:val="left" w:pos="2160"/>
          <w:tab w:val="left" w:pos="2880"/>
        </w:tabs>
        <w:spacing w:before="0" w:after="0"/>
        <w:rPr>
          <w:color w:val="auto"/>
          <w:szCs w:val="24"/>
        </w:rPr>
      </w:pPr>
      <w:bookmarkStart w:id="316" w:name="_DV_M281"/>
      <w:bookmarkEnd w:id="316"/>
      <w:r w:rsidRPr="00901919">
        <w:rPr>
          <w:color w:val="auto"/>
          <w:szCs w:val="24"/>
        </w:rPr>
        <w:t xml:space="preserve">Any notice required hereunder to be sent by any </w:t>
      </w:r>
      <w:r w:rsidRPr="00901919" w:rsidR="0056064A">
        <w:rPr>
          <w:color w:val="auto"/>
          <w:szCs w:val="24"/>
        </w:rPr>
        <w:t>P</w:t>
      </w:r>
      <w:r w:rsidRPr="00901919">
        <w:rPr>
          <w:color w:val="auto"/>
          <w:szCs w:val="24"/>
        </w:rPr>
        <w:t xml:space="preserve">arty to another </w:t>
      </w:r>
      <w:r w:rsidRPr="00901919" w:rsidR="0056064A">
        <w:rPr>
          <w:color w:val="auto"/>
          <w:szCs w:val="24"/>
        </w:rPr>
        <w:t>P</w:t>
      </w:r>
      <w:r w:rsidRPr="00901919">
        <w:rPr>
          <w:color w:val="auto"/>
          <w:szCs w:val="24"/>
        </w:rPr>
        <w:t xml:space="preserve">arty shall be sent to all other </w:t>
      </w:r>
      <w:r w:rsidRPr="00901919" w:rsidR="0056064A">
        <w:rPr>
          <w:color w:val="auto"/>
          <w:szCs w:val="24"/>
        </w:rPr>
        <w:t>P</w:t>
      </w:r>
      <w:r w:rsidRPr="00901919">
        <w:rPr>
          <w:color w:val="auto"/>
          <w:szCs w:val="24"/>
        </w:rPr>
        <w:t>arties hereto simultaneously by certified or registered mail, return receipt requested or by commercial overnight delivery service with package tracking capabilities and for which proof of delivery is available, as follows:</w:t>
      </w:r>
    </w:p>
    <w:p w:rsidR="00E41AC6" w:rsidRPr="00901919" w14:paraId="019A7B8A" w14:textId="77777777">
      <w:pPr>
        <w:pStyle w:val="BodyText"/>
        <w:tabs>
          <w:tab w:val="left" w:pos="720"/>
          <w:tab w:val="left" w:pos="2160"/>
          <w:tab w:val="left" w:pos="2880"/>
        </w:tabs>
        <w:spacing w:before="0" w:after="0"/>
        <w:rPr>
          <w:color w:val="auto"/>
          <w:szCs w:val="24"/>
        </w:rPr>
      </w:pPr>
    </w:p>
    <w:p w:rsidR="00713643" w:rsidRPr="00901919" w14:paraId="1E820F90" w14:textId="77777777">
      <w:pPr>
        <w:pStyle w:val="ArticleL3"/>
        <w:tabs>
          <w:tab w:val="left" w:pos="720"/>
          <w:tab w:val="left" w:pos="1440"/>
          <w:tab w:val="left" w:pos="2160"/>
          <w:tab w:val="left" w:pos="2880"/>
        </w:tabs>
        <w:spacing w:after="0"/>
      </w:pPr>
      <w:bookmarkStart w:id="317" w:name="_DV_M282"/>
      <w:bookmarkEnd w:id="317"/>
      <w:r w:rsidRPr="00901919">
        <w:t>When sent to the Entity it shall be addressed as follows:</w:t>
      </w:r>
    </w:p>
    <w:p w:rsidR="00E41AC6" w:rsidRPr="00901919" w14:paraId="7E9BC427" w14:textId="77777777">
      <w:pPr>
        <w:pStyle w:val="BodyText"/>
        <w:spacing w:before="0" w:after="0"/>
        <w:rPr>
          <w:color w:val="auto"/>
          <w:szCs w:val="24"/>
        </w:rPr>
      </w:pPr>
    </w:p>
    <w:p w:rsidR="00241141" w:rsidRPr="00901919" w:rsidP="00241141" w14:paraId="38C10464" w14:textId="22848075">
      <w:pPr>
        <w:pStyle w:val="BodyText"/>
        <w:tabs>
          <w:tab w:val="left" w:pos="720"/>
          <w:tab w:val="clear" w:pos="1440"/>
          <w:tab w:val="left" w:pos="2160"/>
          <w:tab w:val="left" w:pos="2880"/>
        </w:tabs>
        <w:spacing w:before="0" w:after="0"/>
        <w:ind w:firstLine="0"/>
        <w:rPr>
          <w:color w:val="auto"/>
          <w:szCs w:val="24"/>
        </w:rPr>
      </w:pPr>
      <w:bookmarkStart w:id="318" w:name="_DV_M283"/>
      <w:bookmarkEnd w:id="318"/>
      <w:r w:rsidRPr="00901919">
        <w:rPr>
          <w:color w:val="auto"/>
          <w:szCs w:val="24"/>
        </w:rPr>
        <w:tab/>
      </w:r>
      <w:r w:rsidR="00C10E96">
        <w:rPr>
          <w:color w:val="auto"/>
          <w:szCs w:val="24"/>
        </w:rPr>
        <w:tab/>
      </w:r>
      <w:r w:rsidRPr="00D569B2" w:rsidR="00C10E96">
        <w:rPr>
          <w:bCs/>
        </w:rPr>
        <w:t>Manhattan Beach Phase I Urban Renewal LLC</w:t>
      </w:r>
    </w:p>
    <w:p w:rsidR="00C10E96" w:rsidP="00C10E96" w14:paraId="01062CE6" w14:textId="61D3D72F">
      <w:pPr>
        <w:pStyle w:val="BodyText"/>
        <w:tabs>
          <w:tab w:val="left" w:pos="720"/>
          <w:tab w:val="clear" w:pos="1440"/>
          <w:tab w:val="left" w:pos="2160"/>
          <w:tab w:val="left" w:pos="2880"/>
        </w:tabs>
        <w:spacing w:before="0" w:after="0"/>
        <w:ind w:firstLine="0"/>
        <w:rPr>
          <w:bCs/>
        </w:rPr>
      </w:pPr>
      <w:r w:rsidRPr="00901919">
        <w:rPr>
          <w:color w:val="auto"/>
          <w:szCs w:val="24"/>
        </w:rPr>
        <w:tab/>
      </w:r>
      <w:bookmarkStart w:id="319" w:name="_DV_M289"/>
      <w:bookmarkEnd w:id="319"/>
      <w:r>
        <w:rPr>
          <w:color w:val="auto"/>
          <w:szCs w:val="24"/>
        </w:rPr>
        <w:tab/>
      </w:r>
      <w:r w:rsidRPr="00D569B2">
        <w:rPr>
          <w:bCs/>
        </w:rPr>
        <w:t>32 Mount Kemble Ave</w:t>
      </w:r>
    </w:p>
    <w:p w:rsidR="00C10E96" w:rsidP="00C10E96" w14:paraId="6C9D9278" w14:textId="77777777">
      <w:pPr>
        <w:pStyle w:val="BodyText"/>
        <w:tabs>
          <w:tab w:val="left" w:pos="720"/>
          <w:tab w:val="clear" w:pos="1440"/>
          <w:tab w:val="left" w:pos="2160"/>
          <w:tab w:val="left" w:pos="2880"/>
        </w:tabs>
        <w:spacing w:before="0" w:after="0"/>
        <w:ind w:firstLine="0"/>
        <w:rPr>
          <w:color w:val="auto"/>
          <w:szCs w:val="24"/>
        </w:rPr>
      </w:pPr>
      <w:r>
        <w:rPr>
          <w:bCs/>
        </w:rPr>
        <w:tab/>
      </w:r>
      <w:r>
        <w:rPr>
          <w:bCs/>
        </w:rPr>
        <w:tab/>
      </w:r>
      <w:r w:rsidRPr="00D569B2">
        <w:rPr>
          <w:bCs/>
        </w:rPr>
        <w:t>Morristown, N</w:t>
      </w:r>
      <w:r>
        <w:rPr>
          <w:bCs/>
        </w:rPr>
        <w:t xml:space="preserve">ew Jersey </w:t>
      </w:r>
      <w:r w:rsidRPr="00D569B2">
        <w:rPr>
          <w:bCs/>
        </w:rPr>
        <w:t>07960</w:t>
      </w:r>
      <w:r w:rsidRPr="00901919" w:rsidR="001561A3">
        <w:rPr>
          <w:color w:val="auto"/>
          <w:szCs w:val="24"/>
        </w:rPr>
        <w:tab/>
      </w:r>
    </w:p>
    <w:p w:rsidR="00C10E96" w:rsidP="00C10E96" w14:paraId="15C6731A" w14:textId="77777777">
      <w:pPr>
        <w:pStyle w:val="BodyText"/>
        <w:tabs>
          <w:tab w:val="left" w:pos="720"/>
          <w:tab w:val="clear" w:pos="1440"/>
          <w:tab w:val="left" w:pos="2160"/>
          <w:tab w:val="left" w:pos="2880"/>
        </w:tabs>
        <w:spacing w:before="0" w:after="0"/>
        <w:ind w:firstLine="0"/>
        <w:rPr>
          <w:color w:val="auto"/>
          <w:szCs w:val="24"/>
        </w:rPr>
      </w:pPr>
    </w:p>
    <w:p w:rsidR="00713643" w:rsidRPr="00901919" w:rsidP="00C10E96" w14:paraId="7013F2B2" w14:textId="793A6FA7">
      <w:pPr>
        <w:pStyle w:val="BodyText"/>
        <w:tabs>
          <w:tab w:val="left" w:pos="720"/>
          <w:tab w:val="clear" w:pos="1440"/>
          <w:tab w:val="left" w:pos="2160"/>
          <w:tab w:val="left" w:pos="2880"/>
        </w:tabs>
        <w:spacing w:before="0" w:after="0"/>
        <w:ind w:firstLine="0"/>
        <w:rPr>
          <w:color w:val="auto"/>
          <w:szCs w:val="24"/>
        </w:rPr>
      </w:pPr>
      <w:r w:rsidRPr="00C10E96">
        <w:rPr>
          <w:bCs/>
          <w:color w:val="auto"/>
          <w:szCs w:val="24"/>
        </w:rPr>
        <w:tab/>
      </w:r>
      <w:r w:rsidRPr="00901919" w:rsidR="001561A3">
        <w:rPr>
          <w:b/>
          <w:color w:val="auto"/>
          <w:szCs w:val="24"/>
          <w:u w:val="single"/>
        </w:rPr>
        <w:t>with cop</w:t>
      </w:r>
      <w:r w:rsidR="00241141">
        <w:rPr>
          <w:b/>
          <w:color w:val="auto"/>
          <w:szCs w:val="24"/>
          <w:u w:val="single"/>
        </w:rPr>
        <w:t>y</w:t>
      </w:r>
      <w:r w:rsidRPr="00901919" w:rsidR="001561A3">
        <w:rPr>
          <w:b/>
          <w:color w:val="auto"/>
          <w:szCs w:val="24"/>
          <w:u w:val="single"/>
        </w:rPr>
        <w:t xml:space="preserve"> to</w:t>
      </w:r>
      <w:r w:rsidRPr="00901919" w:rsidR="001561A3">
        <w:rPr>
          <w:color w:val="auto"/>
          <w:szCs w:val="24"/>
        </w:rPr>
        <w:t>:</w:t>
      </w:r>
    </w:p>
    <w:p w:rsidR="00E41AC6" w:rsidRPr="00901919" w14:paraId="485280C3" w14:textId="77777777">
      <w:pPr>
        <w:pStyle w:val="BodyText"/>
        <w:tabs>
          <w:tab w:val="clear" w:pos="-1440"/>
          <w:tab w:val="clear" w:pos="-720"/>
          <w:tab w:val="clear" w:pos="0"/>
          <w:tab w:val="left" w:pos="720"/>
          <w:tab w:val="left" w:pos="2160"/>
          <w:tab w:val="clear" w:pos="2448"/>
          <w:tab w:val="left" w:pos="2880"/>
          <w:tab w:val="clear" w:pos="3168"/>
          <w:tab w:val="clear" w:pos="3888"/>
          <w:tab w:val="clear" w:pos="5040"/>
        </w:tabs>
        <w:spacing w:before="0" w:after="0"/>
        <w:ind w:firstLine="0"/>
        <w:rPr>
          <w:color w:val="auto"/>
          <w:szCs w:val="24"/>
        </w:rPr>
      </w:pPr>
    </w:p>
    <w:p w:rsidR="002726ED" w:rsidRPr="00901919" w14:paraId="20229A79" w14:textId="77777777">
      <w:pPr>
        <w:pStyle w:val="BodyText"/>
        <w:tabs>
          <w:tab w:val="left" w:pos="720"/>
          <w:tab w:val="left" w:pos="2160"/>
          <w:tab w:val="left" w:pos="2880"/>
        </w:tabs>
        <w:spacing w:before="0" w:after="0"/>
        <w:ind w:firstLine="0"/>
        <w:rPr>
          <w:color w:val="auto"/>
          <w:szCs w:val="24"/>
        </w:rPr>
      </w:pPr>
      <w:bookmarkStart w:id="320" w:name="_DV_M290"/>
      <w:bookmarkEnd w:id="320"/>
      <w:r w:rsidRPr="00901919">
        <w:rPr>
          <w:color w:val="auto"/>
          <w:szCs w:val="24"/>
        </w:rPr>
        <w:tab/>
      </w:r>
      <w:r w:rsidRPr="00901919" w:rsidR="00083D4F">
        <w:rPr>
          <w:color w:val="auto"/>
          <w:szCs w:val="24"/>
        </w:rPr>
        <w:tab/>
      </w:r>
      <w:r w:rsidRPr="00901919" w:rsidR="00083D4F">
        <w:rPr>
          <w:color w:val="auto"/>
          <w:szCs w:val="24"/>
        </w:rPr>
        <w:tab/>
      </w:r>
      <w:r w:rsidR="00241141">
        <w:rPr>
          <w:color w:val="auto"/>
          <w:szCs w:val="24"/>
        </w:rPr>
        <w:t>Patricia J. Ryou</w:t>
      </w:r>
      <w:r w:rsidRPr="00901919" w:rsidR="00083D4F">
        <w:rPr>
          <w:color w:val="auto"/>
          <w:szCs w:val="24"/>
        </w:rPr>
        <w:t>, Esq.</w:t>
      </w:r>
    </w:p>
    <w:p w:rsidR="00083D4F" w14:paraId="6A8CE16E" w14:textId="77777777">
      <w:pPr>
        <w:pStyle w:val="BodyText"/>
        <w:tabs>
          <w:tab w:val="left" w:pos="720"/>
          <w:tab w:val="left" w:pos="2160"/>
          <w:tab w:val="left" w:pos="2880"/>
        </w:tabs>
        <w:spacing w:before="0" w:after="0"/>
        <w:ind w:firstLine="0"/>
        <w:rPr>
          <w:color w:val="auto"/>
          <w:szCs w:val="24"/>
        </w:rPr>
      </w:pPr>
      <w:bookmarkStart w:id="321" w:name="_DV_M291"/>
      <w:bookmarkEnd w:id="321"/>
      <w:r w:rsidRPr="00901919">
        <w:rPr>
          <w:color w:val="auto"/>
          <w:szCs w:val="24"/>
        </w:rPr>
        <w:tab/>
      </w:r>
      <w:r w:rsidRPr="00901919">
        <w:rPr>
          <w:color w:val="auto"/>
          <w:szCs w:val="24"/>
        </w:rPr>
        <w:tab/>
      </w:r>
      <w:r w:rsidRPr="00901919">
        <w:rPr>
          <w:color w:val="auto"/>
          <w:szCs w:val="24"/>
        </w:rPr>
        <w:tab/>
      </w:r>
      <w:r w:rsidR="00241141">
        <w:rPr>
          <w:color w:val="auto"/>
          <w:szCs w:val="24"/>
        </w:rPr>
        <w:t>Pearlman &amp; Miranda LLC</w:t>
      </w:r>
    </w:p>
    <w:p w:rsidR="00241141" w:rsidRPr="00901919" w14:paraId="39B1321F" w14:textId="77777777">
      <w:pPr>
        <w:pStyle w:val="BodyText"/>
        <w:tabs>
          <w:tab w:val="left" w:pos="720"/>
          <w:tab w:val="left" w:pos="2160"/>
          <w:tab w:val="left" w:pos="2880"/>
        </w:tabs>
        <w:spacing w:before="0" w:after="0"/>
        <w:ind w:firstLine="0"/>
        <w:rPr>
          <w:color w:val="auto"/>
          <w:szCs w:val="24"/>
        </w:rPr>
      </w:pPr>
      <w:r>
        <w:rPr>
          <w:color w:val="auto"/>
          <w:szCs w:val="24"/>
        </w:rPr>
        <w:tab/>
      </w:r>
      <w:r>
        <w:rPr>
          <w:color w:val="auto"/>
          <w:szCs w:val="24"/>
        </w:rPr>
        <w:tab/>
      </w:r>
      <w:r>
        <w:rPr>
          <w:color w:val="auto"/>
          <w:szCs w:val="24"/>
        </w:rPr>
        <w:tab/>
        <w:t>110 Edison Place, Suite 301</w:t>
      </w:r>
    </w:p>
    <w:p w:rsidR="00D25EDD" w:rsidRPr="00901919" w14:paraId="5DDC9E16" w14:textId="77777777">
      <w:pPr>
        <w:pStyle w:val="BodyText"/>
        <w:tabs>
          <w:tab w:val="left" w:pos="720"/>
          <w:tab w:val="left" w:pos="2160"/>
          <w:tab w:val="left" w:pos="2880"/>
        </w:tabs>
        <w:spacing w:before="0" w:after="0"/>
        <w:ind w:firstLine="0"/>
        <w:rPr>
          <w:color w:val="auto"/>
          <w:szCs w:val="24"/>
        </w:rPr>
      </w:pPr>
      <w:bookmarkStart w:id="322" w:name="_DV_M292"/>
      <w:bookmarkStart w:id="323" w:name="_DV_M293"/>
      <w:bookmarkEnd w:id="322"/>
      <w:bookmarkEnd w:id="323"/>
      <w:r w:rsidRPr="00901919">
        <w:rPr>
          <w:color w:val="auto"/>
          <w:szCs w:val="24"/>
        </w:rPr>
        <w:tab/>
      </w:r>
      <w:r w:rsidRPr="00901919">
        <w:rPr>
          <w:color w:val="auto"/>
          <w:szCs w:val="24"/>
        </w:rPr>
        <w:tab/>
      </w:r>
      <w:r w:rsidRPr="00901919">
        <w:rPr>
          <w:color w:val="auto"/>
          <w:szCs w:val="24"/>
        </w:rPr>
        <w:tab/>
      </w:r>
      <w:r w:rsidR="006E17B3">
        <w:rPr>
          <w:color w:val="auto"/>
          <w:szCs w:val="24"/>
        </w:rPr>
        <w:t>New</w:t>
      </w:r>
      <w:r w:rsidR="00241141">
        <w:rPr>
          <w:color w:val="auto"/>
          <w:szCs w:val="24"/>
        </w:rPr>
        <w:t>ark</w:t>
      </w:r>
      <w:r w:rsidRPr="00901919">
        <w:rPr>
          <w:color w:val="auto"/>
          <w:szCs w:val="24"/>
        </w:rPr>
        <w:t>, N</w:t>
      </w:r>
      <w:r w:rsidR="00241141">
        <w:rPr>
          <w:color w:val="auto"/>
          <w:szCs w:val="24"/>
        </w:rPr>
        <w:t xml:space="preserve">ew Jersey </w:t>
      </w:r>
      <w:r w:rsidRPr="00901919">
        <w:rPr>
          <w:color w:val="auto"/>
          <w:szCs w:val="24"/>
        </w:rPr>
        <w:t>0</w:t>
      </w:r>
      <w:r w:rsidR="00241141">
        <w:rPr>
          <w:color w:val="auto"/>
          <w:szCs w:val="24"/>
        </w:rPr>
        <w:t>7102</w:t>
      </w:r>
    </w:p>
    <w:p w:rsidR="002726ED" w:rsidRPr="00901919" w14:paraId="73A98F20" w14:textId="77777777">
      <w:pPr>
        <w:tabs>
          <w:tab w:val="left" w:pos="720"/>
          <w:tab w:val="left" w:pos="1440"/>
          <w:tab w:val="left" w:pos="2160"/>
          <w:tab w:val="left" w:pos="2880"/>
        </w:tabs>
      </w:pPr>
    </w:p>
    <w:p w:rsidR="00713643" w:rsidRPr="00901919" w14:paraId="4AE4B65C" w14:textId="77777777">
      <w:pPr>
        <w:pStyle w:val="ArticleL3"/>
        <w:tabs>
          <w:tab w:val="left" w:pos="720"/>
          <w:tab w:val="left" w:pos="1440"/>
          <w:tab w:val="left" w:pos="2160"/>
          <w:tab w:val="left" w:pos="2880"/>
        </w:tabs>
        <w:spacing w:after="0"/>
      </w:pPr>
      <w:bookmarkStart w:id="324" w:name="_DV_M294"/>
      <w:bookmarkEnd w:id="324"/>
      <w:r w:rsidRPr="00901919">
        <w:t>When sent to</w:t>
      </w:r>
      <w:r w:rsidRPr="00901919" w:rsidR="002A42E5">
        <w:t xml:space="preserve"> the </w:t>
      </w:r>
      <w:r w:rsidRPr="00901919" w:rsidR="00083D4F">
        <w:t>City</w:t>
      </w:r>
      <w:r w:rsidRPr="00901919">
        <w:t xml:space="preserve">, it shall be addressed </w:t>
      </w:r>
      <w:r w:rsidRPr="00901919" w:rsidR="000D7D26">
        <w:t>as follows:</w:t>
      </w:r>
      <w:r w:rsidRPr="00901919">
        <w:t xml:space="preserve"> </w:t>
      </w:r>
    </w:p>
    <w:p w:rsidR="00E41AC6" w:rsidRPr="00901919" w14:paraId="4334CB74" w14:textId="77777777">
      <w:pPr>
        <w:pStyle w:val="BodyText"/>
        <w:spacing w:before="0" w:after="0"/>
        <w:rPr>
          <w:color w:val="auto"/>
          <w:szCs w:val="24"/>
        </w:rPr>
      </w:pPr>
    </w:p>
    <w:p w:rsidR="00713643" w:rsidRPr="00901919" w14:paraId="5B6DE76C" w14:textId="4051F636">
      <w:pPr>
        <w:pStyle w:val="BodyText"/>
        <w:tabs>
          <w:tab w:val="clear" w:pos="0"/>
          <w:tab w:val="left" w:pos="720"/>
          <w:tab w:val="left" w:pos="2160"/>
          <w:tab w:val="left" w:pos="2880"/>
        </w:tabs>
        <w:spacing w:before="0" w:after="0"/>
        <w:ind w:left="720" w:firstLine="0"/>
        <w:rPr>
          <w:color w:val="auto"/>
          <w:szCs w:val="24"/>
        </w:rPr>
      </w:pPr>
      <w:bookmarkStart w:id="325" w:name="_DV_M295"/>
      <w:bookmarkEnd w:id="325"/>
      <w:r>
        <w:rPr>
          <w:color w:val="auto"/>
          <w:szCs w:val="24"/>
        </w:rPr>
        <w:tab/>
      </w:r>
      <w:r>
        <w:rPr>
          <w:color w:val="auto"/>
          <w:szCs w:val="24"/>
        </w:rPr>
        <w:tab/>
      </w:r>
      <w:r w:rsidRPr="00901919" w:rsidR="001561A3">
        <w:rPr>
          <w:color w:val="auto"/>
          <w:szCs w:val="24"/>
        </w:rPr>
        <w:t>City Clerk</w:t>
      </w:r>
    </w:p>
    <w:p w:rsidR="00713643" w:rsidRPr="00901919" w14:paraId="2254029D" w14:textId="4D17C6BA">
      <w:pPr>
        <w:pStyle w:val="BodyText"/>
        <w:tabs>
          <w:tab w:val="clear" w:pos="0"/>
          <w:tab w:val="left" w:pos="720"/>
          <w:tab w:val="left" w:pos="2160"/>
          <w:tab w:val="left" w:pos="2880"/>
        </w:tabs>
        <w:spacing w:before="0" w:after="0"/>
        <w:ind w:left="720" w:firstLine="0"/>
        <w:rPr>
          <w:color w:val="auto"/>
          <w:szCs w:val="24"/>
        </w:rPr>
      </w:pPr>
      <w:bookmarkStart w:id="326" w:name="_DV_M296"/>
      <w:bookmarkEnd w:id="326"/>
      <w:r>
        <w:rPr>
          <w:color w:val="auto"/>
          <w:szCs w:val="24"/>
        </w:rPr>
        <w:tab/>
      </w:r>
      <w:r>
        <w:rPr>
          <w:color w:val="auto"/>
          <w:szCs w:val="24"/>
        </w:rPr>
        <w:tab/>
      </w:r>
      <w:r w:rsidRPr="00901919" w:rsidR="001561A3">
        <w:rPr>
          <w:color w:val="auto"/>
          <w:szCs w:val="24"/>
        </w:rPr>
        <w:t>City</w:t>
      </w:r>
      <w:r w:rsidRPr="00901919" w:rsidR="00BB1D0E">
        <w:rPr>
          <w:color w:val="auto"/>
          <w:szCs w:val="24"/>
        </w:rPr>
        <w:t xml:space="preserve"> of </w:t>
      </w:r>
      <w:r w:rsidRPr="00901919" w:rsidR="001561A3">
        <w:rPr>
          <w:color w:val="auto"/>
          <w:szCs w:val="24"/>
        </w:rPr>
        <w:t>South Amboy</w:t>
      </w:r>
    </w:p>
    <w:p w:rsidR="00083D4F" w:rsidRPr="00901919" w14:paraId="0BF4F57D" w14:textId="16F32142">
      <w:pPr>
        <w:pStyle w:val="BodyText"/>
        <w:tabs>
          <w:tab w:val="clear" w:pos="0"/>
          <w:tab w:val="left" w:pos="720"/>
          <w:tab w:val="left" w:pos="2160"/>
          <w:tab w:val="left" w:pos="2880"/>
        </w:tabs>
        <w:spacing w:before="0" w:after="0"/>
        <w:ind w:left="720" w:firstLine="0"/>
        <w:rPr>
          <w:color w:val="auto"/>
          <w:szCs w:val="24"/>
        </w:rPr>
      </w:pPr>
      <w:bookmarkStart w:id="327" w:name="_DV_M297"/>
      <w:bookmarkEnd w:id="327"/>
      <w:r>
        <w:rPr>
          <w:color w:val="auto"/>
          <w:szCs w:val="24"/>
        </w:rPr>
        <w:tab/>
      </w:r>
      <w:r>
        <w:rPr>
          <w:color w:val="auto"/>
          <w:szCs w:val="24"/>
        </w:rPr>
        <w:tab/>
      </w:r>
      <w:r w:rsidRPr="00901919" w:rsidR="001561A3">
        <w:rPr>
          <w:color w:val="auto"/>
          <w:szCs w:val="24"/>
        </w:rPr>
        <w:t>140 North Broadway</w:t>
      </w:r>
    </w:p>
    <w:p w:rsidR="00713643" w:rsidRPr="00901919" w14:paraId="4F7A7594" w14:textId="738B4EF1">
      <w:pPr>
        <w:pStyle w:val="BodyText"/>
        <w:tabs>
          <w:tab w:val="clear" w:pos="0"/>
          <w:tab w:val="left" w:pos="720"/>
          <w:tab w:val="left" w:pos="2160"/>
          <w:tab w:val="left" w:pos="2880"/>
        </w:tabs>
        <w:spacing w:before="0" w:after="0"/>
        <w:ind w:left="720" w:firstLine="0"/>
        <w:rPr>
          <w:color w:val="auto"/>
          <w:szCs w:val="24"/>
        </w:rPr>
      </w:pPr>
      <w:bookmarkStart w:id="328" w:name="_DV_M298"/>
      <w:bookmarkEnd w:id="328"/>
      <w:r>
        <w:rPr>
          <w:color w:val="auto"/>
          <w:szCs w:val="24"/>
        </w:rPr>
        <w:tab/>
      </w:r>
      <w:r>
        <w:rPr>
          <w:color w:val="auto"/>
          <w:szCs w:val="24"/>
        </w:rPr>
        <w:tab/>
      </w:r>
      <w:r w:rsidRPr="00901919" w:rsidR="001561A3">
        <w:rPr>
          <w:color w:val="auto"/>
          <w:szCs w:val="24"/>
        </w:rPr>
        <w:t>South Am</w:t>
      </w:r>
      <w:r w:rsidRPr="00901919" w:rsidR="00EE06C7">
        <w:rPr>
          <w:color w:val="auto"/>
          <w:szCs w:val="24"/>
        </w:rPr>
        <w:t>boy</w:t>
      </w:r>
      <w:r w:rsidRPr="00901919" w:rsidR="00BB1D0E">
        <w:rPr>
          <w:color w:val="auto"/>
          <w:szCs w:val="24"/>
        </w:rPr>
        <w:t>, New Jersey 0</w:t>
      </w:r>
      <w:r w:rsidRPr="00901919" w:rsidR="00EE06C7">
        <w:rPr>
          <w:color w:val="auto"/>
          <w:szCs w:val="24"/>
        </w:rPr>
        <w:t>8879</w:t>
      </w:r>
    </w:p>
    <w:p w:rsidR="00270D39" w:rsidRPr="00901919" w14:paraId="27FD9F4F" w14:textId="77777777">
      <w:pPr>
        <w:pStyle w:val="BodyText"/>
        <w:tabs>
          <w:tab w:val="left" w:pos="720"/>
          <w:tab w:val="left" w:pos="2160"/>
          <w:tab w:val="left" w:pos="2880"/>
        </w:tabs>
        <w:spacing w:before="0" w:after="0"/>
        <w:ind w:firstLine="0"/>
        <w:rPr>
          <w:color w:val="auto"/>
          <w:szCs w:val="24"/>
        </w:rPr>
      </w:pPr>
    </w:p>
    <w:p w:rsidR="00270D39" w:rsidRPr="00901919" w14:paraId="47D56CCB" w14:textId="77777777">
      <w:pPr>
        <w:pStyle w:val="BodyText"/>
        <w:tabs>
          <w:tab w:val="left" w:pos="720"/>
          <w:tab w:val="left" w:pos="2160"/>
          <w:tab w:val="left" w:pos="2880"/>
        </w:tabs>
        <w:spacing w:before="0" w:after="0"/>
        <w:ind w:firstLine="0"/>
        <w:rPr>
          <w:b/>
          <w:color w:val="auto"/>
          <w:szCs w:val="24"/>
          <w:u w:val="single"/>
        </w:rPr>
      </w:pPr>
      <w:bookmarkStart w:id="329" w:name="_DV_M299"/>
      <w:bookmarkEnd w:id="329"/>
      <w:r w:rsidRPr="00901919">
        <w:rPr>
          <w:color w:val="auto"/>
          <w:szCs w:val="24"/>
        </w:rPr>
        <w:tab/>
      </w:r>
      <w:r w:rsidRPr="00901919">
        <w:rPr>
          <w:b/>
          <w:color w:val="auto"/>
          <w:szCs w:val="24"/>
          <w:u w:val="single"/>
        </w:rPr>
        <w:t>with cop</w:t>
      </w:r>
      <w:r w:rsidR="00241141">
        <w:rPr>
          <w:b/>
          <w:color w:val="auto"/>
          <w:szCs w:val="24"/>
          <w:u w:val="single"/>
        </w:rPr>
        <w:t>y</w:t>
      </w:r>
      <w:r w:rsidRPr="00901919">
        <w:rPr>
          <w:b/>
          <w:color w:val="auto"/>
          <w:szCs w:val="24"/>
          <w:u w:val="single"/>
        </w:rPr>
        <w:t xml:space="preserve"> to</w:t>
      </w:r>
      <w:r w:rsidRPr="00901919" w:rsidR="0044157F">
        <w:rPr>
          <w:color w:val="auto"/>
          <w:szCs w:val="24"/>
        </w:rPr>
        <w:t>:</w:t>
      </w:r>
      <w:r w:rsidRPr="00901919">
        <w:rPr>
          <w:b/>
          <w:color w:val="auto"/>
          <w:szCs w:val="24"/>
          <w:u w:val="single"/>
        </w:rPr>
        <w:t xml:space="preserve"> </w:t>
      </w:r>
    </w:p>
    <w:p w:rsidR="00E41AC6" w:rsidRPr="00901919" w14:paraId="61BB9271" w14:textId="77777777">
      <w:pPr>
        <w:pStyle w:val="BodyText"/>
        <w:tabs>
          <w:tab w:val="left" w:pos="720"/>
          <w:tab w:val="left" w:pos="2160"/>
          <w:tab w:val="left" w:pos="2880"/>
        </w:tabs>
        <w:spacing w:before="0" w:after="0"/>
        <w:ind w:firstLine="0"/>
        <w:rPr>
          <w:color w:val="auto"/>
          <w:szCs w:val="24"/>
        </w:rPr>
      </w:pPr>
    </w:p>
    <w:p w:rsidR="00EE06C7" w14:paraId="09861B0D" w14:textId="77777777">
      <w:pPr>
        <w:pStyle w:val="BodyText"/>
        <w:tabs>
          <w:tab w:val="left" w:pos="720"/>
          <w:tab w:val="left" w:pos="2160"/>
          <w:tab w:val="left" w:pos="2880"/>
        </w:tabs>
        <w:spacing w:before="0" w:after="0"/>
        <w:ind w:firstLine="0"/>
        <w:rPr>
          <w:color w:val="auto"/>
          <w:szCs w:val="24"/>
        </w:rPr>
      </w:pPr>
      <w:r>
        <w:rPr>
          <w:color w:val="auto"/>
          <w:szCs w:val="24"/>
        </w:rPr>
        <w:tab/>
      </w:r>
      <w:r>
        <w:rPr>
          <w:color w:val="auto"/>
          <w:szCs w:val="24"/>
        </w:rPr>
        <w:tab/>
      </w:r>
      <w:r>
        <w:rPr>
          <w:color w:val="auto"/>
          <w:szCs w:val="24"/>
        </w:rPr>
        <w:tab/>
        <w:t>Kevin P. McManimon, Esqq.</w:t>
      </w:r>
    </w:p>
    <w:p w:rsidR="00813BB9" w14:paraId="78C8714D" w14:textId="77777777">
      <w:pPr>
        <w:pStyle w:val="BodyText"/>
        <w:tabs>
          <w:tab w:val="left" w:pos="720"/>
          <w:tab w:val="left" w:pos="2160"/>
          <w:tab w:val="left" w:pos="2880"/>
        </w:tabs>
        <w:spacing w:before="0" w:after="0"/>
        <w:ind w:firstLine="0"/>
        <w:rPr>
          <w:color w:val="auto"/>
          <w:szCs w:val="24"/>
        </w:rPr>
      </w:pPr>
      <w:r>
        <w:rPr>
          <w:color w:val="auto"/>
          <w:szCs w:val="24"/>
        </w:rPr>
        <w:tab/>
      </w:r>
      <w:r>
        <w:rPr>
          <w:color w:val="auto"/>
          <w:szCs w:val="24"/>
        </w:rPr>
        <w:tab/>
      </w:r>
      <w:r>
        <w:rPr>
          <w:color w:val="auto"/>
          <w:szCs w:val="24"/>
        </w:rPr>
        <w:tab/>
        <w:t>McManimon, Scotland &amp; Baumann, LLC</w:t>
      </w:r>
    </w:p>
    <w:p w:rsidR="00813BB9" w14:paraId="3CAF7DED" w14:textId="77777777">
      <w:pPr>
        <w:pStyle w:val="BodyText"/>
        <w:tabs>
          <w:tab w:val="left" w:pos="720"/>
          <w:tab w:val="left" w:pos="2160"/>
          <w:tab w:val="left" w:pos="2880"/>
        </w:tabs>
        <w:spacing w:before="0" w:after="0"/>
        <w:ind w:firstLine="0"/>
        <w:rPr>
          <w:color w:val="auto"/>
          <w:szCs w:val="24"/>
        </w:rPr>
      </w:pPr>
      <w:r>
        <w:rPr>
          <w:color w:val="auto"/>
          <w:szCs w:val="24"/>
        </w:rPr>
        <w:tab/>
      </w:r>
      <w:r>
        <w:rPr>
          <w:color w:val="auto"/>
          <w:szCs w:val="24"/>
        </w:rPr>
        <w:tab/>
      </w:r>
      <w:r>
        <w:rPr>
          <w:color w:val="auto"/>
          <w:szCs w:val="24"/>
        </w:rPr>
        <w:tab/>
        <w:t>75 Livingston Avenue, 2</w:t>
      </w:r>
      <w:r w:rsidRPr="00813BB9">
        <w:rPr>
          <w:color w:val="auto"/>
          <w:szCs w:val="24"/>
          <w:vertAlign w:val="superscript"/>
        </w:rPr>
        <w:t>nd</w:t>
      </w:r>
      <w:r>
        <w:rPr>
          <w:color w:val="auto"/>
          <w:szCs w:val="24"/>
        </w:rPr>
        <w:t xml:space="preserve"> Floor</w:t>
      </w:r>
    </w:p>
    <w:p w:rsidR="00813BB9" w:rsidRPr="00901919" w14:paraId="337EB6C1" w14:textId="77777777">
      <w:pPr>
        <w:pStyle w:val="BodyText"/>
        <w:tabs>
          <w:tab w:val="left" w:pos="720"/>
          <w:tab w:val="left" w:pos="2160"/>
          <w:tab w:val="left" w:pos="2880"/>
        </w:tabs>
        <w:spacing w:before="0" w:after="0"/>
        <w:ind w:firstLine="0"/>
        <w:rPr>
          <w:color w:val="auto"/>
          <w:szCs w:val="24"/>
        </w:rPr>
      </w:pPr>
      <w:r>
        <w:rPr>
          <w:color w:val="auto"/>
          <w:szCs w:val="24"/>
        </w:rPr>
        <w:tab/>
      </w:r>
      <w:r>
        <w:rPr>
          <w:color w:val="auto"/>
          <w:szCs w:val="24"/>
        </w:rPr>
        <w:tab/>
      </w:r>
      <w:r>
        <w:rPr>
          <w:color w:val="auto"/>
          <w:szCs w:val="24"/>
        </w:rPr>
        <w:tab/>
        <w:t>Roseland, N</w:t>
      </w:r>
      <w:r w:rsidR="00241141">
        <w:rPr>
          <w:color w:val="auto"/>
          <w:szCs w:val="24"/>
        </w:rPr>
        <w:t xml:space="preserve">ew </w:t>
      </w:r>
      <w:r>
        <w:rPr>
          <w:color w:val="auto"/>
          <w:szCs w:val="24"/>
        </w:rPr>
        <w:t>J</w:t>
      </w:r>
      <w:r w:rsidR="00241141">
        <w:rPr>
          <w:color w:val="auto"/>
          <w:szCs w:val="24"/>
        </w:rPr>
        <w:t>ersey</w:t>
      </w:r>
      <w:r>
        <w:rPr>
          <w:color w:val="auto"/>
          <w:szCs w:val="24"/>
        </w:rPr>
        <w:t xml:space="preserve"> 07068</w:t>
      </w:r>
    </w:p>
    <w:p w:rsidR="00EE06C7" w:rsidRPr="00901919" w14:paraId="1F35D2CC" w14:textId="77777777">
      <w:pPr>
        <w:pStyle w:val="BodyText"/>
        <w:tabs>
          <w:tab w:val="left" w:pos="720"/>
          <w:tab w:val="left" w:pos="2160"/>
          <w:tab w:val="left" w:pos="2880"/>
        </w:tabs>
        <w:spacing w:before="0" w:after="0"/>
        <w:ind w:firstLine="0"/>
        <w:rPr>
          <w:color w:val="auto"/>
          <w:szCs w:val="24"/>
        </w:rPr>
      </w:pPr>
    </w:p>
    <w:p w:rsidR="00E41AC6" w14:paraId="527EF27D" w14:textId="4513E5E0">
      <w:pPr>
        <w:pStyle w:val="BodyText"/>
        <w:tabs>
          <w:tab w:val="left" w:pos="720"/>
          <w:tab w:val="left" w:pos="2160"/>
          <w:tab w:val="left" w:pos="2880"/>
        </w:tabs>
        <w:spacing w:before="0" w:after="0"/>
        <w:ind w:firstLine="0"/>
        <w:rPr>
          <w:color w:val="auto"/>
          <w:szCs w:val="24"/>
        </w:rPr>
      </w:pPr>
      <w:bookmarkStart w:id="330" w:name="_DV_M300"/>
      <w:bookmarkEnd w:id="330"/>
      <w:r w:rsidRPr="00901919">
        <w:rPr>
          <w:color w:val="auto"/>
          <w:szCs w:val="24"/>
        </w:rPr>
        <w:tab/>
      </w:r>
      <w:r w:rsidRPr="00901919" w:rsidR="00713643">
        <w:rPr>
          <w:color w:val="auto"/>
          <w:szCs w:val="24"/>
        </w:rPr>
        <w:t xml:space="preserve">The notice to the </w:t>
      </w:r>
      <w:r w:rsidRPr="00901919" w:rsidR="00083D4F">
        <w:rPr>
          <w:color w:val="auto"/>
          <w:szCs w:val="24"/>
        </w:rPr>
        <w:t>City</w:t>
      </w:r>
      <w:r w:rsidRPr="00901919" w:rsidR="00713643">
        <w:rPr>
          <w:color w:val="auto"/>
          <w:szCs w:val="24"/>
        </w:rPr>
        <w:t xml:space="preserve"> shall identify the subject with the tax account numbers of the tax parcels comprising the Property.</w:t>
      </w:r>
    </w:p>
    <w:p w:rsidR="00C10E96" w14:paraId="276694B9" w14:textId="0E82D548">
      <w:pPr>
        <w:pStyle w:val="BodyText"/>
        <w:tabs>
          <w:tab w:val="left" w:pos="720"/>
          <w:tab w:val="left" w:pos="2160"/>
          <w:tab w:val="left" w:pos="2880"/>
        </w:tabs>
        <w:spacing w:before="0" w:after="0"/>
        <w:ind w:firstLine="0"/>
        <w:rPr>
          <w:color w:val="auto"/>
          <w:szCs w:val="24"/>
        </w:rPr>
      </w:pPr>
    </w:p>
    <w:p w:rsidR="00C10E96" w:rsidRPr="00901919" w14:paraId="4C3CEA2C" w14:textId="1E269EBB">
      <w:pPr>
        <w:pStyle w:val="BodyText"/>
        <w:tabs>
          <w:tab w:val="left" w:pos="720"/>
          <w:tab w:val="left" w:pos="2160"/>
          <w:tab w:val="left" w:pos="2880"/>
        </w:tabs>
        <w:spacing w:before="0" w:after="0"/>
        <w:ind w:firstLine="0"/>
        <w:rPr>
          <w:color w:val="auto"/>
          <w:szCs w:val="24"/>
        </w:rPr>
      </w:pPr>
      <w:r>
        <w:rPr>
          <w:rFonts w:eastAsia="Times New Roman"/>
          <w:szCs w:val="24"/>
        </w:rPr>
        <w:tab/>
      </w:r>
      <w:r w:rsidRPr="007D5196">
        <w:rPr>
          <w:rFonts w:eastAsia="Times New Roman"/>
          <w:szCs w:val="24"/>
        </w:rPr>
        <w:t xml:space="preserve">In addition, if the Entity delivers formal written notice to the City of the name and address of </w:t>
      </w:r>
      <w:r w:rsidR="00A123E2">
        <w:rPr>
          <w:rFonts w:eastAsia="Times New Roman"/>
          <w:szCs w:val="24"/>
        </w:rPr>
        <w:t>any Secured Party</w:t>
      </w:r>
      <w:r w:rsidRPr="007D5196">
        <w:rPr>
          <w:rFonts w:eastAsia="Times New Roman"/>
          <w:szCs w:val="24"/>
        </w:rPr>
        <w:t xml:space="preserve">, then the City shall provide such </w:t>
      </w:r>
      <w:r w:rsidR="00A123E2">
        <w:rPr>
          <w:rFonts w:eastAsia="Times New Roman"/>
          <w:szCs w:val="24"/>
        </w:rPr>
        <w:t xml:space="preserve">Secured Party </w:t>
      </w:r>
      <w:r w:rsidRPr="007D5196">
        <w:rPr>
          <w:rFonts w:eastAsia="Times New Roman"/>
          <w:szCs w:val="24"/>
        </w:rPr>
        <w:t xml:space="preserve">with a copy of any notice required to be sent to the Entity. </w:t>
      </w:r>
    </w:p>
    <w:p w:rsidR="002726ED" w:rsidRPr="00901919" w14:paraId="6B2990EE" w14:textId="77777777">
      <w:pPr>
        <w:pStyle w:val="BodyText"/>
        <w:tabs>
          <w:tab w:val="left" w:pos="720"/>
          <w:tab w:val="left" w:pos="2160"/>
          <w:tab w:val="left" w:pos="2880"/>
        </w:tabs>
        <w:spacing w:before="0" w:after="0"/>
        <w:ind w:firstLine="0"/>
        <w:jc w:val="center"/>
        <w:rPr>
          <w:b/>
          <w:color w:val="auto"/>
          <w:szCs w:val="24"/>
        </w:rPr>
      </w:pPr>
    </w:p>
    <w:p w:rsidR="00BD01A0" w:rsidRPr="00901919" w14:paraId="34A9ED67" w14:textId="77777777">
      <w:pPr>
        <w:pStyle w:val="BodyText"/>
        <w:tabs>
          <w:tab w:val="left" w:pos="720"/>
          <w:tab w:val="left" w:pos="2160"/>
          <w:tab w:val="left" w:pos="2880"/>
        </w:tabs>
        <w:spacing w:before="0" w:after="0"/>
        <w:ind w:firstLine="0"/>
        <w:jc w:val="center"/>
        <w:rPr>
          <w:b/>
          <w:color w:val="auto"/>
          <w:szCs w:val="24"/>
        </w:rPr>
      </w:pPr>
      <w:bookmarkStart w:id="331" w:name="_DV_M301"/>
      <w:bookmarkEnd w:id="331"/>
      <w:r w:rsidRPr="00901919">
        <w:rPr>
          <w:b/>
          <w:color w:val="auto"/>
          <w:szCs w:val="24"/>
        </w:rPr>
        <w:t>{End of Article XI}</w:t>
      </w:r>
    </w:p>
    <w:p w:rsidR="00713643" w:rsidRPr="00901919" w14:paraId="76055478" w14:textId="77777777">
      <w:pPr>
        <w:pStyle w:val="BodyText"/>
        <w:tabs>
          <w:tab w:val="left" w:pos="720"/>
          <w:tab w:val="left" w:pos="2160"/>
          <w:tab w:val="left" w:pos="2880"/>
        </w:tabs>
        <w:spacing w:before="0" w:after="0"/>
        <w:ind w:firstLine="0"/>
        <w:jc w:val="center"/>
        <w:rPr>
          <w:color w:val="auto"/>
          <w:szCs w:val="24"/>
        </w:rPr>
      </w:pPr>
      <w:bookmarkStart w:id="332" w:name="_DV_M302"/>
      <w:bookmarkEnd w:id="332"/>
      <w:r w:rsidRPr="00901919">
        <w:rPr>
          <w:b/>
          <w:color w:val="auto"/>
          <w:szCs w:val="24"/>
        </w:rPr>
        <w:br w:type="page"/>
      </w:r>
      <w:r w:rsidRPr="00901919">
        <w:rPr>
          <w:color w:val="auto"/>
          <w:szCs w:val="24"/>
        </w:rPr>
        <w:t xml:space="preserve"> </w:t>
      </w:r>
    </w:p>
    <w:p w:rsidR="00713643" w:rsidRPr="00901919" w14:paraId="45866772" w14:textId="77777777">
      <w:pPr>
        <w:pStyle w:val="ArticleL1"/>
        <w:tabs>
          <w:tab w:val="left" w:pos="720"/>
          <w:tab w:val="left" w:pos="1440"/>
          <w:tab w:val="left" w:pos="2160"/>
          <w:tab w:val="left" w:pos="2880"/>
        </w:tabs>
        <w:spacing w:after="0"/>
        <w:ind w:firstLine="0"/>
      </w:pPr>
      <w:bookmarkStart w:id="333" w:name="_DV_M303"/>
      <w:bookmarkEnd w:id="333"/>
      <w:r w:rsidRPr="00901919">
        <w:br/>
      </w:r>
      <w:r w:rsidRPr="00901919">
        <w:br/>
      </w:r>
      <w:bookmarkStart w:id="334" w:name="_DV_M304"/>
      <w:bookmarkStart w:id="335" w:name="_Toc296522099"/>
      <w:bookmarkEnd w:id="334"/>
      <w:r w:rsidRPr="00901919">
        <w:t>COMPLIANCE</w:t>
      </w:r>
      <w:bookmarkEnd w:id="335"/>
    </w:p>
    <w:p w:rsidR="00E41AC6" w:rsidRPr="00901919" w14:paraId="503B50F6" w14:textId="77777777">
      <w:pPr>
        <w:pStyle w:val="BodyText"/>
        <w:spacing w:before="0" w:after="0"/>
        <w:rPr>
          <w:color w:val="auto"/>
          <w:szCs w:val="24"/>
        </w:rPr>
      </w:pPr>
    </w:p>
    <w:p w:rsidR="00713643" w:rsidRPr="00901919" w14:paraId="0E9DD153" w14:textId="77777777">
      <w:pPr>
        <w:pStyle w:val="ArticleL2"/>
        <w:tabs>
          <w:tab w:val="left" w:pos="720"/>
          <w:tab w:val="left" w:pos="1440"/>
          <w:tab w:val="left" w:pos="2160"/>
          <w:tab w:val="left" w:pos="2880"/>
        </w:tabs>
        <w:spacing w:after="0"/>
        <w:rPr>
          <w:u w:val="single"/>
        </w:rPr>
      </w:pPr>
      <w:bookmarkStart w:id="336" w:name="_DV_M305"/>
      <w:bookmarkEnd w:id="336"/>
      <w:r w:rsidRPr="00901919">
        <w:t xml:space="preserve">  </w:t>
      </w:r>
      <w:bookmarkStart w:id="337" w:name="_DV_M306"/>
      <w:bookmarkStart w:id="338" w:name="_Toc296522100"/>
      <w:bookmarkEnd w:id="337"/>
      <w:r w:rsidRPr="00901919">
        <w:rPr>
          <w:u w:val="single"/>
        </w:rPr>
        <w:t>Statutes and Ordinances</w:t>
      </w:r>
      <w:bookmarkEnd w:id="338"/>
    </w:p>
    <w:p w:rsidR="00E41AC6" w:rsidRPr="00901919" w14:paraId="57741C77" w14:textId="77777777">
      <w:pPr>
        <w:pStyle w:val="BodyText"/>
        <w:spacing w:before="0" w:after="0"/>
        <w:rPr>
          <w:color w:val="auto"/>
          <w:szCs w:val="24"/>
        </w:rPr>
      </w:pPr>
    </w:p>
    <w:p w:rsidR="00713643" w:rsidRPr="00901919" w14:paraId="1C74EDBB" w14:textId="77777777">
      <w:pPr>
        <w:pStyle w:val="BodyText"/>
        <w:tabs>
          <w:tab w:val="left" w:pos="720"/>
          <w:tab w:val="left" w:pos="2160"/>
          <w:tab w:val="left" w:pos="2880"/>
        </w:tabs>
        <w:spacing w:before="0" w:after="0"/>
        <w:rPr>
          <w:color w:val="auto"/>
          <w:szCs w:val="24"/>
        </w:rPr>
      </w:pPr>
      <w:bookmarkStart w:id="339" w:name="_DV_M307"/>
      <w:bookmarkEnd w:id="339"/>
      <w:r w:rsidRPr="00901919">
        <w:rPr>
          <w:color w:val="auto"/>
          <w:szCs w:val="24"/>
        </w:rPr>
        <w:t xml:space="preserve">The Entity hereby agrees at all times prior to the expiration or Termination of this </w:t>
      </w:r>
      <w:r w:rsidRPr="00901919" w:rsidR="00F14621">
        <w:rPr>
          <w:color w:val="auto"/>
          <w:szCs w:val="24"/>
        </w:rPr>
        <w:t>Agreement</w:t>
      </w:r>
      <w:r w:rsidRPr="00901919">
        <w:rPr>
          <w:color w:val="auto"/>
          <w:szCs w:val="24"/>
        </w:rPr>
        <w:t xml:space="preserve"> to remain bound by the provisions of Applicable Law and any lawful ordina</w:t>
      </w:r>
      <w:r w:rsidRPr="00901919" w:rsidR="002A42E5">
        <w:rPr>
          <w:color w:val="auto"/>
          <w:szCs w:val="24"/>
        </w:rPr>
        <w:t xml:space="preserve">nces and resolutions of the </w:t>
      </w:r>
      <w:r w:rsidRPr="00901919" w:rsidR="00083D4F">
        <w:rPr>
          <w:color w:val="auto"/>
          <w:szCs w:val="24"/>
        </w:rPr>
        <w:t>City</w:t>
      </w:r>
      <w:r w:rsidRPr="00901919">
        <w:rPr>
          <w:color w:val="auto"/>
          <w:szCs w:val="24"/>
        </w:rPr>
        <w:t xml:space="preserve">, including, but not limited to, the Long Term Tax Exemption Law. The Entity's failure to comply with such statutes or ordinances shall constitute a violation and breach of the </w:t>
      </w:r>
      <w:r w:rsidRPr="00901919" w:rsidR="00F14621">
        <w:rPr>
          <w:color w:val="auto"/>
          <w:szCs w:val="24"/>
        </w:rPr>
        <w:t>Agreement</w:t>
      </w:r>
      <w:r w:rsidRPr="00901919">
        <w:rPr>
          <w:color w:val="auto"/>
          <w:szCs w:val="24"/>
        </w:rPr>
        <w:t>.</w:t>
      </w:r>
    </w:p>
    <w:p w:rsidR="00460A4E" w:rsidRPr="00901919" w14:paraId="4CD0D302" w14:textId="77777777">
      <w:pPr>
        <w:pStyle w:val="BodyText"/>
        <w:tabs>
          <w:tab w:val="left" w:pos="720"/>
          <w:tab w:val="left" w:pos="2160"/>
          <w:tab w:val="left" w:pos="2880"/>
        </w:tabs>
        <w:spacing w:before="0" w:after="0"/>
        <w:rPr>
          <w:color w:val="auto"/>
          <w:szCs w:val="24"/>
        </w:rPr>
      </w:pPr>
    </w:p>
    <w:p w:rsidR="00713643" w:rsidRPr="00901919" w14:paraId="023BD6C9" w14:textId="77777777">
      <w:pPr>
        <w:pStyle w:val="BodyText"/>
        <w:tabs>
          <w:tab w:val="left" w:pos="720"/>
          <w:tab w:val="left" w:pos="2160"/>
          <w:tab w:val="left" w:pos="2880"/>
          <w:tab w:val="clear" w:pos="3168"/>
          <w:tab w:val="left" w:pos="3600"/>
        </w:tabs>
        <w:spacing w:before="0" w:after="0"/>
        <w:ind w:firstLine="0"/>
        <w:jc w:val="center"/>
        <w:rPr>
          <w:b/>
          <w:color w:val="auto"/>
          <w:szCs w:val="24"/>
        </w:rPr>
      </w:pPr>
      <w:bookmarkStart w:id="340" w:name="_DV_M308"/>
      <w:bookmarkEnd w:id="340"/>
      <w:r w:rsidRPr="00901919">
        <w:rPr>
          <w:b/>
          <w:color w:val="auto"/>
          <w:szCs w:val="24"/>
        </w:rPr>
        <w:t>{End of Article XII}</w:t>
      </w:r>
    </w:p>
    <w:p w:rsidR="00713643" w:rsidRPr="00901919" w14:paraId="4CAB9571" w14:textId="77777777">
      <w:pPr>
        <w:pStyle w:val="BodyText"/>
        <w:tabs>
          <w:tab w:val="left" w:pos="720"/>
          <w:tab w:val="left" w:pos="2160"/>
          <w:tab w:val="left" w:pos="2880"/>
        </w:tabs>
        <w:spacing w:before="0" w:after="0"/>
        <w:ind w:firstLine="0"/>
        <w:rPr>
          <w:color w:val="auto"/>
          <w:szCs w:val="24"/>
        </w:rPr>
      </w:pPr>
      <w:bookmarkStart w:id="341" w:name="_DV_M309"/>
      <w:bookmarkEnd w:id="341"/>
      <w:r w:rsidRPr="00901919">
        <w:rPr>
          <w:color w:val="auto"/>
          <w:szCs w:val="24"/>
        </w:rPr>
        <w:t xml:space="preserve"> </w:t>
      </w:r>
    </w:p>
    <w:p w:rsidR="00713643" w:rsidRPr="00901919" w14:paraId="6D90E146" w14:textId="77777777">
      <w:pPr>
        <w:pStyle w:val="BodyText"/>
        <w:tabs>
          <w:tab w:val="left" w:pos="720"/>
          <w:tab w:val="left" w:pos="2160"/>
          <w:tab w:val="left" w:pos="2880"/>
        </w:tabs>
        <w:spacing w:before="0" w:after="0"/>
        <w:ind w:firstLine="0"/>
        <w:rPr>
          <w:color w:val="auto"/>
          <w:szCs w:val="24"/>
        </w:rPr>
      </w:pPr>
      <w:bookmarkStart w:id="342" w:name="_DV_M310"/>
      <w:bookmarkEnd w:id="342"/>
      <w:r w:rsidRPr="00901919">
        <w:rPr>
          <w:color w:val="auto"/>
          <w:szCs w:val="24"/>
        </w:rPr>
        <w:br w:type="page"/>
      </w:r>
    </w:p>
    <w:p w:rsidR="00713643" w:rsidRPr="00901919" w14:paraId="6A1F2760" w14:textId="77777777">
      <w:pPr>
        <w:pStyle w:val="ArticleL1"/>
        <w:tabs>
          <w:tab w:val="left" w:pos="720"/>
          <w:tab w:val="left" w:pos="1440"/>
          <w:tab w:val="left" w:pos="2160"/>
          <w:tab w:val="left" w:pos="2880"/>
        </w:tabs>
        <w:spacing w:after="0"/>
        <w:ind w:firstLine="0"/>
      </w:pPr>
      <w:bookmarkStart w:id="343" w:name="_DV_M311"/>
      <w:bookmarkEnd w:id="343"/>
      <w:r w:rsidRPr="00901919">
        <w:br/>
      </w:r>
      <w:r w:rsidRPr="00901919">
        <w:br/>
      </w:r>
      <w:bookmarkStart w:id="344" w:name="_DV_M312"/>
      <w:bookmarkStart w:id="345" w:name="_Toc296522101"/>
      <w:bookmarkEnd w:id="344"/>
      <w:r w:rsidRPr="00901919">
        <w:t>CONSTRUCTION</w:t>
      </w:r>
      <w:bookmarkEnd w:id="345"/>
    </w:p>
    <w:p w:rsidR="00E41AC6" w:rsidRPr="00901919" w14:paraId="48366BE9" w14:textId="77777777">
      <w:pPr>
        <w:pStyle w:val="BodyText"/>
        <w:spacing w:before="0" w:after="0"/>
        <w:rPr>
          <w:color w:val="auto"/>
          <w:szCs w:val="24"/>
        </w:rPr>
      </w:pPr>
    </w:p>
    <w:p w:rsidR="00713643" w:rsidRPr="00901919" w14:paraId="6AD6A1E8" w14:textId="77777777">
      <w:pPr>
        <w:pStyle w:val="ArticleL2"/>
        <w:tabs>
          <w:tab w:val="left" w:pos="720"/>
          <w:tab w:val="left" w:pos="1440"/>
          <w:tab w:val="left" w:pos="2160"/>
          <w:tab w:val="left" w:pos="2880"/>
        </w:tabs>
        <w:spacing w:after="0"/>
        <w:rPr>
          <w:u w:val="single"/>
        </w:rPr>
      </w:pPr>
      <w:bookmarkStart w:id="346" w:name="_DV_M313"/>
      <w:bookmarkEnd w:id="346"/>
      <w:r w:rsidRPr="00901919">
        <w:t xml:space="preserve">  </w:t>
      </w:r>
      <w:bookmarkStart w:id="347" w:name="_DV_M314"/>
      <w:bookmarkStart w:id="348" w:name="_Toc296522102"/>
      <w:bookmarkEnd w:id="347"/>
      <w:r w:rsidRPr="00901919">
        <w:rPr>
          <w:u w:val="single"/>
        </w:rPr>
        <w:t>Construction</w:t>
      </w:r>
      <w:bookmarkEnd w:id="348"/>
    </w:p>
    <w:p w:rsidR="00E41AC6" w:rsidRPr="00901919" w14:paraId="470E406F" w14:textId="77777777">
      <w:pPr>
        <w:pStyle w:val="BodyText"/>
        <w:tabs>
          <w:tab w:val="left" w:pos="720"/>
          <w:tab w:val="left" w:pos="2160"/>
          <w:tab w:val="left" w:pos="2880"/>
        </w:tabs>
        <w:spacing w:before="0" w:after="0"/>
        <w:rPr>
          <w:color w:val="auto"/>
          <w:szCs w:val="24"/>
        </w:rPr>
      </w:pPr>
    </w:p>
    <w:p w:rsidR="00713643" w:rsidRPr="00901919" w14:paraId="08CAC59C" w14:textId="77777777">
      <w:pPr>
        <w:pStyle w:val="BodyText"/>
        <w:tabs>
          <w:tab w:val="left" w:pos="720"/>
          <w:tab w:val="left" w:pos="2160"/>
          <w:tab w:val="left" w:pos="2880"/>
        </w:tabs>
        <w:spacing w:before="0" w:after="0"/>
        <w:rPr>
          <w:color w:val="auto"/>
          <w:szCs w:val="24"/>
        </w:rPr>
      </w:pPr>
      <w:bookmarkStart w:id="349" w:name="_DV_M315"/>
      <w:bookmarkEnd w:id="349"/>
      <w:r w:rsidRPr="00901919">
        <w:rPr>
          <w:color w:val="auto"/>
          <w:szCs w:val="24"/>
        </w:rPr>
        <w:t xml:space="preserve">This </w:t>
      </w:r>
      <w:r w:rsidRPr="00901919" w:rsidR="00F14621">
        <w:rPr>
          <w:color w:val="auto"/>
          <w:szCs w:val="24"/>
        </w:rPr>
        <w:t>Agreement</w:t>
      </w:r>
      <w:r w:rsidRPr="00901919">
        <w:rPr>
          <w:color w:val="auto"/>
          <w:szCs w:val="24"/>
        </w:rPr>
        <w:t xml:space="preserve"> shall be construed and enforced in accordance with the laws of the State of New Jersey, and without regard to or aid or any presumption or other rule requiring construction against the </w:t>
      </w:r>
      <w:r w:rsidRPr="00901919" w:rsidR="0056064A">
        <w:rPr>
          <w:color w:val="auto"/>
          <w:szCs w:val="24"/>
        </w:rPr>
        <w:t>P</w:t>
      </w:r>
      <w:r w:rsidRPr="00901919">
        <w:rPr>
          <w:color w:val="auto"/>
          <w:szCs w:val="24"/>
        </w:rPr>
        <w:t>arty drawing or causing this Agreement to be drawn</w:t>
      </w:r>
      <w:r w:rsidRPr="00901919" w:rsidR="0044157F">
        <w:rPr>
          <w:color w:val="auto"/>
          <w:szCs w:val="24"/>
        </w:rPr>
        <w:t>,</w:t>
      </w:r>
      <w:r w:rsidRPr="00901919">
        <w:rPr>
          <w:color w:val="auto"/>
          <w:szCs w:val="24"/>
        </w:rPr>
        <w:t xml:space="preserve"> since counsel for both the Entity and the </w:t>
      </w:r>
      <w:r w:rsidRPr="00901919" w:rsidR="00083D4F">
        <w:rPr>
          <w:color w:val="auto"/>
          <w:szCs w:val="24"/>
        </w:rPr>
        <w:t>City</w:t>
      </w:r>
      <w:r w:rsidRPr="00901919">
        <w:rPr>
          <w:color w:val="auto"/>
          <w:szCs w:val="24"/>
        </w:rPr>
        <w:t xml:space="preserve"> have combined in their review and approval of same.</w:t>
      </w:r>
    </w:p>
    <w:p w:rsidR="00460A4E" w:rsidRPr="00901919" w14:paraId="660B98A2" w14:textId="77777777">
      <w:pPr>
        <w:pStyle w:val="BodyText"/>
        <w:tabs>
          <w:tab w:val="left" w:pos="720"/>
          <w:tab w:val="left" w:pos="2160"/>
          <w:tab w:val="left" w:pos="2880"/>
        </w:tabs>
        <w:spacing w:before="0" w:after="0"/>
        <w:rPr>
          <w:color w:val="auto"/>
          <w:szCs w:val="24"/>
        </w:rPr>
      </w:pPr>
    </w:p>
    <w:p w:rsidR="00713643" w:rsidRPr="00901919" w14:paraId="65EB6A12" w14:textId="77777777">
      <w:pPr>
        <w:pStyle w:val="BodyText"/>
        <w:tabs>
          <w:tab w:val="left" w:pos="720"/>
          <w:tab w:val="left" w:pos="2160"/>
          <w:tab w:val="left" w:pos="2880"/>
        </w:tabs>
        <w:spacing w:before="0" w:after="0"/>
        <w:ind w:firstLine="0"/>
        <w:jc w:val="center"/>
        <w:rPr>
          <w:b/>
          <w:color w:val="auto"/>
          <w:szCs w:val="24"/>
        </w:rPr>
      </w:pPr>
      <w:bookmarkStart w:id="350" w:name="_DV_M316"/>
      <w:bookmarkEnd w:id="350"/>
      <w:r w:rsidRPr="00901919">
        <w:rPr>
          <w:b/>
          <w:color w:val="auto"/>
          <w:szCs w:val="24"/>
        </w:rPr>
        <w:t>{End of Article XIII}</w:t>
      </w:r>
    </w:p>
    <w:p w:rsidR="00713643" w:rsidRPr="00901919" w14:paraId="135131F9" w14:textId="77777777">
      <w:pPr>
        <w:pStyle w:val="BodyText"/>
        <w:tabs>
          <w:tab w:val="left" w:pos="720"/>
          <w:tab w:val="left" w:pos="2160"/>
          <w:tab w:val="left" w:pos="2880"/>
        </w:tabs>
        <w:spacing w:before="0" w:after="0"/>
        <w:rPr>
          <w:color w:val="auto"/>
          <w:szCs w:val="24"/>
        </w:rPr>
      </w:pPr>
      <w:bookmarkStart w:id="351" w:name="_DV_M317"/>
      <w:bookmarkEnd w:id="351"/>
      <w:r w:rsidRPr="00901919">
        <w:rPr>
          <w:color w:val="auto"/>
          <w:szCs w:val="24"/>
        </w:rPr>
        <w:t xml:space="preserve"> </w:t>
      </w:r>
    </w:p>
    <w:p w:rsidR="00713643" w:rsidRPr="00901919" w14:paraId="2CF6D37B" w14:textId="77777777">
      <w:pPr>
        <w:pStyle w:val="BodyText"/>
        <w:tabs>
          <w:tab w:val="left" w:pos="720"/>
          <w:tab w:val="left" w:pos="2160"/>
          <w:tab w:val="left" w:pos="2880"/>
        </w:tabs>
        <w:spacing w:before="0" w:after="0"/>
        <w:ind w:firstLine="0"/>
        <w:rPr>
          <w:color w:val="auto"/>
          <w:szCs w:val="24"/>
        </w:rPr>
      </w:pPr>
      <w:bookmarkStart w:id="352" w:name="_DV_M318"/>
      <w:bookmarkEnd w:id="352"/>
      <w:r w:rsidRPr="00901919">
        <w:rPr>
          <w:color w:val="auto"/>
          <w:szCs w:val="24"/>
        </w:rPr>
        <w:br w:type="page"/>
      </w:r>
    </w:p>
    <w:p w:rsidR="00713643" w:rsidRPr="00901919" w14:paraId="141BEE1A" w14:textId="77777777">
      <w:pPr>
        <w:pStyle w:val="ArticleL1"/>
        <w:tabs>
          <w:tab w:val="left" w:pos="720"/>
          <w:tab w:val="left" w:pos="1440"/>
          <w:tab w:val="left" w:pos="2160"/>
          <w:tab w:val="left" w:pos="2880"/>
        </w:tabs>
        <w:spacing w:after="0"/>
        <w:ind w:firstLine="0"/>
      </w:pPr>
      <w:bookmarkStart w:id="353" w:name="_DV_M319"/>
      <w:bookmarkEnd w:id="353"/>
      <w:r w:rsidRPr="00901919">
        <w:br/>
      </w:r>
      <w:r w:rsidRPr="00901919">
        <w:br/>
      </w:r>
      <w:bookmarkStart w:id="354" w:name="_DV_M320"/>
      <w:bookmarkStart w:id="355" w:name="_Toc296522103"/>
      <w:bookmarkEnd w:id="354"/>
      <w:r w:rsidRPr="00901919">
        <w:t>INDEMNIFICATION</w:t>
      </w:r>
      <w:bookmarkEnd w:id="355"/>
    </w:p>
    <w:p w:rsidR="00E41AC6" w:rsidRPr="00901919" w14:paraId="0E8A1BD0" w14:textId="77777777">
      <w:pPr>
        <w:pStyle w:val="BodyText"/>
        <w:spacing w:before="0" w:after="0"/>
        <w:rPr>
          <w:color w:val="auto"/>
          <w:szCs w:val="24"/>
        </w:rPr>
      </w:pPr>
    </w:p>
    <w:p w:rsidR="00713643" w:rsidRPr="00901919" w14:paraId="6359AF29" w14:textId="77777777">
      <w:pPr>
        <w:pStyle w:val="ArticleL2"/>
        <w:tabs>
          <w:tab w:val="left" w:pos="720"/>
          <w:tab w:val="left" w:pos="1440"/>
          <w:tab w:val="left" w:pos="2160"/>
          <w:tab w:val="left" w:pos="2880"/>
        </w:tabs>
        <w:spacing w:after="0"/>
        <w:rPr>
          <w:u w:val="single"/>
        </w:rPr>
      </w:pPr>
      <w:bookmarkStart w:id="356" w:name="_DV_M321"/>
      <w:bookmarkEnd w:id="356"/>
      <w:r w:rsidRPr="00901919">
        <w:t xml:space="preserve">  </w:t>
      </w:r>
      <w:bookmarkStart w:id="357" w:name="_DV_M322"/>
      <w:bookmarkStart w:id="358" w:name="_Toc296522104"/>
      <w:bookmarkEnd w:id="357"/>
      <w:r w:rsidRPr="00901919">
        <w:rPr>
          <w:u w:val="single"/>
        </w:rPr>
        <w:t>Indemnification</w:t>
      </w:r>
      <w:bookmarkEnd w:id="358"/>
    </w:p>
    <w:p w:rsidR="00E41AC6" w:rsidRPr="00901919" w14:paraId="02A1A55E" w14:textId="77777777">
      <w:pPr>
        <w:pStyle w:val="BodyText"/>
        <w:tabs>
          <w:tab w:val="left" w:pos="720"/>
          <w:tab w:val="left" w:pos="2160"/>
          <w:tab w:val="left" w:pos="2880"/>
        </w:tabs>
        <w:spacing w:before="0" w:after="0"/>
        <w:rPr>
          <w:color w:val="auto"/>
          <w:szCs w:val="24"/>
        </w:rPr>
      </w:pPr>
    </w:p>
    <w:p w:rsidR="00713643" w:rsidRPr="00901919" w14:paraId="0E51C917" w14:textId="77777777">
      <w:pPr>
        <w:pStyle w:val="BodyText"/>
        <w:tabs>
          <w:tab w:val="left" w:pos="720"/>
          <w:tab w:val="left" w:pos="2160"/>
          <w:tab w:val="left" w:pos="2880"/>
        </w:tabs>
        <w:spacing w:before="0" w:after="0"/>
        <w:rPr>
          <w:color w:val="auto"/>
          <w:szCs w:val="24"/>
        </w:rPr>
      </w:pPr>
      <w:bookmarkStart w:id="359" w:name="_DV_M323"/>
      <w:bookmarkEnd w:id="359"/>
      <w:r w:rsidRPr="00901919">
        <w:rPr>
          <w:color w:val="auto"/>
          <w:szCs w:val="24"/>
        </w:rPr>
        <w:t>It is understood and a</w:t>
      </w:r>
      <w:r w:rsidRPr="00901919" w:rsidR="002A42E5">
        <w:rPr>
          <w:color w:val="auto"/>
          <w:szCs w:val="24"/>
        </w:rPr>
        <w:t xml:space="preserve">greed that in the event the </w:t>
      </w:r>
      <w:r w:rsidRPr="00901919" w:rsidR="00083D4F">
        <w:rPr>
          <w:color w:val="auto"/>
          <w:szCs w:val="24"/>
        </w:rPr>
        <w:t>City</w:t>
      </w:r>
      <w:r w:rsidRPr="00901919">
        <w:rPr>
          <w:color w:val="auto"/>
          <w:szCs w:val="24"/>
        </w:rPr>
        <w:t xml:space="preserve"> shall be named as a party defendant in any action </w:t>
      </w:r>
      <w:r w:rsidRPr="00901919" w:rsidR="002726ED">
        <w:rPr>
          <w:color w:val="auto"/>
          <w:szCs w:val="24"/>
        </w:rPr>
        <w:t xml:space="preserve">respecting the Property </w:t>
      </w:r>
      <w:r w:rsidRPr="00901919">
        <w:rPr>
          <w:color w:val="auto"/>
          <w:szCs w:val="24"/>
        </w:rPr>
        <w:t xml:space="preserve">brought against the </w:t>
      </w:r>
      <w:r w:rsidRPr="00901919" w:rsidR="00083D4F">
        <w:rPr>
          <w:color w:val="auto"/>
          <w:szCs w:val="24"/>
        </w:rPr>
        <w:t>City</w:t>
      </w:r>
      <w:r w:rsidRPr="00901919" w:rsidR="00B563E1">
        <w:rPr>
          <w:color w:val="auto"/>
          <w:szCs w:val="24"/>
        </w:rPr>
        <w:t xml:space="preserve"> or the Entity</w:t>
      </w:r>
      <w:r w:rsidRPr="00901919">
        <w:rPr>
          <w:color w:val="auto"/>
          <w:szCs w:val="24"/>
        </w:rPr>
        <w:t xml:space="preserve"> by allegation of any breach, Default or a violation of any of the provisions of this Agreement and/or the provisions of the Long Term Tax Exemption Law or any other Applicable Law, the Entity s</w:t>
      </w:r>
      <w:r w:rsidRPr="00901919" w:rsidR="002A42E5">
        <w:rPr>
          <w:color w:val="auto"/>
          <w:szCs w:val="24"/>
        </w:rPr>
        <w:t xml:space="preserve">hall indemnify and hold the </w:t>
      </w:r>
      <w:r w:rsidRPr="00901919" w:rsidR="00083D4F">
        <w:rPr>
          <w:color w:val="auto"/>
          <w:szCs w:val="24"/>
        </w:rPr>
        <w:t>City</w:t>
      </w:r>
      <w:r w:rsidRPr="00901919">
        <w:rPr>
          <w:color w:val="auto"/>
          <w:szCs w:val="24"/>
        </w:rPr>
        <w:t xml:space="preserve"> harmless from and against all liability, losses, damages, demands, costs, claims, actions or expenses (including reasonable attorneys’ fees and expenses) of every kind, character and nature arising out of or resulting from the action or inaction of the Entity and/or by reason of any breach, Default or a violation of any of the provisions of this Agreement, the provisions of</w:t>
      </w:r>
      <w:r w:rsidR="00883CF1">
        <w:rPr>
          <w:color w:val="auto"/>
          <w:szCs w:val="24"/>
        </w:rPr>
        <w:t xml:space="preserve"> the Long Term Tax Exemption Law</w:t>
      </w:r>
      <w:r w:rsidRPr="00901919">
        <w:rPr>
          <w:color w:val="auto"/>
          <w:szCs w:val="24"/>
        </w:rPr>
        <w:t>, and/or any other</w:t>
      </w:r>
      <w:r w:rsidRPr="00901919" w:rsidR="00B563E1">
        <w:rPr>
          <w:color w:val="auto"/>
          <w:szCs w:val="24"/>
        </w:rPr>
        <w:t xml:space="preserve"> Applicable Law</w:t>
      </w:r>
      <w:r w:rsidRPr="00901919">
        <w:rPr>
          <w:color w:val="auto"/>
          <w:szCs w:val="24"/>
        </w:rPr>
        <w:t xml:space="preserve"> excep</w:t>
      </w:r>
      <w:r w:rsidRPr="00901919" w:rsidR="002A42E5">
        <w:rPr>
          <w:color w:val="auto"/>
          <w:szCs w:val="24"/>
        </w:rPr>
        <w:t xml:space="preserve">t for any misconduct by the </w:t>
      </w:r>
      <w:r w:rsidRPr="00901919" w:rsidR="00083D4F">
        <w:rPr>
          <w:color w:val="auto"/>
          <w:szCs w:val="24"/>
        </w:rPr>
        <w:t>City</w:t>
      </w:r>
      <w:r w:rsidRPr="00901919">
        <w:rPr>
          <w:color w:val="auto"/>
          <w:szCs w:val="24"/>
        </w:rPr>
        <w:t xml:space="preserve"> or any of its officers, officials, employees or agents, and the Entity shall defend the suit at its own expense. However, the </w:t>
      </w:r>
      <w:r w:rsidRPr="00901919" w:rsidR="00083D4F">
        <w:rPr>
          <w:color w:val="auto"/>
          <w:szCs w:val="24"/>
        </w:rPr>
        <w:t>City</w:t>
      </w:r>
      <w:r w:rsidRPr="00901919">
        <w:rPr>
          <w:color w:val="auto"/>
          <w:szCs w:val="24"/>
        </w:rPr>
        <w:t xml:space="preserve"> maintains the right to intervene as a party thereto, to which intervention the Entity hereby consents, the expense thereof to be borne by the Entity.</w:t>
      </w:r>
    </w:p>
    <w:p w:rsidR="00460A4E" w:rsidRPr="00901919" w14:paraId="729C24D6" w14:textId="77777777">
      <w:pPr>
        <w:pStyle w:val="BodyText"/>
        <w:tabs>
          <w:tab w:val="left" w:pos="720"/>
          <w:tab w:val="left" w:pos="2160"/>
          <w:tab w:val="left" w:pos="2880"/>
        </w:tabs>
        <w:spacing w:before="0" w:after="0"/>
        <w:rPr>
          <w:color w:val="auto"/>
          <w:szCs w:val="24"/>
        </w:rPr>
      </w:pPr>
    </w:p>
    <w:p w:rsidR="00713643" w:rsidRPr="00901919" w14:paraId="6B3E2066" w14:textId="77777777">
      <w:pPr>
        <w:pStyle w:val="BodyText"/>
        <w:tabs>
          <w:tab w:val="left" w:pos="720"/>
          <w:tab w:val="left" w:pos="2160"/>
          <w:tab w:val="left" w:pos="2880"/>
        </w:tabs>
        <w:spacing w:before="0" w:after="0"/>
        <w:jc w:val="center"/>
        <w:rPr>
          <w:b/>
          <w:color w:val="auto"/>
          <w:szCs w:val="24"/>
        </w:rPr>
      </w:pPr>
      <w:bookmarkStart w:id="360" w:name="_DV_M324"/>
      <w:bookmarkEnd w:id="360"/>
      <w:r w:rsidRPr="00901919">
        <w:rPr>
          <w:b/>
          <w:color w:val="auto"/>
          <w:szCs w:val="24"/>
        </w:rPr>
        <w:t>{End of Article XIV}</w:t>
      </w:r>
    </w:p>
    <w:p w:rsidR="00713643" w:rsidRPr="00901919" w14:paraId="496DD03B" w14:textId="77777777">
      <w:pPr>
        <w:pStyle w:val="BodyText"/>
        <w:tabs>
          <w:tab w:val="left" w:pos="720"/>
          <w:tab w:val="left" w:pos="2160"/>
          <w:tab w:val="left" w:pos="2880"/>
        </w:tabs>
        <w:spacing w:before="0" w:after="0"/>
        <w:ind w:firstLine="0"/>
        <w:rPr>
          <w:color w:val="auto"/>
          <w:szCs w:val="24"/>
        </w:rPr>
      </w:pPr>
      <w:bookmarkStart w:id="361" w:name="_DV_M325"/>
      <w:bookmarkEnd w:id="361"/>
      <w:r w:rsidRPr="00901919">
        <w:rPr>
          <w:color w:val="auto"/>
          <w:szCs w:val="24"/>
        </w:rPr>
        <w:t xml:space="preserve"> </w:t>
      </w:r>
    </w:p>
    <w:p w:rsidR="00713643" w:rsidRPr="00901919" w14:paraId="14DA45EC" w14:textId="77777777">
      <w:pPr>
        <w:pStyle w:val="BodyText"/>
        <w:tabs>
          <w:tab w:val="left" w:pos="720"/>
          <w:tab w:val="left" w:pos="2160"/>
          <w:tab w:val="left" w:pos="2880"/>
        </w:tabs>
        <w:spacing w:before="0" w:after="0"/>
        <w:ind w:firstLine="0"/>
        <w:rPr>
          <w:color w:val="auto"/>
          <w:szCs w:val="24"/>
        </w:rPr>
      </w:pPr>
      <w:bookmarkStart w:id="362" w:name="_DV_M326"/>
      <w:bookmarkEnd w:id="362"/>
      <w:r w:rsidRPr="00901919">
        <w:rPr>
          <w:color w:val="auto"/>
          <w:szCs w:val="24"/>
        </w:rPr>
        <w:br w:type="page"/>
      </w:r>
    </w:p>
    <w:p w:rsidR="00713643" w:rsidRPr="00901919" w14:paraId="14B92416" w14:textId="77777777">
      <w:pPr>
        <w:pStyle w:val="ArticleL1"/>
        <w:tabs>
          <w:tab w:val="left" w:pos="720"/>
          <w:tab w:val="left" w:pos="1440"/>
          <w:tab w:val="left" w:pos="2160"/>
          <w:tab w:val="left" w:pos="2880"/>
        </w:tabs>
        <w:spacing w:after="0"/>
        <w:ind w:firstLine="0"/>
      </w:pPr>
      <w:bookmarkStart w:id="363" w:name="_DV_M327"/>
      <w:bookmarkEnd w:id="363"/>
      <w:r w:rsidRPr="00901919">
        <w:br/>
      </w:r>
      <w:r w:rsidRPr="00901919">
        <w:br/>
      </w:r>
      <w:bookmarkStart w:id="364" w:name="_DV_M328"/>
      <w:bookmarkStart w:id="365" w:name="_Toc296522105"/>
      <w:bookmarkEnd w:id="364"/>
      <w:r w:rsidRPr="00901919">
        <w:t>DEFAULT</w:t>
      </w:r>
      <w:bookmarkEnd w:id="365"/>
    </w:p>
    <w:p w:rsidR="00E41AC6" w:rsidRPr="00901919" w14:paraId="1DAA200F" w14:textId="77777777">
      <w:pPr>
        <w:pStyle w:val="BodyText"/>
        <w:spacing w:before="0" w:after="0"/>
        <w:rPr>
          <w:color w:val="auto"/>
          <w:szCs w:val="24"/>
        </w:rPr>
      </w:pPr>
    </w:p>
    <w:p w:rsidR="00713643" w:rsidRPr="00901919" w14:paraId="229C9E8A" w14:textId="77777777">
      <w:pPr>
        <w:pStyle w:val="ArticleL2"/>
        <w:tabs>
          <w:tab w:val="left" w:pos="720"/>
          <w:tab w:val="left" w:pos="1440"/>
          <w:tab w:val="left" w:pos="2160"/>
          <w:tab w:val="left" w:pos="2880"/>
        </w:tabs>
        <w:spacing w:after="0"/>
        <w:rPr>
          <w:u w:val="single"/>
        </w:rPr>
      </w:pPr>
      <w:bookmarkStart w:id="366" w:name="_DV_M329"/>
      <w:bookmarkEnd w:id="366"/>
      <w:r w:rsidRPr="00901919">
        <w:t xml:space="preserve">  </w:t>
      </w:r>
      <w:bookmarkStart w:id="367" w:name="_DV_M330"/>
      <w:bookmarkStart w:id="368" w:name="_Toc296522106"/>
      <w:bookmarkEnd w:id="367"/>
      <w:r w:rsidRPr="00901919">
        <w:rPr>
          <w:u w:val="single"/>
        </w:rPr>
        <w:t>Default</w:t>
      </w:r>
      <w:bookmarkEnd w:id="368"/>
    </w:p>
    <w:p w:rsidR="00E41AC6" w:rsidRPr="00901919" w14:paraId="6D7AEBB9" w14:textId="77777777">
      <w:pPr>
        <w:pStyle w:val="BodyText"/>
        <w:spacing w:before="0" w:after="0"/>
        <w:rPr>
          <w:color w:val="auto"/>
          <w:szCs w:val="24"/>
        </w:rPr>
      </w:pPr>
    </w:p>
    <w:p w:rsidR="00713643" w:rsidRPr="00901919" w14:paraId="1FB1FF03" w14:textId="582732E2">
      <w:pPr>
        <w:pStyle w:val="BodyText"/>
        <w:tabs>
          <w:tab w:val="left" w:pos="720"/>
          <w:tab w:val="left" w:pos="2160"/>
          <w:tab w:val="left" w:pos="2880"/>
        </w:tabs>
        <w:spacing w:before="0" w:after="0"/>
        <w:rPr>
          <w:color w:val="auto"/>
          <w:szCs w:val="24"/>
        </w:rPr>
      </w:pPr>
      <w:bookmarkStart w:id="369" w:name="_DV_M331"/>
      <w:bookmarkEnd w:id="369"/>
      <w:r w:rsidRPr="00901919">
        <w:rPr>
          <w:color w:val="auto"/>
          <w:szCs w:val="24"/>
        </w:rPr>
        <w:t>Default shall be failure o</w:t>
      </w:r>
      <w:r w:rsidRPr="00901919" w:rsidR="002726ED">
        <w:rPr>
          <w:color w:val="auto"/>
          <w:szCs w:val="24"/>
        </w:rPr>
        <w:t>f either Party</w:t>
      </w:r>
      <w:r w:rsidRPr="00901919">
        <w:rPr>
          <w:color w:val="auto"/>
          <w:szCs w:val="24"/>
        </w:rPr>
        <w:t xml:space="preserve"> to conform to the terms of this Agreem</w:t>
      </w:r>
      <w:r w:rsidRPr="00901919" w:rsidR="002726ED">
        <w:rPr>
          <w:color w:val="auto"/>
          <w:szCs w:val="24"/>
        </w:rPr>
        <w:t xml:space="preserve">ent and/or </w:t>
      </w:r>
      <w:r w:rsidRPr="00901919">
        <w:rPr>
          <w:color w:val="auto"/>
          <w:szCs w:val="24"/>
        </w:rPr>
        <w:t>perform any obl</w:t>
      </w:r>
      <w:r w:rsidRPr="00901919" w:rsidR="002726ED">
        <w:rPr>
          <w:color w:val="auto"/>
          <w:szCs w:val="24"/>
        </w:rPr>
        <w:t xml:space="preserve">igation imposed </w:t>
      </w:r>
      <w:r w:rsidRPr="00901919">
        <w:rPr>
          <w:color w:val="auto"/>
          <w:szCs w:val="24"/>
        </w:rPr>
        <w:t>by statute, ordinance or lawful regulation beyond any applicable notice, cure or grace period.</w:t>
      </w:r>
      <w:r w:rsidR="009761EA">
        <w:rPr>
          <w:color w:val="auto"/>
          <w:szCs w:val="24"/>
        </w:rPr>
        <w:t xml:space="preserve">  A Default by </w:t>
      </w:r>
      <w:r w:rsidR="00C10E96">
        <w:rPr>
          <w:color w:val="auto"/>
          <w:szCs w:val="24"/>
        </w:rPr>
        <w:t xml:space="preserve">the </w:t>
      </w:r>
      <w:r w:rsidR="009761EA">
        <w:rPr>
          <w:color w:val="auto"/>
          <w:szCs w:val="24"/>
        </w:rPr>
        <w:t xml:space="preserve">Entity as to one Phase shall not constitute a Default as to </w:t>
      </w:r>
      <w:r w:rsidR="002E3488">
        <w:rPr>
          <w:color w:val="auto"/>
          <w:szCs w:val="24"/>
        </w:rPr>
        <w:t>an</w:t>
      </w:r>
      <w:r w:rsidR="009761EA">
        <w:rPr>
          <w:color w:val="auto"/>
          <w:szCs w:val="24"/>
        </w:rPr>
        <w:t>other Phase.</w:t>
      </w:r>
    </w:p>
    <w:p w:rsidR="00460A4E" w:rsidRPr="00901919" w14:paraId="0A90D1A9" w14:textId="77777777">
      <w:pPr>
        <w:pStyle w:val="BodyText"/>
        <w:tabs>
          <w:tab w:val="left" w:pos="720"/>
          <w:tab w:val="left" w:pos="2160"/>
          <w:tab w:val="left" w:pos="2880"/>
        </w:tabs>
        <w:spacing w:before="0" w:after="0"/>
        <w:rPr>
          <w:color w:val="auto"/>
          <w:szCs w:val="24"/>
        </w:rPr>
      </w:pPr>
    </w:p>
    <w:p w:rsidR="00713643" w:rsidRPr="00901919" w14:paraId="70C80361" w14:textId="77777777">
      <w:pPr>
        <w:pStyle w:val="ArticleL2"/>
        <w:tabs>
          <w:tab w:val="left" w:pos="720"/>
          <w:tab w:val="left" w:pos="1440"/>
          <w:tab w:val="left" w:pos="2160"/>
          <w:tab w:val="left" w:pos="2880"/>
        </w:tabs>
        <w:spacing w:after="0"/>
        <w:rPr>
          <w:u w:val="single"/>
        </w:rPr>
      </w:pPr>
      <w:bookmarkStart w:id="370" w:name="_DV_M332"/>
      <w:bookmarkEnd w:id="370"/>
      <w:r w:rsidRPr="00901919">
        <w:t xml:space="preserve">  </w:t>
      </w:r>
      <w:bookmarkStart w:id="371" w:name="_DV_M333"/>
      <w:bookmarkStart w:id="372" w:name="_Toc296522107"/>
      <w:bookmarkEnd w:id="371"/>
      <w:r w:rsidRPr="00901919">
        <w:rPr>
          <w:u w:val="single"/>
        </w:rPr>
        <w:t>Cure Upon Default</w:t>
      </w:r>
      <w:bookmarkEnd w:id="372"/>
    </w:p>
    <w:p w:rsidR="00E41AC6" w:rsidRPr="00901919" w14:paraId="443688EA" w14:textId="77777777">
      <w:pPr>
        <w:pStyle w:val="BodyText"/>
        <w:spacing w:before="0" w:after="0"/>
        <w:rPr>
          <w:color w:val="auto"/>
          <w:szCs w:val="24"/>
        </w:rPr>
      </w:pPr>
    </w:p>
    <w:p w:rsidR="00460A4E" w:rsidRPr="00901919" w14:paraId="7B2F4967"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373" w:name="_DV_M334"/>
      <w:bookmarkEnd w:id="373"/>
      <w:r w:rsidRPr="00901919">
        <w:rPr>
          <w:color w:val="auto"/>
          <w:szCs w:val="24"/>
        </w:rPr>
        <w:t xml:space="preserve">Should </w:t>
      </w:r>
      <w:r w:rsidRPr="00901919" w:rsidR="004A2C3F">
        <w:rPr>
          <w:color w:val="auto"/>
          <w:szCs w:val="24"/>
        </w:rPr>
        <w:t>a Party</w:t>
      </w:r>
      <w:r w:rsidRPr="00901919">
        <w:rPr>
          <w:color w:val="auto"/>
          <w:szCs w:val="24"/>
        </w:rPr>
        <w:t xml:space="preserve"> be in Default of any obligation under this Agreement, the </w:t>
      </w:r>
      <w:r w:rsidRPr="00901919" w:rsidR="004A2C3F">
        <w:rPr>
          <w:color w:val="auto"/>
          <w:szCs w:val="24"/>
        </w:rPr>
        <w:t>non-defaulting Party</w:t>
      </w:r>
      <w:r w:rsidRPr="00901919">
        <w:rPr>
          <w:color w:val="auto"/>
          <w:szCs w:val="24"/>
        </w:rPr>
        <w:t xml:space="preserve"> shall notify the</w:t>
      </w:r>
      <w:r w:rsidRPr="00901919" w:rsidR="004A2C3F">
        <w:rPr>
          <w:color w:val="auto"/>
          <w:szCs w:val="24"/>
        </w:rPr>
        <w:t xml:space="preserve"> defaulting Party</w:t>
      </w:r>
      <w:r w:rsidRPr="00901919">
        <w:rPr>
          <w:color w:val="auto"/>
          <w:szCs w:val="24"/>
        </w:rPr>
        <w:t xml:space="preserve"> and any mortgagee</w:t>
      </w:r>
      <w:r w:rsidRPr="00901919" w:rsidR="004A2C3F">
        <w:rPr>
          <w:color w:val="auto"/>
          <w:szCs w:val="24"/>
        </w:rPr>
        <w:t>, if applicable</w:t>
      </w:r>
      <w:r w:rsidRPr="00901919" w:rsidR="00595667">
        <w:rPr>
          <w:color w:val="auto"/>
          <w:szCs w:val="24"/>
        </w:rPr>
        <w:t>,</w:t>
      </w:r>
      <w:r w:rsidRPr="00901919" w:rsidR="004A2C3F">
        <w:rPr>
          <w:color w:val="auto"/>
          <w:szCs w:val="24"/>
        </w:rPr>
        <w:t xml:space="preserve"> </w:t>
      </w:r>
      <w:r w:rsidRPr="00901919">
        <w:rPr>
          <w:color w:val="auto"/>
          <w:szCs w:val="24"/>
        </w:rPr>
        <w:t>of the Entity in writing of said Default (</w:t>
      </w:r>
      <w:r w:rsidRPr="00901919" w:rsidR="001F4ADB">
        <w:rPr>
          <w:color w:val="auto"/>
          <w:szCs w:val="24"/>
        </w:rPr>
        <w:t xml:space="preserve">the </w:t>
      </w:r>
      <w:r w:rsidRPr="00901919">
        <w:rPr>
          <w:color w:val="auto"/>
          <w:szCs w:val="24"/>
        </w:rPr>
        <w:t>“</w:t>
      </w:r>
      <w:r w:rsidRPr="00901919">
        <w:rPr>
          <w:b/>
          <w:color w:val="auto"/>
          <w:szCs w:val="24"/>
        </w:rPr>
        <w:t>Default Notice</w:t>
      </w:r>
      <w:r w:rsidRPr="00901919">
        <w:rPr>
          <w:color w:val="auto"/>
          <w:szCs w:val="24"/>
        </w:rPr>
        <w:t xml:space="preserve">”). Said Default Notice shall set forth with particularity the basis of said Default.  Except as otherwise limited by law, the </w:t>
      </w:r>
      <w:r w:rsidRPr="00901919" w:rsidR="00595667">
        <w:rPr>
          <w:color w:val="auto"/>
          <w:szCs w:val="24"/>
        </w:rPr>
        <w:t>defaulting Part</w:t>
      </w:r>
      <w:r w:rsidRPr="00901919" w:rsidR="0056064A">
        <w:rPr>
          <w:color w:val="auto"/>
          <w:szCs w:val="24"/>
        </w:rPr>
        <w:t>y</w:t>
      </w:r>
      <w:r w:rsidRPr="00901919">
        <w:rPr>
          <w:color w:val="auto"/>
          <w:szCs w:val="24"/>
        </w:rPr>
        <w:t xml:space="preserve"> shall have sixty (60) days to cure any Default (other than a Default in payment of any installment of the Annual Service Charge</w:t>
      </w:r>
      <w:r w:rsidRPr="00901919" w:rsidR="00B32637">
        <w:rPr>
          <w:color w:val="auto"/>
          <w:szCs w:val="24"/>
        </w:rPr>
        <w:t xml:space="preserve"> </w:t>
      </w:r>
      <w:r w:rsidRPr="00901919" w:rsidR="000D3868">
        <w:rPr>
          <w:color w:val="auto"/>
          <w:szCs w:val="24"/>
        </w:rPr>
        <w:t xml:space="preserve">which default must be cured within ten (10) days </w:t>
      </w:r>
      <w:r w:rsidRPr="00901919">
        <w:rPr>
          <w:color w:val="auto"/>
          <w:szCs w:val="24"/>
        </w:rPr>
        <w:t>from the date of its receipt of the Default Notice</w:t>
      </w:r>
      <w:r w:rsidRPr="00901919" w:rsidR="000E72B1">
        <w:rPr>
          <w:color w:val="auto"/>
          <w:szCs w:val="24"/>
        </w:rPr>
        <w:t>)</w:t>
      </w:r>
      <w:r w:rsidRPr="00901919" w:rsidR="00C57969">
        <w:rPr>
          <w:color w:val="auto"/>
          <w:szCs w:val="24"/>
        </w:rPr>
        <w:t xml:space="preserve"> provided such cure can reasonably be effected within such sixty (60) day period in which case Entity shall have such additional time to cure as reasonably necessary to effect same.</w:t>
      </w:r>
      <w:r w:rsidRPr="00901919">
        <w:rPr>
          <w:color w:val="auto"/>
          <w:szCs w:val="24"/>
        </w:rPr>
        <w:t xml:space="preserve"> In the event of any uncured Default</w:t>
      </w:r>
      <w:r w:rsidRPr="00901919" w:rsidR="00AA5907">
        <w:rPr>
          <w:color w:val="auto"/>
          <w:szCs w:val="24"/>
        </w:rPr>
        <w:t xml:space="preserve"> by the Entity</w:t>
      </w:r>
      <w:r w:rsidRPr="00901919" w:rsidR="002A42E5">
        <w:rPr>
          <w:color w:val="auto"/>
          <w:szCs w:val="24"/>
        </w:rPr>
        <w:t xml:space="preserve">, the </w:t>
      </w:r>
      <w:r w:rsidRPr="00901919" w:rsidR="00083D4F">
        <w:rPr>
          <w:color w:val="auto"/>
          <w:szCs w:val="24"/>
        </w:rPr>
        <w:t>City</w:t>
      </w:r>
      <w:r w:rsidRPr="00901919">
        <w:rPr>
          <w:color w:val="auto"/>
          <w:szCs w:val="24"/>
        </w:rPr>
        <w:t xml:space="preserve"> shall have the right to proceed against the Property pursuant to</w:t>
      </w:r>
      <w:r w:rsidRPr="00901919" w:rsidR="00AA5907">
        <w:rPr>
          <w:color w:val="auto"/>
          <w:szCs w:val="24"/>
        </w:rPr>
        <w:t xml:space="preserve"> Applicable Law</w:t>
      </w:r>
      <w:r w:rsidRPr="00901919">
        <w:rPr>
          <w:color w:val="auto"/>
          <w:szCs w:val="24"/>
        </w:rPr>
        <w:t>. Upon any Default in payment of any installment of the</w:t>
      </w:r>
      <w:r w:rsidRPr="00901919" w:rsidR="002A42E5">
        <w:rPr>
          <w:color w:val="auto"/>
          <w:szCs w:val="24"/>
        </w:rPr>
        <w:t xml:space="preserve"> Annual Service Charge, the </w:t>
      </w:r>
      <w:r w:rsidRPr="00901919" w:rsidR="00083D4F">
        <w:rPr>
          <w:color w:val="auto"/>
          <w:szCs w:val="24"/>
        </w:rPr>
        <w:t>City</w:t>
      </w:r>
      <w:r w:rsidRPr="00901919">
        <w:rPr>
          <w:color w:val="auto"/>
          <w:szCs w:val="24"/>
        </w:rPr>
        <w:t xml:space="preserve"> sh</w:t>
      </w:r>
      <w:r w:rsidRPr="00901919" w:rsidR="000F1597">
        <w:rPr>
          <w:color w:val="auto"/>
          <w:szCs w:val="24"/>
        </w:rPr>
        <w:t>all have the right to proceed with an</w:t>
      </w:r>
      <w:r w:rsidRPr="00901919">
        <w:rPr>
          <w:color w:val="auto"/>
          <w:szCs w:val="24"/>
        </w:rPr>
        <w:t xml:space="preserve"> In Rem Tax Foreclosure consistent with the provisions and procedures of the In Rem Tax Foreclosure Act.</w:t>
      </w:r>
    </w:p>
    <w:p w:rsidR="00713643" w:rsidRPr="00901919" w14:paraId="601FF0CC"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374" w:name="_DV_M335"/>
      <w:bookmarkEnd w:id="374"/>
      <w:r w:rsidRPr="00901919">
        <w:rPr>
          <w:rStyle w:val="DeltaViewInsertion"/>
          <w:b/>
          <w:color w:val="auto"/>
          <w:szCs w:val="24"/>
        </w:rPr>
        <w:t xml:space="preserve">  </w:t>
      </w:r>
    </w:p>
    <w:p w:rsidR="00713643" w:rsidRPr="00901919" w14:paraId="4465B007" w14:textId="77777777">
      <w:pPr>
        <w:pStyle w:val="ArticleL2"/>
        <w:tabs>
          <w:tab w:val="clear" w:pos="5580"/>
        </w:tabs>
        <w:spacing w:after="0"/>
        <w:rPr>
          <w:u w:val="single"/>
        </w:rPr>
      </w:pPr>
      <w:bookmarkStart w:id="375" w:name="_DV_M336"/>
      <w:bookmarkEnd w:id="375"/>
      <w:r w:rsidRPr="00901919">
        <w:t xml:space="preserve">  </w:t>
      </w:r>
      <w:bookmarkStart w:id="376" w:name="_DV_M337"/>
      <w:bookmarkStart w:id="377" w:name="_Toc296522108"/>
      <w:bookmarkEnd w:id="376"/>
      <w:r w:rsidRPr="00901919">
        <w:rPr>
          <w:u w:val="single"/>
        </w:rPr>
        <w:t>Remedies Upon Default Cumulative; No Waiver</w:t>
      </w:r>
      <w:bookmarkEnd w:id="377"/>
    </w:p>
    <w:p w:rsidR="00E41AC6" w:rsidRPr="00901919" w14:paraId="0C1EE84B"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460A4E" w:rsidRPr="00901919" w14:paraId="18C2405E"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378" w:name="_DV_M338"/>
      <w:bookmarkEnd w:id="378"/>
      <w:r w:rsidRPr="00901919">
        <w:rPr>
          <w:color w:val="auto"/>
          <w:szCs w:val="24"/>
        </w:rPr>
        <w:t>Subject to the other terms and conditions of this Agreement, all of the remedies provid</w:t>
      </w:r>
      <w:r w:rsidRPr="00901919" w:rsidR="002A42E5">
        <w:rPr>
          <w:color w:val="auto"/>
          <w:szCs w:val="24"/>
        </w:rPr>
        <w:t xml:space="preserve">ed in this Agreement to the </w:t>
      </w:r>
      <w:r w:rsidRPr="00901919" w:rsidR="00083D4F">
        <w:rPr>
          <w:color w:val="auto"/>
          <w:szCs w:val="24"/>
        </w:rPr>
        <w:t>City</w:t>
      </w:r>
      <w:r w:rsidRPr="00901919">
        <w:rPr>
          <w:color w:val="auto"/>
          <w:szCs w:val="24"/>
        </w:rPr>
        <w:t>, and all rig</w:t>
      </w:r>
      <w:r w:rsidRPr="00901919" w:rsidR="000F1597">
        <w:rPr>
          <w:color w:val="auto"/>
          <w:szCs w:val="24"/>
        </w:rPr>
        <w:t>hts and remedies granted to it</w:t>
      </w:r>
      <w:r w:rsidRPr="00901919">
        <w:rPr>
          <w:color w:val="auto"/>
          <w:szCs w:val="24"/>
        </w:rPr>
        <w:t xml:space="preserve"> by law and equity shall be cumulative and concurrent and no determination of the invalidity of any provision of this </w:t>
      </w:r>
      <w:r w:rsidRPr="00901919" w:rsidR="002A42E5">
        <w:rPr>
          <w:color w:val="auto"/>
          <w:szCs w:val="24"/>
        </w:rPr>
        <w:t xml:space="preserve">Agreement shall deprive the </w:t>
      </w:r>
      <w:r w:rsidRPr="00901919" w:rsidR="00083D4F">
        <w:rPr>
          <w:color w:val="auto"/>
          <w:szCs w:val="24"/>
        </w:rPr>
        <w:t>City</w:t>
      </w:r>
      <w:r w:rsidRPr="00901919" w:rsidR="000F1597">
        <w:rPr>
          <w:color w:val="auto"/>
          <w:szCs w:val="24"/>
        </w:rPr>
        <w:t xml:space="preserve"> of any of its</w:t>
      </w:r>
      <w:r w:rsidRPr="00901919">
        <w:rPr>
          <w:color w:val="auto"/>
          <w:szCs w:val="24"/>
        </w:rPr>
        <w:t xml:space="preserve"> remedies or actions against the Entity because of Entity's failure to pay Land Taxes, the Annual Service Charge,</w:t>
      </w:r>
      <w:r w:rsidRPr="00901919" w:rsidR="000D3868">
        <w:rPr>
          <w:color w:val="auto"/>
          <w:szCs w:val="24"/>
        </w:rPr>
        <w:t xml:space="preserve"> and/or the </w:t>
      </w:r>
      <w:r w:rsidRPr="00901919">
        <w:rPr>
          <w:color w:val="auto"/>
          <w:szCs w:val="24"/>
        </w:rPr>
        <w:t xml:space="preserve">Administrative Fee and </w:t>
      </w:r>
      <w:r w:rsidRPr="00901919" w:rsidR="000D3868">
        <w:rPr>
          <w:color w:val="auto"/>
          <w:szCs w:val="24"/>
        </w:rPr>
        <w:t xml:space="preserve">interest </w:t>
      </w:r>
      <w:r w:rsidRPr="00901919">
        <w:rPr>
          <w:color w:val="auto"/>
          <w:szCs w:val="24"/>
        </w:rPr>
        <w:t>payments. This right shall only apply to arrearages that are due and owing at the time, and the bringing of any action for Land Taxes, Annual Service Charges, Administrative Fee or other charges, or for breach of covenant</w:t>
      </w:r>
      <w:r w:rsidRPr="00901919" w:rsidR="000F1597">
        <w:rPr>
          <w:color w:val="auto"/>
          <w:szCs w:val="24"/>
        </w:rPr>
        <w:t>. T</w:t>
      </w:r>
      <w:r w:rsidRPr="00901919">
        <w:rPr>
          <w:color w:val="auto"/>
          <w:szCs w:val="24"/>
        </w:rPr>
        <w:t>he resort of any other remedy herein provided for the recovery of Land Taxes, Annual Service Charges, Administrative Fee or other charges shall not be construed as a waiver of the right to proceed with an In Rem Tax Foreclosure action consistent with the terms and provisions of this Agreement.</w:t>
      </w:r>
    </w:p>
    <w:p w:rsidR="00241141" w14:paraId="6F2C15AF" w14:textId="77777777">
      <w:pPr>
        <w:autoSpaceDE/>
        <w:autoSpaceDN/>
        <w:adjustRightInd/>
        <w:spacing w:after="200" w:line="276" w:lineRule="auto"/>
        <w:ind w:firstLine="0"/>
        <w:jc w:val="left"/>
      </w:pPr>
      <w:r>
        <w:br w:type="page"/>
      </w:r>
    </w:p>
    <w:p w:rsidR="0043492A" w:rsidRPr="00901919" w14:paraId="0948DBFB"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4B2BD3F8" w14:textId="77777777">
      <w:pPr>
        <w:pStyle w:val="ArticleL2"/>
        <w:tabs>
          <w:tab w:val="clear" w:pos="5580"/>
        </w:tabs>
        <w:spacing w:after="0"/>
        <w:rPr>
          <w:u w:val="single"/>
        </w:rPr>
      </w:pPr>
      <w:bookmarkStart w:id="379" w:name="_DV_M339"/>
      <w:bookmarkEnd w:id="379"/>
      <w:r w:rsidRPr="00901919">
        <w:t xml:space="preserve">  </w:t>
      </w:r>
      <w:bookmarkStart w:id="380" w:name="_DV_M340"/>
      <w:bookmarkStart w:id="381" w:name="_Toc296522109"/>
      <w:bookmarkEnd w:id="380"/>
      <w:r w:rsidRPr="00901919">
        <w:rPr>
          <w:u w:val="single"/>
        </w:rPr>
        <w:t>Termination Upon Default of the Entity</w:t>
      </w:r>
      <w:bookmarkEnd w:id="381"/>
    </w:p>
    <w:p w:rsidR="00E41AC6" w:rsidRPr="00901919" w14:paraId="6B6FBC3D"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3895669F"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382" w:name="_DV_M341"/>
      <w:bookmarkEnd w:id="382"/>
      <w:r w:rsidRPr="00901919">
        <w:rPr>
          <w:color w:val="auto"/>
          <w:szCs w:val="24"/>
        </w:rPr>
        <w:t>In the event the En</w:t>
      </w:r>
      <w:r w:rsidRPr="00901919" w:rsidR="000F1597">
        <w:rPr>
          <w:color w:val="auto"/>
          <w:szCs w:val="24"/>
        </w:rPr>
        <w:t>tity fails to cure or remedy any</w:t>
      </w:r>
      <w:r w:rsidRPr="00901919">
        <w:rPr>
          <w:color w:val="auto"/>
          <w:szCs w:val="24"/>
        </w:rPr>
        <w:t xml:space="preserve"> Default within the time period provided in Section 15.02, the </w:t>
      </w:r>
      <w:r w:rsidRPr="00901919" w:rsidR="00083D4F">
        <w:rPr>
          <w:color w:val="auto"/>
          <w:szCs w:val="24"/>
        </w:rPr>
        <w:t>City</w:t>
      </w:r>
      <w:r w:rsidRPr="00901919">
        <w:rPr>
          <w:color w:val="auto"/>
          <w:szCs w:val="24"/>
        </w:rPr>
        <w:t xml:space="preserve"> </w:t>
      </w:r>
      <w:r w:rsidRPr="00901919" w:rsidR="00032BFA">
        <w:rPr>
          <w:color w:val="auto"/>
          <w:szCs w:val="24"/>
        </w:rPr>
        <w:t xml:space="preserve">has the right to </w:t>
      </w:r>
      <w:r w:rsidRPr="00901919">
        <w:rPr>
          <w:color w:val="auto"/>
          <w:szCs w:val="24"/>
        </w:rPr>
        <w:t xml:space="preserve">terminate this Agreement upon written notice to the Entity </w:t>
      </w:r>
      <w:r w:rsidRPr="00901919" w:rsidR="000D3868">
        <w:rPr>
          <w:color w:val="auto"/>
          <w:szCs w:val="24"/>
        </w:rPr>
        <w:t>(</w:t>
      </w:r>
      <w:r w:rsidRPr="00901919" w:rsidR="001F4ADB">
        <w:rPr>
          <w:color w:val="auto"/>
          <w:szCs w:val="24"/>
        </w:rPr>
        <w:t xml:space="preserve">the </w:t>
      </w:r>
      <w:r w:rsidRPr="00901919" w:rsidR="000D3868">
        <w:rPr>
          <w:color w:val="auto"/>
          <w:szCs w:val="24"/>
        </w:rPr>
        <w:t>“</w:t>
      </w:r>
      <w:r w:rsidRPr="00901919" w:rsidR="000D3868">
        <w:rPr>
          <w:b/>
          <w:color w:val="auto"/>
          <w:szCs w:val="24"/>
        </w:rPr>
        <w:t>Notice of Termination</w:t>
      </w:r>
      <w:r w:rsidRPr="00901919" w:rsidR="000D3868">
        <w:rPr>
          <w:color w:val="auto"/>
          <w:szCs w:val="24"/>
        </w:rPr>
        <w:t>”)</w:t>
      </w:r>
      <w:r w:rsidRPr="00901919">
        <w:rPr>
          <w:color w:val="auto"/>
          <w:szCs w:val="24"/>
        </w:rPr>
        <w:t>.</w:t>
      </w:r>
    </w:p>
    <w:p w:rsidR="00713643" w:rsidRPr="00901919" w14:paraId="568EC258" w14:textId="77777777">
      <w:pPr>
        <w:pStyle w:val="BodyText"/>
        <w:tabs>
          <w:tab w:val="left" w:pos="720"/>
          <w:tab w:val="left" w:pos="2160"/>
          <w:tab w:val="left" w:pos="2880"/>
        </w:tabs>
        <w:spacing w:before="0" w:after="0"/>
        <w:rPr>
          <w:color w:val="auto"/>
          <w:szCs w:val="24"/>
        </w:rPr>
      </w:pPr>
    </w:p>
    <w:p w:rsidR="00713643" w:rsidRPr="00901919" w14:paraId="3DC288FA" w14:textId="77777777">
      <w:pPr>
        <w:pStyle w:val="ArticleL2"/>
        <w:tabs>
          <w:tab w:val="left" w:pos="720"/>
          <w:tab w:val="left" w:pos="1440"/>
          <w:tab w:val="left" w:pos="2160"/>
          <w:tab w:val="left" w:pos="2880"/>
        </w:tabs>
        <w:spacing w:after="0"/>
        <w:rPr>
          <w:u w:val="single"/>
        </w:rPr>
      </w:pPr>
      <w:bookmarkStart w:id="383" w:name="_DV_M342"/>
      <w:bookmarkEnd w:id="383"/>
      <w:r w:rsidRPr="00901919">
        <w:t xml:space="preserve">  </w:t>
      </w:r>
      <w:bookmarkStart w:id="384" w:name="_DV_M343"/>
      <w:bookmarkStart w:id="385" w:name="_Toc296522110"/>
      <w:bookmarkEnd w:id="384"/>
      <w:r w:rsidRPr="00901919">
        <w:rPr>
          <w:u w:val="single"/>
        </w:rPr>
        <w:t>Final Accounting</w:t>
      </w:r>
      <w:bookmarkEnd w:id="385"/>
    </w:p>
    <w:p w:rsidR="00E41AC6" w:rsidRPr="00901919" w14:paraId="6B0DC4F2" w14:textId="77777777">
      <w:pPr>
        <w:pStyle w:val="BodyText"/>
        <w:spacing w:before="0" w:after="0"/>
        <w:rPr>
          <w:color w:val="auto"/>
          <w:szCs w:val="24"/>
        </w:rPr>
      </w:pPr>
    </w:p>
    <w:p w:rsidR="00713643" w:rsidRPr="00901919" w14:paraId="0A4967DC" w14:textId="77777777">
      <w:pPr>
        <w:pStyle w:val="BodyText"/>
        <w:tabs>
          <w:tab w:val="left" w:pos="720"/>
          <w:tab w:val="left" w:pos="2160"/>
          <w:tab w:val="left" w:pos="2880"/>
        </w:tabs>
        <w:spacing w:before="0" w:after="0"/>
        <w:rPr>
          <w:color w:val="auto"/>
          <w:szCs w:val="24"/>
        </w:rPr>
      </w:pPr>
      <w:bookmarkStart w:id="386" w:name="_DV_M344"/>
      <w:bookmarkEnd w:id="386"/>
      <w:r w:rsidRPr="00901919">
        <w:rPr>
          <w:color w:val="auto"/>
          <w:szCs w:val="24"/>
        </w:rPr>
        <w:t xml:space="preserve">Within ninety (90) days after the date of Termination, the Entity shall provide a final accounting and pay to the </w:t>
      </w:r>
      <w:r w:rsidRPr="00901919" w:rsidR="00083D4F">
        <w:rPr>
          <w:color w:val="auto"/>
          <w:szCs w:val="24"/>
        </w:rPr>
        <w:t>City</w:t>
      </w:r>
      <w:r w:rsidRPr="00901919">
        <w:rPr>
          <w:color w:val="auto"/>
          <w:szCs w:val="24"/>
        </w:rPr>
        <w:t xml:space="preserve"> the reserve, if any, pursuant to the provisions of </w:t>
      </w:r>
      <w:r w:rsidRPr="00901919">
        <w:rPr>
          <w:i/>
          <w:color w:val="auto"/>
          <w:szCs w:val="24"/>
        </w:rPr>
        <w:t>N.J.S.A.</w:t>
      </w:r>
      <w:r w:rsidRPr="00901919">
        <w:rPr>
          <w:color w:val="auto"/>
          <w:szCs w:val="24"/>
        </w:rPr>
        <w:t xml:space="preserve"> 40A:20-13 and 15 as well as any excess Net Profits. For purposes of rendering a final accounting the Termination of the Agreement shall be deemed to be the end of the fiscal year for the Entity.</w:t>
      </w:r>
    </w:p>
    <w:p w:rsidR="00460A4E" w:rsidRPr="00901919" w14:paraId="3D2224C9" w14:textId="77777777">
      <w:pPr>
        <w:pStyle w:val="BodyText"/>
        <w:tabs>
          <w:tab w:val="left" w:pos="720"/>
          <w:tab w:val="left" w:pos="2160"/>
          <w:tab w:val="left" w:pos="2880"/>
        </w:tabs>
        <w:spacing w:before="0" w:after="0"/>
        <w:rPr>
          <w:color w:val="auto"/>
          <w:szCs w:val="24"/>
        </w:rPr>
      </w:pPr>
    </w:p>
    <w:p w:rsidR="00713643" w:rsidRPr="00901919" w14:paraId="61E9FFE5" w14:textId="77777777">
      <w:pPr>
        <w:pStyle w:val="ArticleL2"/>
        <w:tabs>
          <w:tab w:val="left" w:pos="720"/>
          <w:tab w:val="left" w:pos="1440"/>
          <w:tab w:val="left" w:pos="2160"/>
          <w:tab w:val="left" w:pos="2880"/>
        </w:tabs>
        <w:spacing w:after="0"/>
        <w:rPr>
          <w:u w:val="single"/>
        </w:rPr>
      </w:pPr>
      <w:bookmarkStart w:id="387" w:name="_DV_M345"/>
      <w:bookmarkEnd w:id="387"/>
      <w:r w:rsidRPr="00901919">
        <w:t xml:space="preserve">  </w:t>
      </w:r>
      <w:bookmarkStart w:id="388" w:name="_DV_M346"/>
      <w:bookmarkStart w:id="389" w:name="_Toc296522111"/>
      <w:bookmarkEnd w:id="388"/>
      <w:r w:rsidRPr="00901919">
        <w:rPr>
          <w:u w:val="single"/>
        </w:rPr>
        <w:t>Conventional Taxes</w:t>
      </w:r>
      <w:bookmarkEnd w:id="389"/>
    </w:p>
    <w:p w:rsidR="00E41AC6" w:rsidRPr="00901919" w14:paraId="690ADBF7" w14:textId="77777777">
      <w:pPr>
        <w:pStyle w:val="BodyText"/>
        <w:spacing w:before="0" w:after="0"/>
        <w:rPr>
          <w:color w:val="auto"/>
          <w:szCs w:val="24"/>
        </w:rPr>
      </w:pPr>
    </w:p>
    <w:p w:rsidR="00713643" w:rsidRPr="00901919" w14:paraId="60A58286" w14:textId="77777777">
      <w:pPr>
        <w:pStyle w:val="BodyText"/>
        <w:tabs>
          <w:tab w:val="left" w:pos="720"/>
          <w:tab w:val="left" w:pos="2160"/>
          <w:tab w:val="left" w:pos="2880"/>
        </w:tabs>
        <w:spacing w:before="0" w:after="0"/>
        <w:rPr>
          <w:color w:val="auto"/>
          <w:szCs w:val="24"/>
        </w:rPr>
      </w:pPr>
      <w:bookmarkStart w:id="390" w:name="_DV_M347"/>
      <w:bookmarkEnd w:id="390"/>
      <w:r w:rsidRPr="00901919">
        <w:rPr>
          <w:color w:val="auto"/>
          <w:szCs w:val="24"/>
        </w:rPr>
        <w:t xml:space="preserve">Upon Termination or expiration of this Agreement, the tax exemption for the Project shall expire and the Land and the Improvements thereon shall thereafter be assessed and conventionally taxed according to the general law applicable to other nonexempt taxable property in the </w:t>
      </w:r>
      <w:r w:rsidRPr="00901919" w:rsidR="00083D4F">
        <w:rPr>
          <w:color w:val="auto"/>
          <w:szCs w:val="24"/>
        </w:rPr>
        <w:t>City</w:t>
      </w:r>
      <w:r w:rsidRPr="00901919">
        <w:rPr>
          <w:color w:val="auto"/>
          <w:szCs w:val="24"/>
        </w:rPr>
        <w:t>.</w:t>
      </w:r>
    </w:p>
    <w:p w:rsidR="00E41AC6" w:rsidRPr="00901919" w14:paraId="488D28D1" w14:textId="77777777">
      <w:pPr>
        <w:pStyle w:val="BodyText"/>
        <w:tabs>
          <w:tab w:val="left" w:pos="720"/>
          <w:tab w:val="left" w:pos="2160"/>
          <w:tab w:val="left" w:pos="2880"/>
        </w:tabs>
        <w:spacing w:before="0" w:after="0"/>
        <w:ind w:firstLine="0"/>
        <w:rPr>
          <w:color w:val="auto"/>
          <w:szCs w:val="24"/>
        </w:rPr>
      </w:pPr>
    </w:p>
    <w:p w:rsidR="00713643" w:rsidRPr="00901919" w14:paraId="6A63C778" w14:textId="77777777">
      <w:pPr>
        <w:pStyle w:val="BodyText"/>
        <w:tabs>
          <w:tab w:val="left" w:pos="720"/>
          <w:tab w:val="left" w:pos="2160"/>
          <w:tab w:val="left" w:pos="2880"/>
        </w:tabs>
        <w:spacing w:before="0" w:after="0"/>
        <w:ind w:firstLine="0"/>
        <w:jc w:val="center"/>
        <w:rPr>
          <w:b/>
          <w:color w:val="auto"/>
          <w:szCs w:val="24"/>
        </w:rPr>
      </w:pPr>
      <w:bookmarkStart w:id="391" w:name="_DV_M348"/>
      <w:bookmarkEnd w:id="391"/>
      <w:r w:rsidRPr="00901919">
        <w:rPr>
          <w:b/>
          <w:color w:val="auto"/>
          <w:szCs w:val="24"/>
        </w:rPr>
        <w:t>{End of Article XV}</w:t>
      </w:r>
    </w:p>
    <w:p w:rsidR="00713643" w:rsidRPr="00901919" w14:paraId="10E835DE" w14:textId="77777777">
      <w:pPr>
        <w:pStyle w:val="BodyText"/>
        <w:tabs>
          <w:tab w:val="left" w:pos="720"/>
          <w:tab w:val="left" w:pos="2160"/>
          <w:tab w:val="left" w:pos="2880"/>
        </w:tabs>
        <w:spacing w:before="0" w:after="0"/>
        <w:ind w:firstLine="0"/>
        <w:rPr>
          <w:color w:val="auto"/>
          <w:szCs w:val="24"/>
        </w:rPr>
      </w:pPr>
      <w:bookmarkStart w:id="392" w:name="_DV_M349"/>
      <w:bookmarkEnd w:id="392"/>
      <w:r w:rsidRPr="00901919">
        <w:rPr>
          <w:color w:val="auto"/>
          <w:szCs w:val="24"/>
        </w:rPr>
        <w:t xml:space="preserve"> </w:t>
      </w:r>
    </w:p>
    <w:p w:rsidR="00713643" w:rsidRPr="00901919" w14:paraId="37672F02" w14:textId="77777777">
      <w:pPr>
        <w:pStyle w:val="BodyText"/>
        <w:tabs>
          <w:tab w:val="left" w:pos="720"/>
          <w:tab w:val="left" w:pos="2160"/>
          <w:tab w:val="left" w:pos="2880"/>
        </w:tabs>
        <w:spacing w:before="0" w:after="0"/>
        <w:ind w:firstLine="0"/>
        <w:rPr>
          <w:color w:val="auto"/>
          <w:szCs w:val="24"/>
        </w:rPr>
      </w:pPr>
      <w:bookmarkStart w:id="393" w:name="_DV_M350"/>
      <w:bookmarkEnd w:id="393"/>
      <w:r w:rsidRPr="00901919">
        <w:rPr>
          <w:color w:val="auto"/>
          <w:szCs w:val="24"/>
        </w:rPr>
        <w:br w:type="page"/>
      </w:r>
    </w:p>
    <w:p w:rsidR="00713643" w:rsidRPr="00901919" w14:paraId="0C8343C2" w14:textId="77777777">
      <w:pPr>
        <w:pStyle w:val="ArticleL1"/>
        <w:tabs>
          <w:tab w:val="left" w:pos="720"/>
          <w:tab w:val="left" w:pos="1440"/>
          <w:tab w:val="left" w:pos="2160"/>
          <w:tab w:val="left" w:pos="2880"/>
        </w:tabs>
        <w:spacing w:after="0"/>
        <w:ind w:firstLine="0"/>
      </w:pPr>
      <w:bookmarkStart w:id="394" w:name="_DV_M351"/>
      <w:bookmarkEnd w:id="394"/>
      <w:r w:rsidRPr="00901919">
        <w:br/>
      </w:r>
      <w:r w:rsidRPr="00901919">
        <w:br/>
      </w:r>
      <w:bookmarkStart w:id="395" w:name="_DV_M352"/>
      <w:bookmarkStart w:id="396" w:name="_Toc296522112"/>
      <w:bookmarkEnd w:id="395"/>
      <w:r w:rsidRPr="00901919">
        <w:t>MISCELLANEOUS</w:t>
      </w:r>
      <w:bookmarkEnd w:id="396"/>
    </w:p>
    <w:p w:rsidR="00E41AC6" w:rsidRPr="00901919" w14:paraId="22CB2FC3" w14:textId="77777777">
      <w:pPr>
        <w:pStyle w:val="BodyText"/>
        <w:spacing w:before="0" w:after="0"/>
        <w:rPr>
          <w:color w:val="auto"/>
          <w:szCs w:val="24"/>
        </w:rPr>
      </w:pPr>
    </w:p>
    <w:p w:rsidR="00713643" w:rsidRPr="00901919" w14:paraId="67F40DD9" w14:textId="77777777">
      <w:pPr>
        <w:pStyle w:val="ArticleL2"/>
        <w:tabs>
          <w:tab w:val="clear" w:pos="5580"/>
        </w:tabs>
        <w:spacing w:after="0"/>
        <w:rPr>
          <w:u w:val="single"/>
        </w:rPr>
      </w:pPr>
      <w:bookmarkStart w:id="397" w:name="_DV_M353"/>
      <w:bookmarkEnd w:id="397"/>
      <w:r w:rsidRPr="00901919">
        <w:t xml:space="preserve">  </w:t>
      </w:r>
      <w:bookmarkStart w:id="398" w:name="_DV_M354"/>
      <w:bookmarkStart w:id="399" w:name="_Toc296522113"/>
      <w:bookmarkEnd w:id="398"/>
      <w:r w:rsidRPr="00901919">
        <w:rPr>
          <w:u w:val="single"/>
        </w:rPr>
        <w:t>Conflict</w:t>
      </w:r>
      <w:bookmarkEnd w:id="399"/>
    </w:p>
    <w:p w:rsidR="00E41AC6" w:rsidRPr="00901919" w14:paraId="18C43F03"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3BB20F43"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400" w:name="_DV_M355"/>
      <w:bookmarkEnd w:id="400"/>
      <w:r w:rsidRPr="00901919">
        <w:rPr>
          <w:color w:val="auto"/>
          <w:szCs w:val="24"/>
        </w:rPr>
        <w:t xml:space="preserve">The </w:t>
      </w:r>
      <w:r w:rsidRPr="00901919" w:rsidR="0056064A">
        <w:rPr>
          <w:color w:val="auto"/>
          <w:szCs w:val="24"/>
        </w:rPr>
        <w:t>P</w:t>
      </w:r>
      <w:r w:rsidRPr="00901919">
        <w:rPr>
          <w:color w:val="auto"/>
          <w:szCs w:val="24"/>
        </w:rPr>
        <w:t xml:space="preserve">arties agree that in the event of a conflict between the Application and this </w:t>
      </w:r>
      <w:r w:rsidRPr="00901919" w:rsidR="00F14621">
        <w:rPr>
          <w:color w:val="auto"/>
          <w:szCs w:val="24"/>
        </w:rPr>
        <w:t>Agreement</w:t>
      </w:r>
      <w:r w:rsidR="004B3A57">
        <w:rPr>
          <w:color w:val="auto"/>
          <w:szCs w:val="24"/>
        </w:rPr>
        <w:t xml:space="preserve"> and/or the Redevelopment Agreement</w:t>
      </w:r>
      <w:r w:rsidRPr="00901919">
        <w:rPr>
          <w:color w:val="auto"/>
          <w:szCs w:val="24"/>
        </w:rPr>
        <w:t xml:space="preserve">, the language in this </w:t>
      </w:r>
      <w:r w:rsidRPr="00901919" w:rsidR="00F14621">
        <w:rPr>
          <w:color w:val="auto"/>
          <w:szCs w:val="24"/>
        </w:rPr>
        <w:t>Agreement</w:t>
      </w:r>
      <w:r w:rsidRPr="00901919">
        <w:rPr>
          <w:color w:val="auto"/>
          <w:szCs w:val="24"/>
        </w:rPr>
        <w:t xml:space="preserve"> </w:t>
      </w:r>
      <w:r w:rsidR="004B3A57">
        <w:rPr>
          <w:color w:val="auto"/>
          <w:szCs w:val="24"/>
        </w:rPr>
        <w:t xml:space="preserve">and/or the Redevelopment Agreement, as the case may be, </w:t>
      </w:r>
      <w:r w:rsidRPr="00901919">
        <w:rPr>
          <w:color w:val="auto"/>
          <w:szCs w:val="24"/>
        </w:rPr>
        <w:t>shall govern and prevail.</w:t>
      </w:r>
      <w:r w:rsidRPr="00901919" w:rsidR="001A26AD">
        <w:rPr>
          <w:color w:val="auto"/>
          <w:szCs w:val="24"/>
        </w:rPr>
        <w:t xml:space="preserve">  </w:t>
      </w:r>
    </w:p>
    <w:p w:rsidR="00460A4E" w:rsidRPr="00901919" w14:paraId="39004785"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5AC48C69" w14:textId="77777777">
      <w:pPr>
        <w:pStyle w:val="ArticleL2"/>
        <w:tabs>
          <w:tab w:val="clear" w:pos="5580"/>
        </w:tabs>
        <w:spacing w:after="0"/>
        <w:rPr>
          <w:u w:val="single"/>
        </w:rPr>
      </w:pPr>
      <w:bookmarkStart w:id="401" w:name="_DV_M356"/>
      <w:bookmarkEnd w:id="401"/>
      <w:r w:rsidRPr="00901919">
        <w:t xml:space="preserve">  </w:t>
      </w:r>
      <w:bookmarkStart w:id="402" w:name="_DV_M357"/>
      <w:bookmarkStart w:id="403" w:name="_Toc296522114"/>
      <w:bookmarkEnd w:id="402"/>
      <w:r w:rsidRPr="00901919">
        <w:rPr>
          <w:u w:val="single"/>
        </w:rPr>
        <w:t>Oral Representations</w:t>
      </w:r>
      <w:bookmarkEnd w:id="403"/>
    </w:p>
    <w:p w:rsidR="00E41AC6" w:rsidRPr="00901919" w14:paraId="414B82D8"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08E76520"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404" w:name="_DV_M358"/>
      <w:bookmarkEnd w:id="404"/>
      <w:r w:rsidRPr="00901919">
        <w:rPr>
          <w:color w:val="auto"/>
          <w:szCs w:val="24"/>
        </w:rPr>
        <w:t xml:space="preserve">There have been no oral representations made by either of the </w:t>
      </w:r>
      <w:r w:rsidRPr="00901919" w:rsidR="0056064A">
        <w:rPr>
          <w:color w:val="auto"/>
          <w:szCs w:val="24"/>
        </w:rPr>
        <w:t>P</w:t>
      </w:r>
      <w:r w:rsidRPr="00901919">
        <w:rPr>
          <w:color w:val="auto"/>
          <w:szCs w:val="24"/>
        </w:rPr>
        <w:t xml:space="preserve">arties hereto which are not contained in this </w:t>
      </w:r>
      <w:r w:rsidRPr="00901919" w:rsidR="00F14621">
        <w:rPr>
          <w:color w:val="auto"/>
          <w:szCs w:val="24"/>
        </w:rPr>
        <w:t>Agreement</w:t>
      </w:r>
      <w:r w:rsidRPr="00901919">
        <w:rPr>
          <w:color w:val="auto"/>
          <w:szCs w:val="24"/>
        </w:rPr>
        <w:t xml:space="preserve">. This </w:t>
      </w:r>
      <w:r w:rsidRPr="00901919" w:rsidR="00F14621">
        <w:rPr>
          <w:color w:val="auto"/>
          <w:szCs w:val="24"/>
        </w:rPr>
        <w:t>Agreement</w:t>
      </w:r>
      <w:r w:rsidRPr="00901919">
        <w:rPr>
          <w:color w:val="auto"/>
          <w:szCs w:val="24"/>
        </w:rPr>
        <w:t xml:space="preserve">, the </w:t>
      </w:r>
      <w:r w:rsidRPr="00901919" w:rsidR="00B164EF">
        <w:rPr>
          <w:color w:val="auto"/>
          <w:szCs w:val="24"/>
        </w:rPr>
        <w:t>Ordinance</w:t>
      </w:r>
      <w:r w:rsidRPr="00901919">
        <w:rPr>
          <w:color w:val="auto"/>
          <w:szCs w:val="24"/>
        </w:rPr>
        <w:t xml:space="preserve"> of the </w:t>
      </w:r>
      <w:r w:rsidRPr="00901919" w:rsidR="00083D4F">
        <w:rPr>
          <w:color w:val="auto"/>
          <w:szCs w:val="24"/>
        </w:rPr>
        <w:t>City</w:t>
      </w:r>
      <w:r w:rsidRPr="00901919">
        <w:rPr>
          <w:color w:val="auto"/>
          <w:szCs w:val="24"/>
        </w:rPr>
        <w:t xml:space="preserve"> authorizing this Agreement, and the Application constitute the entire agreement between the </w:t>
      </w:r>
      <w:r w:rsidRPr="00901919" w:rsidR="0056064A">
        <w:rPr>
          <w:color w:val="auto"/>
          <w:szCs w:val="24"/>
        </w:rPr>
        <w:t>P</w:t>
      </w:r>
      <w:r w:rsidRPr="00901919">
        <w:rPr>
          <w:color w:val="auto"/>
          <w:szCs w:val="24"/>
        </w:rPr>
        <w:t xml:space="preserve">arties and there shall be no modifications thereto other than by a written instrument executed by the </w:t>
      </w:r>
      <w:r w:rsidRPr="00901919" w:rsidR="0056064A">
        <w:rPr>
          <w:color w:val="auto"/>
          <w:szCs w:val="24"/>
        </w:rPr>
        <w:t>P</w:t>
      </w:r>
      <w:r w:rsidRPr="00901919">
        <w:rPr>
          <w:color w:val="auto"/>
          <w:szCs w:val="24"/>
        </w:rPr>
        <w:t>arties hereto and delivered to each of them.</w:t>
      </w:r>
    </w:p>
    <w:p w:rsidR="00460A4E" w:rsidRPr="00901919" w14:paraId="301F2922"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3679D325" w14:textId="77777777">
      <w:pPr>
        <w:pStyle w:val="ArticleL2"/>
        <w:tabs>
          <w:tab w:val="clear" w:pos="5580"/>
        </w:tabs>
        <w:spacing w:after="0"/>
        <w:rPr>
          <w:u w:val="single"/>
        </w:rPr>
      </w:pPr>
      <w:bookmarkStart w:id="405" w:name="_DV_M359"/>
      <w:bookmarkEnd w:id="405"/>
      <w:r w:rsidRPr="00901919">
        <w:t xml:space="preserve">  </w:t>
      </w:r>
      <w:bookmarkStart w:id="406" w:name="_DV_M360"/>
      <w:bookmarkStart w:id="407" w:name="_Toc296522115"/>
      <w:bookmarkEnd w:id="406"/>
      <w:r w:rsidRPr="00901919">
        <w:rPr>
          <w:u w:val="single"/>
        </w:rPr>
        <w:t>Entire Document</w:t>
      </w:r>
      <w:bookmarkEnd w:id="407"/>
    </w:p>
    <w:p w:rsidR="00E41AC6" w:rsidRPr="00901919" w14:paraId="7AA60B74"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4927D2" w:rsidRPr="00901919" w14:paraId="4F125940"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408" w:name="_DV_M361"/>
      <w:bookmarkEnd w:id="408"/>
      <w:r w:rsidRPr="00901919">
        <w:rPr>
          <w:color w:val="auto"/>
          <w:szCs w:val="24"/>
        </w:rPr>
        <w:t xml:space="preserve">All conditions in the </w:t>
      </w:r>
      <w:r w:rsidRPr="00901919" w:rsidR="00B164EF">
        <w:rPr>
          <w:color w:val="auto"/>
          <w:szCs w:val="24"/>
        </w:rPr>
        <w:t>Ordinance</w:t>
      </w:r>
      <w:r w:rsidRPr="00901919">
        <w:rPr>
          <w:color w:val="auto"/>
          <w:szCs w:val="24"/>
        </w:rPr>
        <w:t xml:space="preserve"> of the </w:t>
      </w:r>
      <w:r w:rsidRPr="00901919" w:rsidR="00083D4F">
        <w:rPr>
          <w:color w:val="auto"/>
          <w:szCs w:val="24"/>
        </w:rPr>
        <w:t>City</w:t>
      </w:r>
      <w:r w:rsidRPr="00901919" w:rsidR="002129C2">
        <w:rPr>
          <w:color w:val="auto"/>
          <w:szCs w:val="24"/>
        </w:rPr>
        <w:t xml:space="preserve"> </w:t>
      </w:r>
      <w:bookmarkStart w:id="409" w:name="_DV_C31"/>
      <w:r w:rsidRPr="00901919" w:rsidR="00E77FEC">
        <w:rPr>
          <w:rStyle w:val="DeltaViewInsertion"/>
          <w:color w:val="auto"/>
          <w:szCs w:val="24"/>
          <w:u w:val="none"/>
        </w:rPr>
        <w:t>Council</w:t>
      </w:r>
      <w:bookmarkStart w:id="410" w:name="_DV_M362"/>
      <w:bookmarkEnd w:id="409"/>
      <w:bookmarkEnd w:id="410"/>
      <w:r w:rsidRPr="00901919">
        <w:rPr>
          <w:color w:val="auto"/>
          <w:szCs w:val="24"/>
        </w:rPr>
        <w:t xml:space="preserve"> approving this Agreement are incorporated in this Agreement and made a part hereof. This Agreement, the Ordinance and the Application constitute the entire agreement between the Parties and there shall be no modifications thereto other than by a written instrument executed by the Parties and delivered to each of them.</w:t>
      </w:r>
    </w:p>
    <w:p w:rsidR="00460A4E" w:rsidRPr="00901919" w14:paraId="0DF6CCB0" w14:textId="77777777">
      <w:pPr>
        <w:pStyle w:val="BodyText"/>
        <w:tabs>
          <w:tab w:val="clear" w:pos="-1440"/>
          <w:tab w:val="clear" w:pos="-720"/>
          <w:tab w:val="clear" w:pos="0"/>
          <w:tab w:val="clear" w:pos="1440"/>
          <w:tab w:val="clear" w:pos="2448"/>
          <w:tab w:val="clear" w:pos="3168"/>
          <w:tab w:val="clear" w:pos="3888"/>
          <w:tab w:val="clear" w:pos="5040"/>
        </w:tabs>
        <w:spacing w:before="0" w:after="0"/>
        <w:ind w:firstLine="0"/>
        <w:rPr>
          <w:color w:val="auto"/>
          <w:szCs w:val="24"/>
        </w:rPr>
      </w:pPr>
    </w:p>
    <w:p w:rsidR="00713643" w:rsidRPr="00901919" w14:paraId="501726A5" w14:textId="77777777">
      <w:pPr>
        <w:pStyle w:val="ArticleL2"/>
        <w:tabs>
          <w:tab w:val="clear" w:pos="5580"/>
        </w:tabs>
        <w:spacing w:after="0"/>
        <w:rPr>
          <w:u w:val="single"/>
        </w:rPr>
      </w:pPr>
      <w:bookmarkStart w:id="411" w:name="_DV_M363"/>
      <w:bookmarkEnd w:id="411"/>
      <w:r w:rsidRPr="00901919">
        <w:t xml:space="preserve">  </w:t>
      </w:r>
      <w:bookmarkStart w:id="412" w:name="_DV_M364"/>
      <w:bookmarkStart w:id="413" w:name="_Toc296522116"/>
      <w:bookmarkEnd w:id="412"/>
      <w:r w:rsidRPr="00901919">
        <w:rPr>
          <w:u w:val="single"/>
        </w:rPr>
        <w:t>Good Faith</w:t>
      </w:r>
      <w:bookmarkEnd w:id="413"/>
    </w:p>
    <w:p w:rsidR="00E41AC6" w:rsidRPr="00901919" w14:paraId="23327650"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61F1A3E4"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414" w:name="_DV_M365"/>
      <w:bookmarkEnd w:id="414"/>
      <w:r w:rsidRPr="00901919">
        <w:rPr>
          <w:color w:val="auto"/>
          <w:szCs w:val="24"/>
        </w:rPr>
        <w:t xml:space="preserve">In their dealings with each other, the </w:t>
      </w:r>
      <w:r w:rsidRPr="00901919" w:rsidR="0056064A">
        <w:rPr>
          <w:color w:val="auto"/>
          <w:szCs w:val="24"/>
        </w:rPr>
        <w:t>P</w:t>
      </w:r>
      <w:r w:rsidRPr="00901919">
        <w:rPr>
          <w:color w:val="auto"/>
          <w:szCs w:val="24"/>
        </w:rPr>
        <w:t>art</w:t>
      </w:r>
      <w:r w:rsidRPr="00901919" w:rsidR="0056064A">
        <w:rPr>
          <w:color w:val="auto"/>
          <w:szCs w:val="24"/>
        </w:rPr>
        <w:t>ies</w:t>
      </w:r>
      <w:r w:rsidRPr="00901919">
        <w:rPr>
          <w:color w:val="auto"/>
          <w:szCs w:val="24"/>
        </w:rPr>
        <w:t xml:space="preserve"> agree that they shall act in good faith.</w:t>
      </w:r>
    </w:p>
    <w:p w:rsidR="00460A4E" w:rsidRPr="00901919" w14:paraId="0E2950F3"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62133C10" w14:textId="77777777">
      <w:pPr>
        <w:pStyle w:val="ArticleL2"/>
        <w:tabs>
          <w:tab w:val="clear" w:pos="5580"/>
        </w:tabs>
        <w:spacing w:after="0"/>
        <w:rPr>
          <w:u w:val="single"/>
        </w:rPr>
      </w:pPr>
      <w:bookmarkStart w:id="415" w:name="_DV_M366"/>
      <w:bookmarkEnd w:id="415"/>
      <w:r w:rsidRPr="00901919">
        <w:t xml:space="preserve">  </w:t>
      </w:r>
      <w:bookmarkStart w:id="416" w:name="_DV_M367"/>
      <w:bookmarkStart w:id="417" w:name="_Toc296522117"/>
      <w:bookmarkEnd w:id="416"/>
      <w:r w:rsidRPr="00901919">
        <w:rPr>
          <w:u w:val="single"/>
        </w:rPr>
        <w:t>Recording</w:t>
      </w:r>
      <w:bookmarkEnd w:id="417"/>
    </w:p>
    <w:p w:rsidR="00E41AC6" w:rsidRPr="00901919" w14:paraId="16F41E16"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460A4E" w:rsidRPr="00901919" w:rsidP="00C10E96" w14:paraId="2E32F787" w14:textId="59632B79">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418" w:name="_DV_M368"/>
      <w:bookmarkEnd w:id="418"/>
      <w:r w:rsidRPr="00901919">
        <w:rPr>
          <w:color w:val="auto"/>
          <w:szCs w:val="24"/>
        </w:rPr>
        <w:t>This entire Agreement will be fi</w:t>
      </w:r>
      <w:r w:rsidRPr="00901919" w:rsidR="004927D2">
        <w:rPr>
          <w:color w:val="auto"/>
          <w:szCs w:val="24"/>
        </w:rPr>
        <w:t xml:space="preserve">led and recorded with the </w:t>
      </w:r>
      <w:r w:rsidRPr="00901919" w:rsidR="00083D4F">
        <w:rPr>
          <w:color w:val="auto"/>
          <w:szCs w:val="24"/>
        </w:rPr>
        <w:t>Middlesex</w:t>
      </w:r>
      <w:r w:rsidRPr="00901919">
        <w:rPr>
          <w:color w:val="auto"/>
          <w:szCs w:val="24"/>
        </w:rPr>
        <w:t xml:space="preserve"> County Clerk by the Entity at the Entity</w:t>
      </w:r>
      <w:r w:rsidR="00C10E96">
        <w:rPr>
          <w:color w:val="auto"/>
          <w:szCs w:val="24"/>
        </w:rPr>
        <w:t>’</w:t>
      </w:r>
      <w:r w:rsidRPr="00901919">
        <w:rPr>
          <w:color w:val="auto"/>
          <w:szCs w:val="24"/>
        </w:rPr>
        <w:t>s expense.</w:t>
      </w:r>
    </w:p>
    <w:p w:rsidR="0043492A" w:rsidRPr="00901919" w14:paraId="744EBF18"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0C05FFBF" w14:textId="77777777">
      <w:pPr>
        <w:pStyle w:val="ArticleL2"/>
        <w:tabs>
          <w:tab w:val="clear" w:pos="5580"/>
        </w:tabs>
        <w:spacing w:after="0"/>
        <w:rPr>
          <w:u w:val="single"/>
        </w:rPr>
      </w:pPr>
      <w:bookmarkStart w:id="419" w:name="_DV_M369"/>
      <w:bookmarkEnd w:id="419"/>
      <w:r w:rsidRPr="00901919">
        <w:t xml:space="preserve">  </w:t>
      </w:r>
      <w:bookmarkStart w:id="420" w:name="_DV_M370"/>
      <w:bookmarkStart w:id="421" w:name="_Toc296522118"/>
      <w:bookmarkEnd w:id="420"/>
      <w:r w:rsidRPr="00901919">
        <w:rPr>
          <w:u w:val="single"/>
        </w:rPr>
        <w:t>Municipal Services</w:t>
      </w:r>
      <w:bookmarkEnd w:id="421"/>
    </w:p>
    <w:p w:rsidR="00E41AC6" w:rsidRPr="00901919" w14:paraId="5D30F7F6"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rsidRPr="00901919" w14:paraId="3AA56D56"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bookmarkStart w:id="422" w:name="_DV_M371"/>
      <w:bookmarkEnd w:id="422"/>
      <w:r w:rsidRPr="00901919">
        <w:rPr>
          <w:color w:val="auto"/>
          <w:szCs w:val="24"/>
        </w:rPr>
        <w:t xml:space="preserve">The Entity shall make payments for municipal services, including water and sewer charges and any services that create a lien on a parity with or superior to the lien for </w:t>
      </w:r>
      <w:r w:rsidRPr="00901919" w:rsidR="00501305">
        <w:rPr>
          <w:color w:val="auto"/>
          <w:szCs w:val="24"/>
        </w:rPr>
        <w:t>Land Taxes</w:t>
      </w:r>
      <w:r w:rsidRPr="00901919" w:rsidR="004927D2">
        <w:rPr>
          <w:color w:val="auto"/>
          <w:szCs w:val="24"/>
        </w:rPr>
        <w:t>, if applicable,</w:t>
      </w:r>
      <w:r w:rsidRPr="00901919" w:rsidR="00501305">
        <w:rPr>
          <w:color w:val="auto"/>
          <w:szCs w:val="24"/>
        </w:rPr>
        <w:t xml:space="preserve"> </w:t>
      </w:r>
      <w:r w:rsidRPr="00901919">
        <w:rPr>
          <w:color w:val="auto"/>
          <w:szCs w:val="24"/>
        </w:rPr>
        <w:t xml:space="preserve">and Annual Service Charges, as required by law. Nothing herein is intended to release </w:t>
      </w:r>
      <w:r w:rsidR="005B6396">
        <w:rPr>
          <w:color w:val="auto"/>
          <w:szCs w:val="24"/>
        </w:rPr>
        <w:t xml:space="preserve">the </w:t>
      </w:r>
      <w:r w:rsidRPr="00901919">
        <w:rPr>
          <w:color w:val="auto"/>
          <w:szCs w:val="24"/>
        </w:rPr>
        <w:t>Entity from its obligation to make such payments.</w:t>
      </w:r>
    </w:p>
    <w:p w:rsidR="00460A4E" w:rsidRPr="00901919" w14:paraId="77605554" w14:textId="77777777">
      <w:pPr>
        <w:pStyle w:val="BodyText"/>
        <w:tabs>
          <w:tab w:val="clear" w:pos="-1440"/>
          <w:tab w:val="clear" w:pos="-720"/>
          <w:tab w:val="clear" w:pos="0"/>
          <w:tab w:val="clear" w:pos="1440"/>
          <w:tab w:val="clear" w:pos="2448"/>
          <w:tab w:val="clear" w:pos="3168"/>
          <w:tab w:val="clear" w:pos="3888"/>
          <w:tab w:val="clear" w:pos="5040"/>
        </w:tabs>
        <w:spacing w:before="0" w:after="0"/>
        <w:rPr>
          <w:color w:val="auto"/>
          <w:szCs w:val="24"/>
        </w:rPr>
      </w:pPr>
    </w:p>
    <w:p w:rsidR="00713643" w14:paraId="45B67698" w14:textId="1E40F269">
      <w:pPr>
        <w:pStyle w:val="ArticleL2"/>
        <w:tabs>
          <w:tab w:val="clear" w:pos="5580"/>
        </w:tabs>
        <w:spacing w:after="0"/>
        <w:rPr>
          <w:u w:val="single"/>
        </w:rPr>
      </w:pPr>
      <w:bookmarkStart w:id="423" w:name="_DV_M372"/>
      <w:bookmarkEnd w:id="423"/>
      <w:r w:rsidRPr="00901919">
        <w:t xml:space="preserve">  </w:t>
      </w:r>
      <w:bookmarkStart w:id="424" w:name="_DV_M373"/>
      <w:bookmarkEnd w:id="424"/>
      <w:r w:rsidR="00C10E96">
        <w:rPr>
          <w:u w:val="single"/>
        </w:rPr>
        <w:t>Estoppel Certificate</w:t>
      </w:r>
    </w:p>
    <w:p w:rsidR="00C10E96" w:rsidRPr="00C10E96" w:rsidP="00C10E96" w14:paraId="3CA066BC" w14:textId="5E6B5313">
      <w:pPr>
        <w:pStyle w:val="BodyText"/>
      </w:pPr>
      <w:r w:rsidRPr="007D5196">
        <w:rPr>
          <w:rFonts w:eastAsia="Times New Roman"/>
          <w:szCs w:val="24"/>
        </w:rPr>
        <w:t xml:space="preserve">Within thirty (30) </w:t>
      </w:r>
      <w:r w:rsidR="004878F5">
        <w:rPr>
          <w:rFonts w:eastAsia="Times New Roman"/>
          <w:szCs w:val="24"/>
        </w:rPr>
        <w:t>d</w:t>
      </w:r>
      <w:r w:rsidRPr="007D5196">
        <w:rPr>
          <w:rFonts w:eastAsia="Times New Roman"/>
          <w:szCs w:val="24"/>
        </w:rPr>
        <w:t>ays following written request therefor by the Entity, or any mortgagee or other party having an in</w:t>
      </w:r>
      <w:r>
        <w:rPr>
          <w:rFonts w:eastAsia="Times New Roman"/>
          <w:szCs w:val="24"/>
        </w:rPr>
        <w:t>terest in the Project</w:t>
      </w:r>
      <w:r w:rsidR="004878F5">
        <w:rPr>
          <w:rFonts w:eastAsia="Times New Roman"/>
          <w:szCs w:val="24"/>
        </w:rPr>
        <w:t xml:space="preserve"> or applicable Phase</w:t>
      </w:r>
      <w:r w:rsidRPr="007D5196">
        <w:rPr>
          <w:rFonts w:eastAsia="Times New Roman"/>
          <w:szCs w:val="24"/>
        </w:rPr>
        <w:t xml:space="preserve">, the City shall issue a signed estoppel certificate in reasonable form stating that (i) this Agreement is in full force and effect, (ii) to the best of the City’s knowledge, no </w:t>
      </w:r>
      <w:r>
        <w:rPr>
          <w:rFonts w:eastAsia="Times New Roman"/>
          <w:szCs w:val="24"/>
        </w:rPr>
        <w:t>D</w:t>
      </w:r>
      <w:r w:rsidRPr="007D5196">
        <w:rPr>
          <w:rFonts w:eastAsia="Times New Roman"/>
          <w:szCs w:val="24"/>
        </w:rPr>
        <w:t xml:space="preserve">efault has occurred under this Agreement (nor any event </w:t>
      </w:r>
      <w:r w:rsidRPr="007D5196">
        <w:rPr>
          <w:rFonts w:eastAsia="Times New Roman"/>
          <w:szCs w:val="24"/>
        </w:rPr>
        <w:t xml:space="preserve">which, with the passage of time and/or the giving of notice would result in the occurrence of a </w:t>
      </w:r>
      <w:r>
        <w:rPr>
          <w:rFonts w:eastAsia="Times New Roman"/>
          <w:szCs w:val="24"/>
        </w:rPr>
        <w:t>D</w:t>
      </w:r>
      <w:r w:rsidRPr="007D5196">
        <w:rPr>
          <w:rFonts w:eastAsia="Times New Roman"/>
          <w:szCs w:val="24"/>
        </w:rPr>
        <w:t xml:space="preserve">efault) or stating the nature of any </w:t>
      </w:r>
      <w:r>
        <w:rPr>
          <w:rFonts w:eastAsia="Times New Roman"/>
          <w:szCs w:val="24"/>
        </w:rPr>
        <w:t>D</w:t>
      </w:r>
      <w:r w:rsidRPr="007D5196">
        <w:rPr>
          <w:rFonts w:eastAsia="Times New Roman"/>
          <w:szCs w:val="24"/>
        </w:rPr>
        <w:t>efault, and (iii) stating any such other reasonable info</w:t>
      </w:r>
      <w:r>
        <w:rPr>
          <w:rFonts w:eastAsia="Times New Roman"/>
          <w:szCs w:val="24"/>
        </w:rPr>
        <w:t>rmation as may be requested.</w:t>
      </w:r>
    </w:p>
    <w:p w:rsidR="00713643" w:rsidRPr="00901919" w14:paraId="4EEEA5A7" w14:textId="77777777">
      <w:pPr>
        <w:pStyle w:val="ArticleL2"/>
        <w:keepLines/>
        <w:widowControl w:val="0"/>
        <w:tabs>
          <w:tab w:val="left" w:pos="720"/>
          <w:tab w:val="left" w:pos="1440"/>
          <w:tab w:val="left" w:pos="2160"/>
          <w:tab w:val="left" w:pos="2880"/>
        </w:tabs>
        <w:spacing w:after="0"/>
        <w:rPr>
          <w:u w:val="single"/>
        </w:rPr>
      </w:pPr>
      <w:bookmarkStart w:id="425" w:name="_DV_M374"/>
      <w:bookmarkStart w:id="426" w:name="_DV_M375"/>
      <w:bookmarkEnd w:id="425"/>
      <w:bookmarkEnd w:id="426"/>
      <w:r w:rsidRPr="00901919">
        <w:t xml:space="preserve">  </w:t>
      </w:r>
      <w:bookmarkStart w:id="427" w:name="_DV_M376"/>
      <w:bookmarkStart w:id="428" w:name="_Toc296522120"/>
      <w:bookmarkEnd w:id="427"/>
      <w:r w:rsidRPr="00901919">
        <w:rPr>
          <w:u w:val="single"/>
        </w:rPr>
        <w:t>Financing Matters</w:t>
      </w:r>
      <w:bookmarkEnd w:id="428"/>
    </w:p>
    <w:p w:rsidR="00E41AC6" w:rsidRPr="00901919" w14:paraId="3455D82D" w14:textId="77777777">
      <w:pPr>
        <w:pStyle w:val="BodyText"/>
        <w:keepLines/>
        <w:widowControl w:val="0"/>
        <w:spacing w:before="0" w:after="0"/>
        <w:rPr>
          <w:color w:val="auto"/>
          <w:szCs w:val="24"/>
        </w:rPr>
      </w:pPr>
    </w:p>
    <w:p w:rsidR="00460A4E" w:rsidRPr="00901919" w14:paraId="5C530E63" w14:textId="77777777">
      <w:pPr>
        <w:pStyle w:val="BodyText"/>
        <w:keepLines/>
        <w:widowControl w:val="0"/>
        <w:tabs>
          <w:tab w:val="left" w:pos="720"/>
          <w:tab w:val="left" w:pos="2160"/>
          <w:tab w:val="left" w:pos="2880"/>
        </w:tabs>
        <w:spacing w:before="0" w:after="0"/>
        <w:rPr>
          <w:color w:val="auto"/>
          <w:szCs w:val="24"/>
        </w:rPr>
      </w:pPr>
      <w:bookmarkStart w:id="429" w:name="_DV_M377"/>
      <w:bookmarkEnd w:id="429"/>
      <w:r w:rsidRPr="00901919">
        <w:rPr>
          <w:color w:val="auto"/>
          <w:szCs w:val="24"/>
        </w:rPr>
        <w:t xml:space="preserve">The financial information required by the final paragraph of </w:t>
      </w:r>
      <w:r w:rsidRPr="00901919">
        <w:rPr>
          <w:i/>
          <w:color w:val="auto"/>
          <w:szCs w:val="24"/>
        </w:rPr>
        <w:t>N.J.S.A.</w:t>
      </w:r>
      <w:r w:rsidRPr="00901919" w:rsidR="00C14AD6">
        <w:rPr>
          <w:color w:val="auto"/>
          <w:szCs w:val="24"/>
        </w:rPr>
        <w:t xml:space="preserve"> </w:t>
      </w:r>
      <w:r w:rsidRPr="00901919" w:rsidR="000F1597">
        <w:rPr>
          <w:color w:val="auto"/>
          <w:szCs w:val="24"/>
        </w:rPr>
        <w:t>40A:20-9 is</w:t>
      </w:r>
      <w:r w:rsidRPr="00901919">
        <w:rPr>
          <w:color w:val="auto"/>
          <w:szCs w:val="24"/>
        </w:rPr>
        <w:t xml:space="preserve"> set forth in the Application.</w:t>
      </w:r>
    </w:p>
    <w:p w:rsidR="00713643" w:rsidRPr="00901919" w14:paraId="795BD636" w14:textId="77777777">
      <w:pPr>
        <w:pStyle w:val="BodyText"/>
        <w:keepLines/>
        <w:widowControl w:val="0"/>
        <w:tabs>
          <w:tab w:val="left" w:pos="720"/>
          <w:tab w:val="left" w:pos="2160"/>
          <w:tab w:val="left" w:pos="2880"/>
        </w:tabs>
        <w:spacing w:before="0" w:after="0"/>
        <w:rPr>
          <w:color w:val="auto"/>
          <w:szCs w:val="24"/>
        </w:rPr>
      </w:pPr>
      <w:bookmarkStart w:id="430" w:name="_DV_M378"/>
      <w:bookmarkEnd w:id="430"/>
      <w:r w:rsidRPr="00901919">
        <w:rPr>
          <w:color w:val="auto"/>
          <w:szCs w:val="24"/>
        </w:rPr>
        <w:t xml:space="preserve"> </w:t>
      </w:r>
    </w:p>
    <w:p w:rsidR="00713643" w:rsidRPr="00901919" w14:paraId="5335C52F" w14:textId="77777777">
      <w:pPr>
        <w:pStyle w:val="ArticleL2"/>
        <w:keepLines/>
        <w:widowControl w:val="0"/>
        <w:tabs>
          <w:tab w:val="left" w:pos="720"/>
          <w:tab w:val="left" w:pos="1440"/>
          <w:tab w:val="left" w:pos="2160"/>
          <w:tab w:val="left" w:pos="2880"/>
        </w:tabs>
        <w:spacing w:after="0"/>
        <w:rPr>
          <w:u w:val="single"/>
        </w:rPr>
      </w:pPr>
      <w:bookmarkStart w:id="431" w:name="_DV_M379"/>
      <w:bookmarkEnd w:id="431"/>
      <w:r w:rsidRPr="00901919">
        <w:t xml:space="preserve">  </w:t>
      </w:r>
      <w:bookmarkStart w:id="432" w:name="_DV_M380"/>
      <w:bookmarkStart w:id="433" w:name="_Toc296522121"/>
      <w:bookmarkEnd w:id="432"/>
      <w:r w:rsidRPr="00901919">
        <w:rPr>
          <w:u w:val="single"/>
        </w:rPr>
        <w:t>Counterparts</w:t>
      </w:r>
      <w:bookmarkEnd w:id="433"/>
    </w:p>
    <w:p w:rsidR="00E41AC6" w:rsidRPr="00901919" w14:paraId="50DA87BF" w14:textId="77777777">
      <w:pPr>
        <w:pStyle w:val="BodyText"/>
        <w:keepLines/>
        <w:widowControl w:val="0"/>
        <w:spacing w:before="0" w:after="0"/>
        <w:rPr>
          <w:color w:val="auto"/>
          <w:szCs w:val="24"/>
        </w:rPr>
      </w:pPr>
    </w:p>
    <w:p w:rsidR="00713643" w:rsidRPr="00901919" w14:paraId="6A9684E6" w14:textId="77777777">
      <w:pPr>
        <w:pStyle w:val="BodyText"/>
        <w:keepLines/>
        <w:widowControl w:val="0"/>
        <w:tabs>
          <w:tab w:val="left" w:pos="720"/>
          <w:tab w:val="left" w:pos="2160"/>
          <w:tab w:val="left" w:pos="2880"/>
        </w:tabs>
        <w:spacing w:before="0" w:after="0"/>
        <w:rPr>
          <w:color w:val="auto"/>
          <w:szCs w:val="24"/>
        </w:rPr>
      </w:pPr>
      <w:bookmarkStart w:id="434" w:name="_DV_M381"/>
      <w:bookmarkEnd w:id="434"/>
      <w:r w:rsidRPr="00901919">
        <w:rPr>
          <w:color w:val="auto"/>
          <w:szCs w:val="24"/>
        </w:rPr>
        <w:t>This Agreement may be simultaneously executed in counterparts, each of which shall be an original and all of which shall constitute but one and the same instrument.</w:t>
      </w:r>
    </w:p>
    <w:p w:rsidR="00460A4E" w:rsidRPr="00901919" w14:paraId="2B755594" w14:textId="77777777">
      <w:pPr>
        <w:pStyle w:val="BodyText"/>
        <w:keepLines/>
        <w:widowControl w:val="0"/>
        <w:tabs>
          <w:tab w:val="left" w:pos="720"/>
          <w:tab w:val="left" w:pos="2160"/>
          <w:tab w:val="left" w:pos="2880"/>
        </w:tabs>
        <w:spacing w:before="0" w:after="0"/>
        <w:rPr>
          <w:color w:val="auto"/>
          <w:szCs w:val="24"/>
        </w:rPr>
      </w:pPr>
    </w:p>
    <w:p w:rsidR="00713643" w:rsidRPr="00901919" w14:paraId="4F60E96E" w14:textId="77777777">
      <w:pPr>
        <w:pStyle w:val="ArticleL2"/>
        <w:keepLines/>
        <w:widowControl w:val="0"/>
        <w:tabs>
          <w:tab w:val="left" w:pos="720"/>
          <w:tab w:val="left" w:pos="1440"/>
          <w:tab w:val="left" w:pos="2160"/>
          <w:tab w:val="left" w:pos="2880"/>
        </w:tabs>
        <w:spacing w:after="0"/>
        <w:rPr>
          <w:u w:val="single"/>
        </w:rPr>
      </w:pPr>
      <w:bookmarkStart w:id="435" w:name="_DV_M382"/>
      <w:bookmarkEnd w:id="435"/>
      <w:r w:rsidRPr="00901919">
        <w:t xml:space="preserve">  </w:t>
      </w:r>
      <w:bookmarkStart w:id="436" w:name="_DV_M383"/>
      <w:bookmarkStart w:id="437" w:name="_Toc296522122"/>
      <w:bookmarkEnd w:id="436"/>
      <w:r w:rsidRPr="00901919">
        <w:rPr>
          <w:u w:val="single"/>
        </w:rPr>
        <w:t>Amendments</w:t>
      </w:r>
      <w:bookmarkEnd w:id="437"/>
    </w:p>
    <w:p w:rsidR="00E41AC6" w:rsidRPr="00901919" w14:paraId="53E7F28F" w14:textId="77777777">
      <w:pPr>
        <w:pStyle w:val="BodyText"/>
        <w:keepLines/>
        <w:widowControl w:val="0"/>
        <w:spacing w:before="0" w:after="0"/>
        <w:rPr>
          <w:color w:val="auto"/>
          <w:szCs w:val="24"/>
        </w:rPr>
      </w:pPr>
    </w:p>
    <w:p w:rsidR="00713643" w:rsidRPr="00901919" w14:paraId="04512A60" w14:textId="77777777">
      <w:pPr>
        <w:pStyle w:val="BodyText"/>
        <w:keepLines/>
        <w:widowControl w:val="0"/>
        <w:tabs>
          <w:tab w:val="left" w:pos="720"/>
          <w:tab w:val="left" w:pos="2160"/>
          <w:tab w:val="left" w:pos="2880"/>
        </w:tabs>
        <w:spacing w:before="0" w:after="0"/>
        <w:rPr>
          <w:color w:val="auto"/>
          <w:szCs w:val="24"/>
        </w:rPr>
      </w:pPr>
      <w:bookmarkStart w:id="438" w:name="_DV_M384"/>
      <w:bookmarkEnd w:id="438"/>
      <w:r w:rsidRPr="00901919">
        <w:rPr>
          <w:color w:val="auto"/>
          <w:szCs w:val="24"/>
        </w:rPr>
        <w:t xml:space="preserve">This Agreement may not be amended, changed, modified, altered or terminated without the written consent of the </w:t>
      </w:r>
      <w:r w:rsidRPr="00901919" w:rsidR="0056064A">
        <w:rPr>
          <w:color w:val="auto"/>
          <w:szCs w:val="24"/>
        </w:rPr>
        <w:t>P</w:t>
      </w:r>
      <w:r w:rsidRPr="00901919">
        <w:rPr>
          <w:color w:val="auto"/>
          <w:szCs w:val="24"/>
        </w:rPr>
        <w:t>arties.</w:t>
      </w:r>
    </w:p>
    <w:p w:rsidR="00460A4E" w:rsidRPr="00901919" w14:paraId="38D350DC" w14:textId="77777777">
      <w:pPr>
        <w:pStyle w:val="BodyText"/>
        <w:keepLines/>
        <w:widowControl w:val="0"/>
        <w:tabs>
          <w:tab w:val="left" w:pos="720"/>
          <w:tab w:val="left" w:pos="2160"/>
          <w:tab w:val="left" w:pos="2880"/>
        </w:tabs>
        <w:spacing w:before="0" w:after="0"/>
        <w:rPr>
          <w:color w:val="auto"/>
          <w:szCs w:val="24"/>
        </w:rPr>
      </w:pPr>
    </w:p>
    <w:p w:rsidR="00713643" w:rsidRPr="00901919" w14:paraId="1DD1D34D" w14:textId="77777777">
      <w:pPr>
        <w:pStyle w:val="ArticleL2"/>
        <w:keepLines/>
        <w:widowControl w:val="0"/>
        <w:tabs>
          <w:tab w:val="left" w:pos="720"/>
          <w:tab w:val="left" w:pos="1440"/>
          <w:tab w:val="left" w:pos="2160"/>
          <w:tab w:val="left" w:pos="2880"/>
        </w:tabs>
        <w:spacing w:after="0"/>
        <w:rPr>
          <w:u w:val="single"/>
        </w:rPr>
      </w:pPr>
      <w:bookmarkStart w:id="439" w:name="_DV_M385"/>
      <w:bookmarkEnd w:id="439"/>
      <w:r w:rsidRPr="00901919">
        <w:t xml:space="preserve">  </w:t>
      </w:r>
      <w:bookmarkStart w:id="440" w:name="_DV_M386"/>
      <w:bookmarkStart w:id="441" w:name="_Toc296522123"/>
      <w:bookmarkEnd w:id="440"/>
      <w:r w:rsidRPr="00901919">
        <w:rPr>
          <w:u w:val="single"/>
        </w:rPr>
        <w:t>Certification</w:t>
      </w:r>
      <w:bookmarkEnd w:id="441"/>
    </w:p>
    <w:p w:rsidR="00E41AC6" w:rsidRPr="00901919" w14:paraId="15A40079" w14:textId="77777777">
      <w:pPr>
        <w:pStyle w:val="BodyText"/>
        <w:keepLines/>
        <w:widowControl w:val="0"/>
        <w:spacing w:before="0" w:after="0"/>
        <w:rPr>
          <w:color w:val="auto"/>
          <w:szCs w:val="24"/>
        </w:rPr>
      </w:pPr>
    </w:p>
    <w:p w:rsidR="00713643" w:rsidRPr="00901919" w14:paraId="4FB2F115" w14:textId="77777777">
      <w:pPr>
        <w:pStyle w:val="BodyText"/>
        <w:keepLines/>
        <w:widowControl w:val="0"/>
        <w:tabs>
          <w:tab w:val="left" w:pos="720"/>
          <w:tab w:val="left" w:pos="2160"/>
          <w:tab w:val="left" w:pos="2880"/>
        </w:tabs>
        <w:spacing w:before="0" w:after="0"/>
        <w:rPr>
          <w:color w:val="auto"/>
          <w:szCs w:val="24"/>
        </w:rPr>
      </w:pPr>
      <w:bookmarkStart w:id="442" w:name="_DV_M387"/>
      <w:bookmarkEnd w:id="442"/>
      <w:r w:rsidRPr="00901919">
        <w:rPr>
          <w:color w:val="auto"/>
          <w:szCs w:val="24"/>
        </w:rPr>
        <w:t xml:space="preserve">The </w:t>
      </w:r>
      <w:r w:rsidRPr="00901919" w:rsidR="00C14AD6">
        <w:rPr>
          <w:color w:val="auto"/>
          <w:szCs w:val="24"/>
        </w:rPr>
        <w:t>C</w:t>
      </w:r>
      <w:r w:rsidRPr="00901919">
        <w:rPr>
          <w:color w:val="auto"/>
          <w:szCs w:val="24"/>
        </w:rPr>
        <w:t xml:space="preserve">lerk shall certify to the Tax Assessor, pursuant to </w:t>
      </w:r>
      <w:r w:rsidRPr="00901919">
        <w:rPr>
          <w:i/>
          <w:color w:val="auto"/>
          <w:szCs w:val="24"/>
        </w:rPr>
        <w:t>N.J.S.A.</w:t>
      </w:r>
      <w:r w:rsidRPr="00901919">
        <w:rPr>
          <w:color w:val="auto"/>
          <w:szCs w:val="24"/>
        </w:rPr>
        <w:t xml:space="preserve"> 40A:20-12, that an a</w:t>
      </w:r>
      <w:r w:rsidRPr="00901919" w:rsidR="00F14621">
        <w:rPr>
          <w:color w:val="auto"/>
          <w:szCs w:val="24"/>
        </w:rPr>
        <w:t>greement</w:t>
      </w:r>
      <w:r w:rsidRPr="00901919">
        <w:rPr>
          <w:color w:val="auto"/>
          <w:szCs w:val="24"/>
        </w:rPr>
        <w:t xml:space="preserve"> with an urban renewal entity, i.e., the Entity, for the development of the Redevelopment Area, has been entered into and is in effect as required by</w:t>
      </w:r>
      <w:r w:rsidR="005B6396">
        <w:rPr>
          <w:color w:val="auto"/>
          <w:szCs w:val="24"/>
        </w:rPr>
        <w:t xml:space="preserve"> the Long Term  Tax Exemption Law.</w:t>
      </w:r>
      <w:r w:rsidRPr="00901919">
        <w:rPr>
          <w:color w:val="auto"/>
          <w:szCs w:val="24"/>
        </w:rPr>
        <w:t xml:space="preserve"> Delivery by the </w:t>
      </w:r>
      <w:r w:rsidRPr="00901919" w:rsidR="00C14AD6">
        <w:rPr>
          <w:color w:val="auto"/>
          <w:szCs w:val="24"/>
        </w:rPr>
        <w:t>C</w:t>
      </w:r>
      <w:r w:rsidRPr="00901919">
        <w:rPr>
          <w:color w:val="auto"/>
          <w:szCs w:val="24"/>
        </w:rPr>
        <w:t xml:space="preserve">lerk to the Tax Assessor of a certified copy of </w:t>
      </w:r>
      <w:r w:rsidRPr="00901919" w:rsidR="00770F31">
        <w:rPr>
          <w:color w:val="auto"/>
          <w:szCs w:val="24"/>
        </w:rPr>
        <w:t xml:space="preserve">the </w:t>
      </w:r>
      <w:r w:rsidRPr="00901919" w:rsidR="00B164EF">
        <w:rPr>
          <w:color w:val="auto"/>
          <w:szCs w:val="24"/>
        </w:rPr>
        <w:t>Ordinance</w:t>
      </w:r>
      <w:r w:rsidRPr="00901919">
        <w:rPr>
          <w:color w:val="auto"/>
          <w:szCs w:val="24"/>
        </w:rPr>
        <w:t xml:space="preserve"> adopted by the </w:t>
      </w:r>
      <w:r w:rsidRPr="00901919" w:rsidR="00083D4F">
        <w:rPr>
          <w:color w:val="auto"/>
          <w:szCs w:val="24"/>
        </w:rPr>
        <w:t>City</w:t>
      </w:r>
      <w:r w:rsidRPr="00901919" w:rsidR="002129C2">
        <w:rPr>
          <w:color w:val="auto"/>
          <w:szCs w:val="24"/>
        </w:rPr>
        <w:t xml:space="preserve"> </w:t>
      </w:r>
      <w:r w:rsidRPr="00901919" w:rsidR="00EE06C7">
        <w:rPr>
          <w:color w:val="auto"/>
          <w:szCs w:val="24"/>
        </w:rPr>
        <w:t xml:space="preserve">Council </w:t>
      </w:r>
      <w:r w:rsidRPr="00901919">
        <w:rPr>
          <w:color w:val="auto"/>
          <w:szCs w:val="24"/>
        </w:rPr>
        <w:t xml:space="preserve">approving the tax exemption described herein and this </w:t>
      </w:r>
      <w:r w:rsidRPr="00901919" w:rsidR="00F14621">
        <w:rPr>
          <w:color w:val="auto"/>
          <w:szCs w:val="24"/>
        </w:rPr>
        <w:t>Agreement</w:t>
      </w:r>
      <w:r w:rsidRPr="00901919">
        <w:rPr>
          <w:color w:val="auto"/>
          <w:szCs w:val="24"/>
        </w:rPr>
        <w:t xml:space="preserve"> shall constitute the required certification. Upon certification as required hereunder, the Tax Assessor shall implement the exemption and continue to enforce that exemption without further certification by the Clerk until the expiration of the entitlement to exemption by the terms of this </w:t>
      </w:r>
      <w:r w:rsidRPr="00901919" w:rsidR="00F14621">
        <w:rPr>
          <w:color w:val="auto"/>
          <w:szCs w:val="24"/>
        </w:rPr>
        <w:t>Agreement</w:t>
      </w:r>
      <w:r w:rsidRPr="00901919">
        <w:rPr>
          <w:color w:val="auto"/>
          <w:szCs w:val="24"/>
        </w:rPr>
        <w:t xml:space="preserve"> or until the Tax Assessor</w:t>
      </w:r>
      <w:r w:rsidRPr="00901919" w:rsidR="00C14AD6">
        <w:rPr>
          <w:color w:val="auto"/>
          <w:szCs w:val="24"/>
        </w:rPr>
        <w:t xml:space="preserve"> has been duly notified by the C</w:t>
      </w:r>
      <w:r w:rsidRPr="00901919">
        <w:rPr>
          <w:color w:val="auto"/>
          <w:szCs w:val="24"/>
        </w:rPr>
        <w:t>lerk that the exemption has been terminated.</w:t>
      </w:r>
    </w:p>
    <w:p w:rsidR="00E41AC6" w:rsidRPr="00901919" w14:paraId="1ED78547" w14:textId="77777777">
      <w:pPr>
        <w:pStyle w:val="BodyText"/>
        <w:keepLines/>
        <w:widowControl w:val="0"/>
        <w:tabs>
          <w:tab w:val="left" w:pos="720"/>
          <w:tab w:val="left" w:pos="2160"/>
          <w:tab w:val="left" w:pos="2880"/>
        </w:tabs>
        <w:spacing w:before="0" w:after="0"/>
        <w:rPr>
          <w:color w:val="auto"/>
          <w:szCs w:val="24"/>
        </w:rPr>
      </w:pPr>
    </w:p>
    <w:p w:rsidR="00713643" w:rsidRPr="00901919" w14:paraId="4D20B5AE" w14:textId="77777777">
      <w:pPr>
        <w:pStyle w:val="BodyText"/>
        <w:keepLines/>
        <w:widowControl w:val="0"/>
        <w:tabs>
          <w:tab w:val="left" w:pos="720"/>
          <w:tab w:val="left" w:pos="2160"/>
          <w:tab w:val="left" w:pos="2880"/>
        </w:tabs>
        <w:spacing w:before="0" w:after="0"/>
        <w:rPr>
          <w:color w:val="auto"/>
          <w:szCs w:val="24"/>
        </w:rPr>
      </w:pPr>
      <w:bookmarkStart w:id="443" w:name="_DV_M388"/>
      <w:bookmarkEnd w:id="443"/>
      <w:r>
        <w:rPr>
          <w:kern w:val="28"/>
        </w:rPr>
        <w:t>Further, within 10 calendar days following the later of the effective date of the Ordinance or the execution of this Agreement by the Entity, the City Clerk shall transmit a certified copy of the Ordinance and this Agreement to the chief financial officer of Mi</w:t>
      </w:r>
      <w:r w:rsidR="009761EA">
        <w:rPr>
          <w:kern w:val="28"/>
        </w:rPr>
        <w:t>ddlesex County and to the Middlesex</w:t>
      </w:r>
      <w:r>
        <w:rPr>
          <w:kern w:val="28"/>
        </w:rPr>
        <w:t xml:space="preserve"> County counsel for informational purposes.</w:t>
      </w:r>
    </w:p>
    <w:p w:rsidR="00460A4E" w:rsidRPr="00901919" w14:paraId="7AE6B996" w14:textId="77777777">
      <w:pPr>
        <w:pStyle w:val="BodyText"/>
        <w:keepLines/>
        <w:widowControl w:val="0"/>
        <w:tabs>
          <w:tab w:val="left" w:pos="720"/>
          <w:tab w:val="left" w:pos="2160"/>
          <w:tab w:val="left" w:pos="2880"/>
        </w:tabs>
        <w:spacing w:before="0" w:after="0"/>
        <w:rPr>
          <w:color w:val="auto"/>
          <w:szCs w:val="24"/>
        </w:rPr>
      </w:pPr>
    </w:p>
    <w:p w:rsidR="001A26AD" w:rsidRPr="00901919" w14:paraId="006AA67C" w14:textId="77777777">
      <w:pPr>
        <w:pStyle w:val="ArticleL2"/>
        <w:keepLines/>
        <w:widowControl w:val="0"/>
        <w:numPr>
          <w:ilvl w:val="0"/>
          <w:numId w:val="0"/>
        </w:numPr>
        <w:tabs>
          <w:tab w:val="left" w:pos="720"/>
          <w:tab w:val="left" w:pos="1440"/>
          <w:tab w:val="left" w:pos="2160"/>
          <w:tab w:val="left" w:pos="2880"/>
        </w:tabs>
        <w:spacing w:after="0"/>
        <w:ind w:left="720"/>
        <w:rPr>
          <w:u w:val="single"/>
        </w:rPr>
      </w:pPr>
      <w:bookmarkStart w:id="444" w:name="_DV_M389"/>
      <w:bookmarkEnd w:id="444"/>
      <w:r w:rsidRPr="00901919">
        <w:rPr>
          <w:b/>
        </w:rPr>
        <w:t>SECTION 16.1</w:t>
      </w:r>
      <w:r w:rsidRPr="00901919" w:rsidR="00AC578C">
        <w:rPr>
          <w:b/>
        </w:rPr>
        <w:t>2</w:t>
      </w:r>
      <w:r w:rsidRPr="00901919">
        <w:rPr>
          <w:b/>
        </w:rPr>
        <w:t xml:space="preserve">  </w:t>
      </w:r>
      <w:r w:rsidRPr="00901919">
        <w:rPr>
          <w:u w:val="single"/>
        </w:rPr>
        <w:t>Severability</w:t>
      </w:r>
    </w:p>
    <w:p w:rsidR="00501305" w:rsidRPr="00901919" w14:paraId="1681813F" w14:textId="77777777">
      <w:pPr>
        <w:keepLines/>
        <w:widowControl w:val="0"/>
        <w:tabs>
          <w:tab w:val="left" w:pos="720"/>
          <w:tab w:val="left" w:pos="1440"/>
          <w:tab w:val="left" w:pos="2160"/>
          <w:tab w:val="left" w:pos="2880"/>
        </w:tabs>
        <w:rPr>
          <w:u w:val="single"/>
        </w:rPr>
      </w:pPr>
    </w:p>
    <w:p w:rsidR="001A26AD" w:rsidRPr="00901919" w14:paraId="01480916" w14:textId="77777777">
      <w:pPr>
        <w:keepLines/>
        <w:widowControl w:val="0"/>
        <w:tabs>
          <w:tab w:val="left" w:pos="720"/>
          <w:tab w:val="left" w:pos="1440"/>
          <w:tab w:val="left" w:pos="2160"/>
          <w:tab w:val="left" w:pos="2880"/>
        </w:tabs>
      </w:pPr>
      <w:bookmarkStart w:id="445" w:name="_DV_M390"/>
      <w:bookmarkEnd w:id="445"/>
      <w:r w:rsidRPr="00901919">
        <w:t>If any one or more of the covenants, agreements or provisions herein contained shall be held to be illegal or invalid in a final proceeding, then any such covenants, agreements or provisions shall be null and void and shall be deemed separable from the remaining covenants, agreements or provisions and shall in no way affect the validity of any of the other provisions hereof.</w:t>
      </w:r>
    </w:p>
    <w:p w:rsidR="001A26AD" w:rsidRPr="00901919" w14:paraId="43913CA3" w14:textId="77777777">
      <w:pPr>
        <w:keepLines/>
        <w:widowControl w:val="0"/>
        <w:tabs>
          <w:tab w:val="left" w:pos="720"/>
          <w:tab w:val="left" w:pos="1440"/>
          <w:tab w:val="left" w:pos="2160"/>
          <w:tab w:val="left" w:pos="2880"/>
        </w:tabs>
      </w:pPr>
      <w:bookmarkStart w:id="446" w:name="_DV_M391"/>
      <w:bookmarkEnd w:id="446"/>
      <w:r w:rsidRPr="00901919">
        <w:tab/>
      </w:r>
    </w:p>
    <w:p w:rsidR="00F60AC0" w:rsidRPr="00901919" w14:paraId="35D01EC8" w14:textId="77777777">
      <w:pPr>
        <w:ind w:firstLine="0"/>
        <w:jc w:val="left"/>
        <w:rPr>
          <w:b/>
        </w:rPr>
      </w:pPr>
      <w:bookmarkStart w:id="447" w:name="_DV_M392"/>
      <w:bookmarkEnd w:id="447"/>
      <w:r w:rsidRPr="00901919">
        <w:rPr>
          <w:b/>
        </w:rPr>
        <w:br w:type="page"/>
      </w:r>
    </w:p>
    <w:p w:rsidR="001A26AD" w:rsidRPr="00901919" w14:paraId="0C39B906" w14:textId="77777777">
      <w:pPr>
        <w:keepLines/>
        <w:widowControl w:val="0"/>
        <w:tabs>
          <w:tab w:val="left" w:pos="720"/>
          <w:tab w:val="left" w:pos="1440"/>
          <w:tab w:val="left" w:pos="2160"/>
          <w:tab w:val="left" w:pos="2880"/>
        </w:tabs>
        <w:rPr>
          <w:u w:val="single"/>
        </w:rPr>
      </w:pPr>
      <w:bookmarkStart w:id="448" w:name="_DV_M393"/>
      <w:bookmarkEnd w:id="448"/>
      <w:r w:rsidRPr="00901919">
        <w:rPr>
          <w:b/>
        </w:rPr>
        <w:t>SECTION 16.1</w:t>
      </w:r>
      <w:r w:rsidRPr="00901919" w:rsidR="00AC578C">
        <w:rPr>
          <w:b/>
        </w:rPr>
        <w:t>3</w:t>
      </w:r>
      <w:r w:rsidRPr="00901919">
        <w:rPr>
          <w:b/>
        </w:rPr>
        <w:t xml:space="preserve"> </w:t>
      </w:r>
      <w:r w:rsidRPr="00901919">
        <w:rPr>
          <w:u w:val="single"/>
        </w:rPr>
        <w:t>Effect of Amendment and Restatement</w:t>
      </w:r>
    </w:p>
    <w:p w:rsidR="00F47394" w:rsidRPr="00901919" w14:paraId="1D7BD0E8" w14:textId="77777777">
      <w:pPr>
        <w:keepLines/>
        <w:widowControl w:val="0"/>
        <w:tabs>
          <w:tab w:val="left" w:pos="720"/>
          <w:tab w:val="left" w:pos="1440"/>
          <w:tab w:val="left" w:pos="2160"/>
          <w:tab w:val="left" w:pos="2880"/>
        </w:tabs>
        <w:rPr>
          <w:u w:val="single"/>
        </w:rPr>
      </w:pPr>
    </w:p>
    <w:p w:rsidR="001A26AD" w:rsidRPr="00901919" w14:paraId="320A10D3" w14:textId="77777777">
      <w:pPr>
        <w:keepLines/>
        <w:widowControl w:val="0"/>
        <w:tabs>
          <w:tab w:val="left" w:pos="720"/>
          <w:tab w:val="left" w:pos="1440"/>
          <w:tab w:val="left" w:pos="2160"/>
          <w:tab w:val="left" w:pos="2880"/>
        </w:tabs>
        <w:rPr>
          <w:u w:val="single"/>
        </w:rPr>
      </w:pPr>
      <w:bookmarkStart w:id="449" w:name="_DV_M394"/>
      <w:bookmarkEnd w:id="449"/>
      <w:r w:rsidRPr="00901919">
        <w:t xml:space="preserve">This </w:t>
      </w:r>
      <w:r w:rsidRPr="00901919" w:rsidR="00F47394">
        <w:t>Agreement integrates all of the terms and conditions mentioned herein or incidental hereto, and supersedes all negotiations or previous agreements between the Parties with respect to all or any part of the subje</w:t>
      </w:r>
      <w:r w:rsidRPr="00901919">
        <w:t>ct matter hereof</w:t>
      </w:r>
      <w:r w:rsidRPr="00901919" w:rsidR="0056064A">
        <w:t>.</w:t>
      </w:r>
    </w:p>
    <w:p w:rsidR="00EF539F" w14:paraId="47343F80" w14:textId="77777777">
      <w:pPr>
        <w:pStyle w:val="BodyText"/>
        <w:keepLines/>
        <w:widowControl w:val="0"/>
        <w:tabs>
          <w:tab w:val="left" w:pos="720"/>
          <w:tab w:val="left" w:pos="2160"/>
          <w:tab w:val="left" w:pos="2880"/>
        </w:tabs>
        <w:spacing w:before="0" w:after="0"/>
        <w:ind w:firstLine="0"/>
        <w:jc w:val="center"/>
        <w:rPr>
          <w:b/>
          <w:color w:val="auto"/>
          <w:szCs w:val="24"/>
        </w:rPr>
      </w:pPr>
      <w:bookmarkStart w:id="450" w:name="_DV_M395"/>
      <w:bookmarkEnd w:id="450"/>
    </w:p>
    <w:p w:rsidR="00EF539F" w14:paraId="3A74EAF7" w14:textId="77777777">
      <w:pPr>
        <w:pStyle w:val="BodyText"/>
        <w:keepLines/>
        <w:widowControl w:val="0"/>
        <w:tabs>
          <w:tab w:val="left" w:pos="720"/>
          <w:tab w:val="left" w:pos="2160"/>
          <w:tab w:val="left" w:pos="2880"/>
        </w:tabs>
        <w:spacing w:before="0" w:after="0"/>
        <w:ind w:firstLine="0"/>
        <w:jc w:val="center"/>
        <w:rPr>
          <w:b/>
          <w:color w:val="auto"/>
          <w:szCs w:val="24"/>
        </w:rPr>
      </w:pPr>
    </w:p>
    <w:p w:rsidR="00713643" w:rsidRPr="00901919" w14:paraId="3266DAED" w14:textId="77777777">
      <w:pPr>
        <w:pStyle w:val="BodyText"/>
        <w:keepLines/>
        <w:widowControl w:val="0"/>
        <w:tabs>
          <w:tab w:val="left" w:pos="720"/>
          <w:tab w:val="left" w:pos="2160"/>
          <w:tab w:val="left" w:pos="2880"/>
        </w:tabs>
        <w:spacing w:before="0" w:after="0"/>
        <w:ind w:firstLine="0"/>
        <w:jc w:val="center"/>
        <w:rPr>
          <w:b/>
          <w:color w:val="auto"/>
          <w:szCs w:val="24"/>
        </w:rPr>
      </w:pPr>
      <w:r w:rsidRPr="00901919">
        <w:rPr>
          <w:b/>
          <w:color w:val="auto"/>
          <w:szCs w:val="24"/>
        </w:rPr>
        <w:t>{End of Article XVI}</w:t>
      </w:r>
    </w:p>
    <w:p w:rsidR="00713643" w:rsidRPr="00901919" w14:paraId="2EE97DBB" w14:textId="77777777">
      <w:pPr>
        <w:pStyle w:val="BodyText"/>
        <w:tabs>
          <w:tab w:val="left" w:pos="720"/>
          <w:tab w:val="left" w:pos="2160"/>
          <w:tab w:val="left" w:pos="2880"/>
        </w:tabs>
        <w:spacing w:before="0" w:after="0"/>
        <w:ind w:firstLine="0"/>
        <w:jc w:val="center"/>
        <w:rPr>
          <w:b/>
          <w:color w:val="auto"/>
          <w:szCs w:val="24"/>
        </w:rPr>
      </w:pPr>
    </w:p>
    <w:p w:rsidR="00EF539F" w14:paraId="4E893B49" w14:textId="77777777">
      <w:pPr>
        <w:pStyle w:val="BodyText"/>
        <w:tabs>
          <w:tab w:val="left" w:pos="720"/>
          <w:tab w:val="left" w:pos="2160"/>
          <w:tab w:val="left" w:pos="2880"/>
        </w:tabs>
        <w:spacing w:before="0" w:after="0"/>
        <w:ind w:firstLine="0"/>
        <w:rPr>
          <w:b/>
          <w:color w:val="auto"/>
          <w:szCs w:val="24"/>
        </w:rPr>
      </w:pPr>
      <w:bookmarkStart w:id="451" w:name="_DV_M396"/>
      <w:bookmarkEnd w:id="451"/>
      <w:r w:rsidRPr="00901919">
        <w:rPr>
          <w:b/>
          <w:color w:val="auto"/>
          <w:szCs w:val="24"/>
        </w:rPr>
        <w:tab/>
      </w:r>
    </w:p>
    <w:p w:rsidR="00EF539F" w14:paraId="01B43CE2" w14:textId="77777777">
      <w:pPr>
        <w:autoSpaceDE/>
        <w:autoSpaceDN/>
        <w:adjustRightInd/>
        <w:spacing w:after="200" w:line="276" w:lineRule="auto"/>
        <w:ind w:firstLine="0"/>
        <w:jc w:val="left"/>
        <w:rPr>
          <w:b/>
        </w:rPr>
      </w:pPr>
      <w:r>
        <w:rPr>
          <w:b/>
        </w:rPr>
        <w:br w:type="page"/>
      </w:r>
    </w:p>
    <w:p w:rsidR="00713643" w:rsidRPr="00901919" w14:paraId="7A906A03" w14:textId="77777777">
      <w:pPr>
        <w:pStyle w:val="BodyText"/>
        <w:tabs>
          <w:tab w:val="left" w:pos="720"/>
          <w:tab w:val="left" w:pos="2160"/>
          <w:tab w:val="left" w:pos="2880"/>
        </w:tabs>
        <w:spacing w:before="0" w:after="0"/>
        <w:ind w:firstLine="0"/>
        <w:rPr>
          <w:color w:val="auto"/>
          <w:szCs w:val="24"/>
        </w:rPr>
      </w:pPr>
      <w:r>
        <w:rPr>
          <w:b/>
          <w:color w:val="auto"/>
          <w:szCs w:val="24"/>
        </w:rPr>
        <w:tab/>
      </w:r>
      <w:r w:rsidRPr="00901919">
        <w:rPr>
          <w:b/>
          <w:color w:val="auto"/>
          <w:szCs w:val="24"/>
        </w:rPr>
        <w:t>IN WITNESS WHEREOF</w:t>
      </w:r>
      <w:r w:rsidRPr="00901919">
        <w:rPr>
          <w:color w:val="auto"/>
          <w:szCs w:val="24"/>
        </w:rPr>
        <w:t xml:space="preserve">, the </w:t>
      </w:r>
      <w:r w:rsidR="008E1E57">
        <w:rPr>
          <w:color w:val="auto"/>
          <w:szCs w:val="24"/>
        </w:rPr>
        <w:t>P</w:t>
      </w:r>
      <w:r w:rsidRPr="00901919">
        <w:rPr>
          <w:color w:val="auto"/>
          <w:szCs w:val="24"/>
        </w:rPr>
        <w:t xml:space="preserve">arties have caused these presents to be executed as of </w:t>
      </w:r>
    </w:p>
    <w:p w:rsidR="00713643" w:rsidRPr="00901919" w14:paraId="113FF2FA" w14:textId="77777777">
      <w:pPr>
        <w:pStyle w:val="BodyText"/>
        <w:tabs>
          <w:tab w:val="left" w:pos="720"/>
          <w:tab w:val="left" w:pos="2160"/>
          <w:tab w:val="left" w:pos="2880"/>
        </w:tabs>
        <w:spacing w:before="0" w:after="0"/>
        <w:ind w:firstLine="0"/>
        <w:rPr>
          <w:color w:val="auto"/>
          <w:szCs w:val="24"/>
        </w:rPr>
      </w:pPr>
      <w:bookmarkStart w:id="452" w:name="_DV_M397"/>
      <w:bookmarkEnd w:id="452"/>
      <w:r w:rsidRPr="00901919">
        <w:rPr>
          <w:color w:val="auto"/>
          <w:szCs w:val="24"/>
        </w:rPr>
        <w:t>the day and year first above written.</w:t>
      </w:r>
    </w:p>
    <w:p w:rsidR="00E41AC6" w:rsidRPr="00901919" w14:paraId="5D590B01" w14:textId="77777777">
      <w:pPr>
        <w:pStyle w:val="BodyText"/>
        <w:tabs>
          <w:tab w:val="left" w:pos="720"/>
          <w:tab w:val="left" w:pos="2160"/>
          <w:tab w:val="left" w:pos="2880"/>
        </w:tabs>
        <w:spacing w:before="0" w:after="0"/>
        <w:ind w:firstLine="0"/>
        <w:rPr>
          <w:color w:val="auto"/>
          <w:szCs w:val="24"/>
        </w:rPr>
      </w:pPr>
    </w:p>
    <w:p w:rsidR="004878F5" w:rsidRPr="004878F5" w:rsidP="008E1E57" w14:paraId="5827B16C" w14:textId="77777777">
      <w:pPr>
        <w:pStyle w:val="BodyText"/>
        <w:tabs>
          <w:tab w:val="left" w:pos="720"/>
          <w:tab w:val="left" w:pos="2160"/>
          <w:tab w:val="left" w:pos="2880"/>
          <w:tab w:val="clear" w:pos="3168"/>
        </w:tabs>
        <w:spacing w:before="0" w:after="0"/>
        <w:ind w:left="2880" w:firstLine="0"/>
        <w:rPr>
          <w:b/>
        </w:rPr>
      </w:pPr>
      <w:bookmarkStart w:id="453" w:name="_DV_M398"/>
      <w:bookmarkEnd w:id="453"/>
      <w:r w:rsidRPr="004878F5">
        <w:rPr>
          <w:b/>
        </w:rPr>
        <w:t>MANHATTAN BEACH PHASE I URBAN RENEWAL LLC</w:t>
      </w:r>
    </w:p>
    <w:p w:rsidR="008E1E57" w:rsidRPr="00901919" w:rsidP="008E1E57" w14:paraId="1B5A4E1B" w14:textId="77777777">
      <w:pPr>
        <w:pStyle w:val="BodyText"/>
        <w:tabs>
          <w:tab w:val="left" w:pos="720"/>
          <w:tab w:val="left" w:pos="2160"/>
          <w:tab w:val="left" w:pos="2880"/>
          <w:tab w:val="clear" w:pos="3168"/>
        </w:tabs>
        <w:spacing w:before="0" w:after="0"/>
        <w:ind w:left="2880" w:firstLine="0"/>
        <w:rPr>
          <w:b/>
          <w:color w:val="auto"/>
          <w:szCs w:val="24"/>
        </w:rPr>
      </w:pPr>
    </w:p>
    <w:p w:rsidR="008E1E57" w:rsidRPr="00901919" w:rsidP="008E1E57" w14:paraId="727327F0" w14:textId="77777777">
      <w:pPr>
        <w:pStyle w:val="BodyText"/>
        <w:tabs>
          <w:tab w:val="left" w:pos="720"/>
          <w:tab w:val="left" w:pos="2160"/>
          <w:tab w:val="left" w:pos="2880"/>
        </w:tabs>
        <w:spacing w:before="0" w:after="0"/>
        <w:ind w:firstLine="0"/>
        <w:rPr>
          <w:color w:val="auto"/>
          <w:szCs w:val="24"/>
        </w:rPr>
      </w:pPr>
    </w:p>
    <w:p w:rsidR="008E1E57" w:rsidRPr="00901919" w:rsidP="008E1E57" w14:paraId="46D022FD" w14:textId="77777777">
      <w:pPr>
        <w:pStyle w:val="BodyText"/>
        <w:tabs>
          <w:tab w:val="left" w:pos="720"/>
          <w:tab w:val="left" w:pos="2160"/>
          <w:tab w:val="left" w:pos="2880"/>
        </w:tabs>
        <w:spacing w:before="0" w:after="0"/>
        <w:ind w:firstLine="0"/>
        <w:rPr>
          <w:b/>
          <w:color w:val="auto"/>
          <w:szCs w:val="24"/>
        </w:rPr>
      </w:pPr>
    </w:p>
    <w:p w:rsidR="008E1E57" w:rsidRPr="00901919" w:rsidP="008E1E57" w14:paraId="39DB270A" w14:textId="77777777">
      <w:pPr>
        <w:pStyle w:val="BodyText"/>
        <w:tabs>
          <w:tab w:val="left" w:pos="720"/>
          <w:tab w:val="left" w:pos="2160"/>
          <w:tab w:val="left" w:pos="2880"/>
        </w:tabs>
        <w:spacing w:before="0" w:after="0"/>
        <w:ind w:firstLine="0"/>
        <w:rPr>
          <w:color w:val="auto"/>
          <w:szCs w:val="24"/>
        </w:rPr>
      </w:pPr>
      <w:r w:rsidRPr="00901919">
        <w:rPr>
          <w:b/>
          <w:color w:val="auto"/>
          <w:szCs w:val="24"/>
        </w:rPr>
        <w:tab/>
      </w:r>
      <w:r w:rsidRPr="00901919">
        <w:rPr>
          <w:b/>
          <w:color w:val="auto"/>
          <w:szCs w:val="24"/>
        </w:rPr>
        <w:tab/>
      </w:r>
      <w:r w:rsidRPr="00901919">
        <w:rPr>
          <w:b/>
          <w:color w:val="auto"/>
          <w:szCs w:val="24"/>
        </w:rPr>
        <w:tab/>
      </w:r>
      <w:r w:rsidRPr="00901919">
        <w:rPr>
          <w:b/>
          <w:color w:val="auto"/>
          <w:szCs w:val="24"/>
        </w:rPr>
        <w:tab/>
      </w:r>
      <w:r w:rsidRPr="00901919">
        <w:rPr>
          <w:b/>
          <w:color w:val="auto"/>
          <w:szCs w:val="24"/>
        </w:rPr>
        <w:tab/>
      </w:r>
      <w:r w:rsidRPr="00901919">
        <w:rPr>
          <w:color w:val="auto"/>
          <w:szCs w:val="24"/>
        </w:rPr>
        <w:t>By:</w:t>
      </w:r>
      <w:r w:rsidRPr="00901919">
        <w:rPr>
          <w:b/>
          <w:color w:val="auto"/>
          <w:szCs w:val="24"/>
        </w:rPr>
        <w:t xml:space="preserve"> </w:t>
      </w:r>
      <w:r w:rsidRPr="00901919">
        <w:rPr>
          <w:color w:val="auto"/>
          <w:szCs w:val="24"/>
        </w:rPr>
        <w:t>____________________________________</w:t>
      </w:r>
    </w:p>
    <w:p w:rsidR="008E1E57" w:rsidRPr="00901919" w:rsidP="008E1E57" w14:paraId="27759063" w14:textId="77777777">
      <w:pPr>
        <w:pStyle w:val="BodyText"/>
        <w:tabs>
          <w:tab w:val="left" w:pos="720"/>
          <w:tab w:val="left" w:pos="2160"/>
          <w:tab w:val="left" w:pos="2880"/>
        </w:tabs>
        <w:spacing w:before="0" w:after="0"/>
        <w:ind w:firstLine="0"/>
        <w:rPr>
          <w:color w:val="auto"/>
          <w:szCs w:val="24"/>
        </w:rPr>
      </w:pPr>
      <w:r w:rsidRPr="00901919">
        <w:rPr>
          <w:color w:val="auto"/>
          <w:szCs w:val="24"/>
        </w:rPr>
        <w:tab/>
      </w:r>
      <w:r w:rsidRPr="00901919">
        <w:rPr>
          <w:color w:val="auto"/>
          <w:szCs w:val="24"/>
        </w:rPr>
        <w:tab/>
      </w:r>
      <w:r w:rsidRPr="00901919">
        <w:rPr>
          <w:color w:val="auto"/>
          <w:szCs w:val="24"/>
        </w:rPr>
        <w:tab/>
      </w:r>
      <w:r w:rsidRPr="00901919">
        <w:rPr>
          <w:color w:val="auto"/>
          <w:szCs w:val="24"/>
        </w:rPr>
        <w:tab/>
      </w:r>
      <w:r w:rsidRPr="00901919">
        <w:rPr>
          <w:color w:val="auto"/>
          <w:szCs w:val="24"/>
        </w:rPr>
        <w:tab/>
      </w:r>
      <w:r>
        <w:rPr>
          <w:color w:val="auto"/>
          <w:szCs w:val="24"/>
        </w:rPr>
        <w:t>Name: __________________________________</w:t>
      </w:r>
      <w:r w:rsidRPr="00901919">
        <w:rPr>
          <w:color w:val="auto"/>
          <w:szCs w:val="24"/>
        </w:rPr>
        <w:t xml:space="preserve">            </w:t>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t>Title: ___________________________________</w:t>
      </w:r>
    </w:p>
    <w:p w:rsidR="008E1E57" w14:paraId="6430F310" w14:textId="77777777">
      <w:pPr>
        <w:pStyle w:val="BodyText"/>
        <w:tabs>
          <w:tab w:val="left" w:pos="720"/>
          <w:tab w:val="left" w:pos="2160"/>
          <w:tab w:val="left" w:pos="2880"/>
        </w:tabs>
        <w:spacing w:before="0" w:after="0"/>
        <w:ind w:firstLine="0"/>
        <w:rPr>
          <w:color w:val="auto"/>
          <w:szCs w:val="24"/>
        </w:rPr>
      </w:pPr>
      <w:bookmarkStart w:id="454" w:name="_DV_M401"/>
      <w:bookmarkEnd w:id="454"/>
    </w:p>
    <w:p w:rsidR="008E1E57" w14:paraId="44E9A97E" w14:textId="77777777">
      <w:pPr>
        <w:pStyle w:val="BodyText"/>
        <w:tabs>
          <w:tab w:val="left" w:pos="720"/>
          <w:tab w:val="left" w:pos="2160"/>
          <w:tab w:val="left" w:pos="2880"/>
        </w:tabs>
        <w:spacing w:before="0" w:after="0"/>
        <w:ind w:firstLine="0"/>
        <w:rPr>
          <w:color w:val="auto"/>
          <w:szCs w:val="24"/>
        </w:rPr>
      </w:pPr>
    </w:p>
    <w:p w:rsidR="00713643" w:rsidRPr="00901919" w14:paraId="53182A34" w14:textId="77777777">
      <w:pPr>
        <w:pStyle w:val="BodyText"/>
        <w:tabs>
          <w:tab w:val="left" w:pos="720"/>
          <w:tab w:val="left" w:pos="2160"/>
          <w:tab w:val="left" w:pos="2880"/>
        </w:tabs>
        <w:spacing w:before="0" w:after="0"/>
        <w:ind w:firstLine="0"/>
        <w:rPr>
          <w:b/>
          <w:color w:val="auto"/>
          <w:szCs w:val="24"/>
        </w:rPr>
      </w:pPr>
      <w:r w:rsidRPr="00901919">
        <w:rPr>
          <w:color w:val="auto"/>
          <w:szCs w:val="24"/>
        </w:rPr>
        <w:tab/>
      </w:r>
      <w:r w:rsidRPr="00901919">
        <w:rPr>
          <w:color w:val="auto"/>
          <w:szCs w:val="24"/>
        </w:rPr>
        <w:tab/>
      </w:r>
      <w:r w:rsidRPr="00901919">
        <w:rPr>
          <w:color w:val="auto"/>
          <w:szCs w:val="24"/>
        </w:rPr>
        <w:tab/>
      </w:r>
      <w:r w:rsidRPr="00901919" w:rsidR="00D87DB6">
        <w:rPr>
          <w:color w:val="auto"/>
          <w:szCs w:val="24"/>
        </w:rPr>
        <w:tab/>
      </w:r>
      <w:r w:rsidRPr="00901919" w:rsidR="00D87DB6">
        <w:rPr>
          <w:color w:val="auto"/>
          <w:szCs w:val="24"/>
        </w:rPr>
        <w:tab/>
      </w:r>
      <w:r w:rsidRPr="00901919" w:rsidR="00083D4F">
        <w:rPr>
          <w:b/>
          <w:color w:val="auto"/>
          <w:szCs w:val="24"/>
        </w:rPr>
        <w:t>CITY</w:t>
      </w:r>
      <w:r w:rsidRPr="00901919" w:rsidR="00461CE9">
        <w:rPr>
          <w:b/>
          <w:color w:val="auto"/>
          <w:szCs w:val="24"/>
        </w:rPr>
        <w:t xml:space="preserve"> OF </w:t>
      </w:r>
      <w:r w:rsidRPr="00901919" w:rsidR="00EE06C7">
        <w:rPr>
          <w:b/>
          <w:color w:val="auto"/>
          <w:szCs w:val="24"/>
        </w:rPr>
        <w:t>SOUTH AMBOY</w:t>
      </w:r>
    </w:p>
    <w:p w:rsidR="00713643" w:rsidRPr="00901919" w14:paraId="6117E827" w14:textId="77777777">
      <w:pPr>
        <w:pStyle w:val="BodyText"/>
        <w:tabs>
          <w:tab w:val="left" w:pos="720"/>
          <w:tab w:val="left" w:pos="2160"/>
          <w:tab w:val="left" w:pos="2880"/>
        </w:tabs>
        <w:spacing w:before="0" w:after="0"/>
        <w:ind w:firstLine="0"/>
        <w:rPr>
          <w:color w:val="auto"/>
          <w:szCs w:val="24"/>
        </w:rPr>
      </w:pPr>
    </w:p>
    <w:p w:rsidR="000F1597" w:rsidRPr="00901919" w14:paraId="6D320325" w14:textId="77777777">
      <w:pPr>
        <w:pStyle w:val="BodyText"/>
        <w:tabs>
          <w:tab w:val="left" w:pos="720"/>
          <w:tab w:val="left" w:pos="2160"/>
          <w:tab w:val="left" w:pos="2880"/>
        </w:tabs>
        <w:spacing w:before="0" w:after="0"/>
        <w:ind w:firstLine="0"/>
        <w:rPr>
          <w:color w:val="auto"/>
          <w:szCs w:val="24"/>
        </w:rPr>
      </w:pPr>
    </w:p>
    <w:p w:rsidR="00713643" w:rsidRPr="00901919" w14:paraId="32AFA09F" w14:textId="77777777">
      <w:pPr>
        <w:pStyle w:val="BodyText"/>
        <w:tabs>
          <w:tab w:val="left" w:pos="720"/>
          <w:tab w:val="left" w:pos="2160"/>
          <w:tab w:val="left" w:pos="2880"/>
        </w:tabs>
        <w:spacing w:before="0" w:after="0"/>
        <w:ind w:firstLine="0"/>
        <w:rPr>
          <w:color w:val="auto"/>
          <w:szCs w:val="24"/>
        </w:rPr>
      </w:pPr>
      <w:bookmarkStart w:id="455" w:name="_DV_M402"/>
      <w:bookmarkEnd w:id="455"/>
      <w:r w:rsidRPr="00901919">
        <w:rPr>
          <w:color w:val="auto"/>
          <w:szCs w:val="24"/>
        </w:rPr>
        <w:tab/>
      </w:r>
      <w:r w:rsidRPr="00901919">
        <w:rPr>
          <w:color w:val="auto"/>
          <w:szCs w:val="24"/>
        </w:rPr>
        <w:tab/>
      </w:r>
      <w:r w:rsidRPr="00901919">
        <w:rPr>
          <w:color w:val="auto"/>
          <w:szCs w:val="24"/>
        </w:rPr>
        <w:tab/>
      </w:r>
      <w:r w:rsidRPr="00901919" w:rsidR="00D87DB6">
        <w:rPr>
          <w:color w:val="auto"/>
          <w:szCs w:val="24"/>
        </w:rPr>
        <w:tab/>
      </w:r>
      <w:r w:rsidRPr="00901919" w:rsidR="00D87DB6">
        <w:rPr>
          <w:color w:val="auto"/>
          <w:szCs w:val="24"/>
        </w:rPr>
        <w:tab/>
      </w:r>
      <w:r w:rsidRPr="00901919">
        <w:rPr>
          <w:color w:val="auto"/>
          <w:szCs w:val="24"/>
        </w:rPr>
        <w:t>By: ____________________________________</w:t>
      </w:r>
    </w:p>
    <w:p w:rsidR="00713643" w:rsidRPr="00901919" w14:paraId="16B1C91C" w14:textId="77777777">
      <w:pPr>
        <w:pStyle w:val="BodyText"/>
        <w:tabs>
          <w:tab w:val="left" w:pos="720"/>
          <w:tab w:val="left" w:pos="2160"/>
          <w:tab w:val="left" w:pos="2880"/>
        </w:tabs>
        <w:spacing w:before="0" w:after="0"/>
        <w:ind w:firstLine="0"/>
        <w:rPr>
          <w:color w:val="auto"/>
          <w:szCs w:val="24"/>
        </w:rPr>
      </w:pPr>
      <w:bookmarkStart w:id="456" w:name="_DV_M403"/>
      <w:bookmarkEnd w:id="456"/>
      <w:r w:rsidRPr="00901919">
        <w:rPr>
          <w:color w:val="auto"/>
          <w:szCs w:val="24"/>
        </w:rPr>
        <w:tab/>
      </w:r>
      <w:r w:rsidRPr="00901919">
        <w:rPr>
          <w:color w:val="auto"/>
          <w:szCs w:val="24"/>
        </w:rPr>
        <w:tab/>
      </w:r>
      <w:r w:rsidRPr="00901919">
        <w:rPr>
          <w:color w:val="auto"/>
          <w:szCs w:val="24"/>
        </w:rPr>
        <w:tab/>
      </w:r>
      <w:r w:rsidRPr="00901919">
        <w:rPr>
          <w:color w:val="auto"/>
          <w:szCs w:val="24"/>
        </w:rPr>
        <w:tab/>
      </w:r>
      <w:r w:rsidRPr="00901919" w:rsidR="00D87DB6">
        <w:rPr>
          <w:color w:val="auto"/>
          <w:szCs w:val="24"/>
        </w:rPr>
        <w:tab/>
      </w:r>
      <w:r w:rsidRPr="00901919" w:rsidR="00D87DB6">
        <w:rPr>
          <w:color w:val="auto"/>
          <w:szCs w:val="24"/>
        </w:rPr>
        <w:tab/>
      </w:r>
      <w:r w:rsidRPr="00901919">
        <w:rPr>
          <w:color w:val="auto"/>
          <w:szCs w:val="24"/>
        </w:rPr>
        <w:tab/>
      </w:r>
      <w:r w:rsidRPr="00901919" w:rsidR="00EE06C7">
        <w:rPr>
          <w:color w:val="auto"/>
          <w:szCs w:val="24"/>
        </w:rPr>
        <w:t>Fred A. Henry</w:t>
      </w:r>
      <w:r w:rsidRPr="00901919" w:rsidR="009E6738">
        <w:rPr>
          <w:color w:val="auto"/>
          <w:szCs w:val="24"/>
        </w:rPr>
        <w:t>, Mayor</w:t>
      </w:r>
    </w:p>
    <w:p w:rsidR="00713643" w:rsidRPr="00901919" w14:paraId="3D7CE661" w14:textId="77777777">
      <w:pPr>
        <w:pStyle w:val="BodyText"/>
        <w:tabs>
          <w:tab w:val="left" w:pos="720"/>
          <w:tab w:val="left" w:pos="2160"/>
          <w:tab w:val="left" w:pos="2880"/>
        </w:tabs>
        <w:spacing w:before="0" w:after="0"/>
        <w:ind w:firstLine="0"/>
        <w:rPr>
          <w:color w:val="auto"/>
          <w:szCs w:val="24"/>
        </w:rPr>
      </w:pPr>
      <w:bookmarkStart w:id="457" w:name="_DV_M404"/>
      <w:bookmarkEnd w:id="457"/>
      <w:r w:rsidRPr="00901919">
        <w:rPr>
          <w:color w:val="auto"/>
          <w:szCs w:val="24"/>
        </w:rPr>
        <w:br w:type="page"/>
      </w:r>
    </w:p>
    <w:p w:rsidR="00440E85" w:rsidRPr="00901919" w14:paraId="7B9EDB58" w14:textId="77777777">
      <w:pPr>
        <w:pStyle w:val="BodyText"/>
        <w:tabs>
          <w:tab w:val="left" w:pos="720"/>
          <w:tab w:val="left" w:pos="2160"/>
          <w:tab w:val="left" w:pos="2880"/>
        </w:tabs>
        <w:spacing w:before="0" w:after="0"/>
        <w:ind w:firstLine="0"/>
        <w:rPr>
          <w:color w:val="auto"/>
          <w:szCs w:val="24"/>
        </w:rPr>
      </w:pPr>
    </w:p>
    <w:p w:rsidR="00713643" w:rsidRPr="00901919" w14:paraId="1851C372" w14:textId="77777777">
      <w:pPr>
        <w:pStyle w:val="BodyText"/>
        <w:tabs>
          <w:tab w:val="left" w:pos="720"/>
          <w:tab w:val="left" w:pos="2160"/>
          <w:tab w:val="left" w:pos="2880"/>
        </w:tabs>
        <w:spacing w:before="0" w:after="0"/>
        <w:ind w:firstLine="0"/>
        <w:rPr>
          <w:color w:val="auto"/>
          <w:szCs w:val="24"/>
        </w:rPr>
      </w:pPr>
      <w:bookmarkStart w:id="458" w:name="_DV_M405"/>
      <w:bookmarkEnd w:id="458"/>
      <w:r w:rsidRPr="00901919">
        <w:rPr>
          <w:color w:val="auto"/>
          <w:szCs w:val="24"/>
        </w:rPr>
        <w:t xml:space="preserve">STATE OF </w:t>
      </w:r>
      <w:r w:rsidR="0019346F">
        <w:rPr>
          <w:color w:val="auto"/>
          <w:szCs w:val="24"/>
        </w:rPr>
        <w:t>____________</w:t>
      </w:r>
      <w:r w:rsidRPr="00901919">
        <w:rPr>
          <w:color w:val="auto"/>
          <w:szCs w:val="24"/>
        </w:rPr>
        <w:tab/>
      </w:r>
      <w:r w:rsidRPr="00901919" w:rsidR="00286489">
        <w:rPr>
          <w:color w:val="auto"/>
          <w:szCs w:val="24"/>
        </w:rPr>
        <w:tab/>
      </w:r>
      <w:r w:rsidRPr="00901919">
        <w:rPr>
          <w:color w:val="auto"/>
          <w:szCs w:val="24"/>
        </w:rPr>
        <w:t>:</w:t>
      </w:r>
    </w:p>
    <w:p w:rsidR="00713643" w:rsidRPr="00901919" w14:paraId="13C3A54A" w14:textId="77777777">
      <w:pPr>
        <w:pStyle w:val="BodyText"/>
        <w:tabs>
          <w:tab w:val="left" w:pos="720"/>
          <w:tab w:val="left" w:pos="2160"/>
          <w:tab w:val="left" w:pos="2880"/>
        </w:tabs>
        <w:spacing w:before="0" w:after="0"/>
        <w:ind w:firstLine="0"/>
        <w:rPr>
          <w:color w:val="auto"/>
          <w:szCs w:val="24"/>
        </w:rPr>
      </w:pPr>
      <w:bookmarkStart w:id="459" w:name="_DV_M406"/>
      <w:bookmarkEnd w:id="459"/>
      <w:r w:rsidRPr="00901919">
        <w:rPr>
          <w:color w:val="auto"/>
          <w:szCs w:val="24"/>
        </w:rPr>
        <w:tab/>
      </w:r>
      <w:r w:rsidRPr="00901919">
        <w:rPr>
          <w:color w:val="auto"/>
          <w:szCs w:val="24"/>
        </w:rPr>
        <w:tab/>
      </w:r>
      <w:r w:rsidRPr="00901919" w:rsidR="00B578E3">
        <w:rPr>
          <w:color w:val="auto"/>
          <w:szCs w:val="24"/>
        </w:rPr>
        <w:tab/>
      </w:r>
      <w:r w:rsidRPr="00901919" w:rsidR="00B578E3">
        <w:rPr>
          <w:color w:val="auto"/>
          <w:szCs w:val="24"/>
        </w:rPr>
        <w:tab/>
      </w:r>
      <w:r w:rsidRPr="00901919" w:rsidR="00B578E3">
        <w:rPr>
          <w:color w:val="auto"/>
          <w:szCs w:val="24"/>
        </w:rPr>
        <w:tab/>
      </w:r>
      <w:r w:rsidRPr="00901919">
        <w:rPr>
          <w:color w:val="auto"/>
          <w:szCs w:val="24"/>
        </w:rPr>
        <w:tab/>
        <w:t>: ss</w:t>
      </w:r>
      <w:r w:rsidRPr="00901919">
        <w:rPr>
          <w:color w:val="auto"/>
          <w:szCs w:val="24"/>
        </w:rPr>
        <w:tab/>
      </w:r>
    </w:p>
    <w:p w:rsidR="00713643" w:rsidRPr="00901919" w14:paraId="53A8B630" w14:textId="77777777">
      <w:pPr>
        <w:pStyle w:val="BodyText"/>
        <w:tabs>
          <w:tab w:val="left" w:pos="720"/>
          <w:tab w:val="left" w:pos="2160"/>
          <w:tab w:val="left" w:pos="2880"/>
        </w:tabs>
        <w:spacing w:before="0" w:after="0"/>
        <w:ind w:firstLine="0"/>
        <w:rPr>
          <w:color w:val="auto"/>
          <w:szCs w:val="24"/>
        </w:rPr>
      </w:pPr>
      <w:bookmarkStart w:id="460" w:name="_DV_M407"/>
      <w:bookmarkEnd w:id="460"/>
      <w:r w:rsidRPr="00901919">
        <w:rPr>
          <w:color w:val="auto"/>
          <w:szCs w:val="24"/>
        </w:rPr>
        <w:t xml:space="preserve">COUNTY OF </w:t>
      </w:r>
      <w:r w:rsidRPr="00901919" w:rsidR="00522821">
        <w:rPr>
          <w:color w:val="auto"/>
          <w:szCs w:val="24"/>
        </w:rPr>
        <w:t>______</w:t>
      </w:r>
      <w:r w:rsidRPr="00901919" w:rsidR="00522821">
        <w:rPr>
          <w:color w:val="auto"/>
          <w:szCs w:val="24"/>
        </w:rPr>
        <w:tab/>
        <w:t>___</w:t>
      </w:r>
      <w:r w:rsidRPr="00901919" w:rsidR="00522821">
        <w:rPr>
          <w:color w:val="auto"/>
          <w:szCs w:val="24"/>
        </w:rPr>
        <w:tab/>
      </w:r>
      <w:r w:rsidRPr="00901919">
        <w:rPr>
          <w:color w:val="auto"/>
          <w:szCs w:val="24"/>
        </w:rPr>
        <w:tab/>
        <w:t>:</w:t>
      </w:r>
    </w:p>
    <w:p w:rsidR="004549ED" w:rsidRPr="00901919" w14:paraId="0A623305" w14:textId="77777777">
      <w:pPr>
        <w:pStyle w:val="BodyText"/>
        <w:tabs>
          <w:tab w:val="left" w:pos="720"/>
          <w:tab w:val="left" w:pos="2160"/>
          <w:tab w:val="left" w:pos="2880"/>
        </w:tabs>
        <w:spacing w:before="0" w:after="0"/>
        <w:ind w:firstLine="0"/>
        <w:rPr>
          <w:color w:val="auto"/>
          <w:szCs w:val="24"/>
        </w:rPr>
      </w:pPr>
    </w:p>
    <w:p w:rsidR="004878F5" w:rsidRPr="002132B7" w:rsidP="004878F5" w14:paraId="6C7FBC1C" w14:textId="39A97851">
      <w:pPr>
        <w:rPr>
          <w:bCs/>
        </w:rPr>
      </w:pPr>
      <w:bookmarkStart w:id="461" w:name="_DV_M408"/>
      <w:bookmarkEnd w:id="461"/>
      <w:r w:rsidRPr="002132B7">
        <w:rPr>
          <w:bCs/>
        </w:rPr>
        <w:t xml:space="preserve">The foregoing instrument was acknowledged before me this </w:t>
      </w:r>
      <w:r w:rsidRPr="002132B7">
        <w:rPr>
          <w:bCs/>
          <w:u w:val="single"/>
        </w:rPr>
        <w:t xml:space="preserve">___ </w:t>
      </w:r>
      <w:r w:rsidRPr="002132B7">
        <w:rPr>
          <w:bCs/>
        </w:rPr>
        <w:t>day of</w:t>
      </w:r>
      <w:r>
        <w:rPr>
          <w:bCs/>
        </w:rPr>
        <w:t xml:space="preserve"> ____</w:t>
      </w:r>
      <w:r w:rsidRPr="002132B7">
        <w:rPr>
          <w:bCs/>
        </w:rPr>
        <w:t xml:space="preserve"> 2021, by </w:t>
      </w:r>
      <w:r>
        <w:rPr>
          <w:bCs/>
        </w:rPr>
        <w:t>_______</w:t>
      </w:r>
      <w:r w:rsidRPr="002132B7">
        <w:rPr>
          <w:bCs/>
        </w:rPr>
        <w:t>, and this person acknowledged under oath, to my satisfaction that:</w:t>
      </w:r>
    </w:p>
    <w:p w:rsidR="004878F5" w:rsidRPr="002132B7" w:rsidP="004878F5" w14:paraId="7B606844" w14:textId="77777777">
      <w:pPr>
        <w:rPr>
          <w:bCs/>
        </w:rPr>
      </w:pPr>
    </w:p>
    <w:p w:rsidR="004878F5" w:rsidRPr="002132B7" w:rsidP="004878F5" w14:paraId="3C8D00B3" w14:textId="77777777">
      <w:pPr>
        <w:tabs>
          <w:tab w:val="left" w:pos="-720"/>
        </w:tabs>
        <w:rPr>
          <w:bCs/>
          <w:spacing w:val="-2"/>
        </w:rPr>
      </w:pPr>
    </w:p>
    <w:p w:rsidR="004878F5" w:rsidRPr="002132B7" w:rsidP="004878F5" w14:paraId="0860A095" w14:textId="7C52CC9B">
      <w:pPr>
        <w:ind w:left="1440" w:hanging="1440"/>
        <w:rPr>
          <w:bCs/>
          <w:spacing w:val="-3"/>
        </w:rPr>
      </w:pPr>
      <w:r w:rsidRPr="002132B7">
        <w:rPr>
          <w:bCs/>
          <w:spacing w:val="-3"/>
        </w:rPr>
        <w:tab/>
        <w:t>(a)</w:t>
      </w:r>
      <w:r w:rsidRPr="002132B7">
        <w:rPr>
          <w:bCs/>
          <w:spacing w:val="-3"/>
        </w:rPr>
        <w:tab/>
        <w:t xml:space="preserve">he is </w:t>
      </w:r>
      <w:r>
        <w:rPr>
          <w:bCs/>
          <w:spacing w:val="-3"/>
        </w:rPr>
        <w:t xml:space="preserve">an Authorized Signatory </w:t>
      </w:r>
      <w:r w:rsidRPr="002132B7">
        <w:rPr>
          <w:bCs/>
          <w:spacing w:val="-3"/>
        </w:rPr>
        <w:t xml:space="preserve">of </w:t>
      </w:r>
      <w:r>
        <w:rPr>
          <w:bCs/>
          <w:spacing w:val="-3"/>
        </w:rPr>
        <w:t>Manhattan Beach Phase I Urban Renewal LLC</w:t>
      </w:r>
      <w:r w:rsidRPr="002132B7">
        <w:rPr>
          <w:bCs/>
          <w:spacing w:val="-3"/>
        </w:rPr>
        <w:t xml:space="preserve">, the </w:t>
      </w:r>
      <w:r>
        <w:rPr>
          <w:bCs/>
          <w:spacing w:val="-3"/>
        </w:rPr>
        <w:t xml:space="preserve">company </w:t>
      </w:r>
      <w:r w:rsidRPr="002132B7">
        <w:rPr>
          <w:bCs/>
          <w:spacing w:val="-3"/>
        </w:rPr>
        <w:t>named in the</w:t>
      </w:r>
      <w:r>
        <w:rPr>
          <w:bCs/>
          <w:spacing w:val="-3"/>
        </w:rPr>
        <w:t xml:space="preserve"> within document; </w:t>
      </w:r>
      <w:r w:rsidRPr="002132B7">
        <w:rPr>
          <w:bCs/>
          <w:spacing w:val="-3"/>
        </w:rPr>
        <w:t xml:space="preserve">  </w:t>
      </w:r>
    </w:p>
    <w:p w:rsidR="004878F5" w:rsidRPr="002132B7" w:rsidP="004878F5" w14:paraId="7DFD2787" w14:textId="77777777">
      <w:pPr>
        <w:rPr>
          <w:bCs/>
          <w:spacing w:val="-3"/>
        </w:rPr>
      </w:pPr>
    </w:p>
    <w:p w:rsidR="004878F5" w:rsidRPr="002132B7" w:rsidP="004878F5" w14:paraId="73E2571B" w14:textId="40F8264D">
      <w:pPr>
        <w:tabs>
          <w:tab w:val="left" w:pos="-720"/>
        </w:tabs>
        <w:ind w:left="1440" w:hanging="1440"/>
        <w:rPr>
          <w:bCs/>
          <w:spacing w:val="-3"/>
        </w:rPr>
      </w:pPr>
      <w:r w:rsidRPr="002132B7">
        <w:rPr>
          <w:bCs/>
          <w:spacing w:val="-3"/>
        </w:rPr>
        <w:tab/>
        <w:t>(b)</w:t>
      </w:r>
      <w:r w:rsidRPr="002132B7">
        <w:rPr>
          <w:bCs/>
          <w:spacing w:val="-3"/>
        </w:rPr>
        <w:tab/>
        <w:t xml:space="preserve">he is authorized to execute the attached </w:t>
      </w:r>
      <w:r>
        <w:rPr>
          <w:bCs/>
          <w:spacing w:val="-3"/>
        </w:rPr>
        <w:t xml:space="preserve">document on </w:t>
      </w:r>
      <w:r w:rsidRPr="002132B7">
        <w:rPr>
          <w:bCs/>
          <w:spacing w:val="-3"/>
        </w:rPr>
        <w:t xml:space="preserve">behalf of </w:t>
      </w:r>
      <w:r>
        <w:rPr>
          <w:bCs/>
          <w:spacing w:val="-3"/>
        </w:rPr>
        <w:t>Manhattan Beach Phase I Urban Renewal LLC</w:t>
      </w:r>
      <w:r w:rsidRPr="002132B7">
        <w:rPr>
          <w:bCs/>
          <w:spacing w:val="-3"/>
        </w:rPr>
        <w:t xml:space="preserve">; </w:t>
      </w:r>
    </w:p>
    <w:p w:rsidR="004878F5" w:rsidRPr="002132B7" w:rsidP="004878F5" w14:paraId="4D34AAC2" w14:textId="77777777">
      <w:pPr>
        <w:tabs>
          <w:tab w:val="left" w:pos="-720"/>
        </w:tabs>
        <w:ind w:left="1440" w:hanging="1440"/>
        <w:rPr>
          <w:bCs/>
          <w:spacing w:val="-3"/>
        </w:rPr>
      </w:pPr>
    </w:p>
    <w:p w:rsidR="004878F5" w:rsidRPr="002132B7" w:rsidP="004878F5" w14:paraId="7887A95E" w14:textId="22530D99">
      <w:pPr>
        <w:tabs>
          <w:tab w:val="left" w:pos="-720"/>
        </w:tabs>
        <w:ind w:left="1440" w:hanging="1440"/>
        <w:rPr>
          <w:bCs/>
          <w:spacing w:val="-2"/>
        </w:rPr>
      </w:pPr>
      <w:r w:rsidRPr="002132B7">
        <w:rPr>
          <w:bCs/>
          <w:spacing w:val="-3"/>
        </w:rPr>
        <w:tab/>
        <w:t>(c)</w:t>
      </w:r>
      <w:r w:rsidRPr="002132B7">
        <w:rPr>
          <w:bCs/>
          <w:spacing w:val="-3"/>
        </w:rPr>
        <w:tab/>
        <w:t xml:space="preserve">he executed the attached </w:t>
      </w:r>
      <w:r>
        <w:rPr>
          <w:bCs/>
          <w:spacing w:val="-3"/>
        </w:rPr>
        <w:t xml:space="preserve">document </w:t>
      </w:r>
      <w:r w:rsidRPr="002132B7">
        <w:rPr>
          <w:bCs/>
          <w:spacing w:val="-3"/>
        </w:rPr>
        <w:t xml:space="preserve">on behalf of and as the act of </w:t>
      </w:r>
      <w:r>
        <w:rPr>
          <w:bCs/>
          <w:spacing w:val="-3"/>
        </w:rPr>
        <w:t>Manhattan Beach Phase I Urban Renewal LLC</w:t>
      </w:r>
      <w:r w:rsidRPr="002132B7">
        <w:rPr>
          <w:bCs/>
          <w:spacing w:val="-2"/>
        </w:rPr>
        <w:t>; and</w:t>
      </w:r>
    </w:p>
    <w:p w:rsidR="004878F5" w:rsidRPr="002132B7" w:rsidP="004878F5" w14:paraId="077973A3" w14:textId="77777777">
      <w:pPr>
        <w:tabs>
          <w:tab w:val="left" w:pos="-720"/>
        </w:tabs>
        <w:ind w:left="1440" w:hanging="1440"/>
        <w:rPr>
          <w:bCs/>
          <w:spacing w:val="-2"/>
        </w:rPr>
      </w:pPr>
    </w:p>
    <w:p w:rsidR="004878F5" w:rsidRPr="002132B7" w:rsidP="004878F5" w14:paraId="5955EAB0" w14:textId="3C328F64">
      <w:pPr>
        <w:tabs>
          <w:tab w:val="left" w:pos="-720"/>
        </w:tabs>
        <w:ind w:left="1440" w:hanging="1440"/>
        <w:rPr>
          <w:bCs/>
          <w:spacing w:val="-2"/>
        </w:rPr>
      </w:pPr>
      <w:r w:rsidRPr="002132B7">
        <w:rPr>
          <w:bCs/>
          <w:spacing w:val="-2"/>
        </w:rPr>
        <w:tab/>
        <w:t>(d)</w:t>
      </w:r>
      <w:r w:rsidRPr="002132B7">
        <w:rPr>
          <w:bCs/>
          <w:spacing w:val="-2"/>
        </w:rPr>
        <w:tab/>
        <w:t xml:space="preserve">the </w:t>
      </w:r>
      <w:r>
        <w:rPr>
          <w:bCs/>
          <w:spacing w:val="-2"/>
        </w:rPr>
        <w:t xml:space="preserve">attached document </w:t>
      </w:r>
      <w:r w:rsidRPr="002132B7">
        <w:rPr>
          <w:bCs/>
          <w:spacing w:val="-2"/>
        </w:rPr>
        <w:t xml:space="preserve">was signed and made by </w:t>
      </w:r>
      <w:r>
        <w:rPr>
          <w:bCs/>
          <w:spacing w:val="-3"/>
        </w:rPr>
        <w:t>Manhattan Beach Phase I Urban Renewal LLC</w:t>
      </w:r>
      <w:r w:rsidRPr="002132B7">
        <w:rPr>
          <w:bCs/>
          <w:spacing w:val="-2"/>
        </w:rPr>
        <w:t xml:space="preserve"> as its duly authorized and voluntary act.</w:t>
      </w:r>
    </w:p>
    <w:p w:rsidR="004878F5" w:rsidP="004878F5" w14:paraId="50193DCD" w14:textId="77777777">
      <w:pPr>
        <w:rPr>
          <w:bCs/>
        </w:rPr>
      </w:pPr>
    </w:p>
    <w:p w:rsidR="004878F5" w:rsidP="004878F5" w14:paraId="7364AF78" w14:textId="77777777">
      <w:pPr>
        <w:rPr>
          <w:bCs/>
        </w:rPr>
      </w:pPr>
    </w:p>
    <w:p w:rsidR="004878F5" w:rsidP="004878F5" w14:paraId="78AC922A" w14:textId="77777777">
      <w:pPr>
        <w:rPr>
          <w:bCs/>
        </w:rPr>
      </w:pPr>
    </w:p>
    <w:p w:rsidR="004878F5" w:rsidRPr="002132B7" w:rsidP="004878F5" w14:paraId="0F7053F7" w14:textId="77777777">
      <w:pPr>
        <w:rPr>
          <w:bCs/>
        </w:rPr>
      </w:pPr>
      <w:r w:rsidRPr="002132B7">
        <w:rPr>
          <w:bCs/>
        </w:rPr>
        <w:t xml:space="preserve">                             </w:t>
      </w:r>
      <w:r>
        <w:rPr>
          <w:bCs/>
        </w:rPr>
        <w:tab/>
      </w:r>
      <w:r>
        <w:rPr>
          <w:bCs/>
        </w:rPr>
        <w:tab/>
      </w:r>
      <w:r>
        <w:rPr>
          <w:bCs/>
        </w:rPr>
        <w:tab/>
      </w:r>
      <w:r>
        <w:rPr>
          <w:bCs/>
        </w:rPr>
        <w:tab/>
      </w:r>
      <w:r w:rsidRPr="002132B7">
        <w:rPr>
          <w:bCs/>
        </w:rPr>
        <w:t xml:space="preserve">      ____________________________</w:t>
      </w:r>
    </w:p>
    <w:p w:rsidR="004878F5" w:rsidRPr="002132B7" w:rsidP="004878F5" w14:paraId="6351E433" w14:textId="77777777">
      <w:pPr>
        <w:rPr>
          <w:bCs/>
        </w:rPr>
      </w:pPr>
      <w:r w:rsidRPr="002132B7">
        <w:rPr>
          <w:bCs/>
        </w:rPr>
        <w:t xml:space="preserve">                                     </w:t>
      </w:r>
      <w:r>
        <w:rPr>
          <w:bCs/>
        </w:rPr>
        <w:tab/>
      </w:r>
      <w:r>
        <w:rPr>
          <w:bCs/>
        </w:rPr>
        <w:tab/>
      </w:r>
      <w:r>
        <w:rPr>
          <w:bCs/>
        </w:rPr>
        <w:tab/>
      </w:r>
      <w:r w:rsidRPr="002132B7">
        <w:rPr>
          <w:bCs/>
        </w:rPr>
        <w:t xml:space="preserve">     Notary Public       </w:t>
      </w:r>
    </w:p>
    <w:p w:rsidR="004878F5" w:rsidRPr="002132B7" w:rsidP="004878F5" w14:paraId="57AC5E94" w14:textId="77777777">
      <w:pPr>
        <w:rPr>
          <w:bCs/>
        </w:rPr>
      </w:pPr>
    </w:p>
    <w:p w:rsidR="004878F5" w:rsidP="004878F5" w14:paraId="0AB53CBE" w14:textId="77777777">
      <w:pPr>
        <w:rPr>
          <w:bCs/>
        </w:rPr>
      </w:pPr>
    </w:p>
    <w:p w:rsidR="004878F5" w:rsidRPr="002132B7" w:rsidP="004878F5" w14:paraId="65E80ADB" w14:textId="77777777">
      <w:pPr>
        <w:rPr>
          <w:bCs/>
        </w:rPr>
      </w:pPr>
      <w:r w:rsidRPr="002132B7">
        <w:rPr>
          <w:bCs/>
        </w:rPr>
        <w:t>SEAL</w:t>
      </w:r>
    </w:p>
    <w:p w:rsidR="00B578E3" w:rsidRPr="00901919" w14:paraId="7AABA488" w14:textId="77777777">
      <w:pPr>
        <w:pStyle w:val="BodyText"/>
        <w:tabs>
          <w:tab w:val="left" w:pos="720"/>
          <w:tab w:val="left" w:pos="2160"/>
          <w:tab w:val="left" w:pos="2880"/>
        </w:tabs>
        <w:spacing w:before="0" w:after="0"/>
        <w:ind w:firstLine="0"/>
        <w:rPr>
          <w:color w:val="auto"/>
          <w:szCs w:val="24"/>
        </w:rPr>
      </w:pPr>
    </w:p>
    <w:p w:rsidR="00B578E3" w:rsidRPr="00901919" w14:paraId="25D4007A" w14:textId="77777777">
      <w:pPr>
        <w:pStyle w:val="BodyText"/>
        <w:tabs>
          <w:tab w:val="left" w:pos="720"/>
          <w:tab w:val="left" w:pos="2160"/>
          <w:tab w:val="left" w:pos="2880"/>
        </w:tabs>
        <w:spacing w:before="0" w:after="0"/>
        <w:ind w:firstLine="0"/>
        <w:rPr>
          <w:color w:val="auto"/>
          <w:szCs w:val="24"/>
        </w:rPr>
      </w:pPr>
    </w:p>
    <w:p w:rsidR="002950C9" w:rsidRPr="00901919" w14:paraId="51230097" w14:textId="77777777">
      <w:pPr>
        <w:pStyle w:val="BodyText"/>
        <w:tabs>
          <w:tab w:val="left" w:pos="720"/>
          <w:tab w:val="left" w:pos="2160"/>
          <w:tab w:val="left" w:pos="2880"/>
        </w:tabs>
        <w:spacing w:before="0" w:after="0"/>
        <w:ind w:firstLine="0"/>
        <w:jc w:val="center"/>
        <w:rPr>
          <w:b/>
          <w:color w:val="auto"/>
          <w:szCs w:val="24"/>
        </w:rPr>
      </w:pPr>
    </w:p>
    <w:p w:rsidR="00286489" w:rsidRPr="00901919" w14:paraId="46DA8A81" w14:textId="77777777">
      <w:pPr>
        <w:pStyle w:val="BodyText"/>
        <w:tabs>
          <w:tab w:val="left" w:pos="720"/>
          <w:tab w:val="left" w:pos="2160"/>
          <w:tab w:val="left" w:pos="2880"/>
        </w:tabs>
        <w:spacing w:before="0" w:after="0"/>
        <w:ind w:firstLine="0"/>
        <w:jc w:val="center"/>
        <w:rPr>
          <w:b/>
          <w:color w:val="auto"/>
          <w:szCs w:val="24"/>
        </w:rPr>
      </w:pPr>
    </w:p>
    <w:p w:rsidR="00286489" w:rsidRPr="00901919" w14:paraId="4900550C" w14:textId="77777777">
      <w:pPr>
        <w:pStyle w:val="BodyText"/>
        <w:tabs>
          <w:tab w:val="left" w:pos="720"/>
          <w:tab w:val="left" w:pos="2160"/>
          <w:tab w:val="left" w:pos="2880"/>
        </w:tabs>
        <w:spacing w:before="0" w:after="0"/>
        <w:ind w:firstLine="0"/>
        <w:jc w:val="center"/>
        <w:rPr>
          <w:b/>
          <w:color w:val="auto"/>
          <w:szCs w:val="24"/>
        </w:rPr>
      </w:pPr>
    </w:p>
    <w:p w:rsidR="00286489" w:rsidRPr="00901919" w14:paraId="2CCB9390" w14:textId="77777777">
      <w:pPr>
        <w:pStyle w:val="BodyText"/>
        <w:tabs>
          <w:tab w:val="left" w:pos="720"/>
          <w:tab w:val="left" w:pos="2160"/>
          <w:tab w:val="left" w:pos="2880"/>
        </w:tabs>
        <w:spacing w:before="0" w:after="0"/>
        <w:ind w:firstLine="0"/>
        <w:jc w:val="center"/>
        <w:rPr>
          <w:b/>
          <w:color w:val="auto"/>
          <w:szCs w:val="24"/>
        </w:rPr>
      </w:pPr>
    </w:p>
    <w:p w:rsidR="00236DE4" w14:paraId="18E8CBDD" w14:textId="77777777">
      <w:pPr>
        <w:autoSpaceDE/>
        <w:autoSpaceDN/>
        <w:adjustRightInd/>
        <w:spacing w:after="200" w:line="276" w:lineRule="auto"/>
        <w:ind w:firstLine="0"/>
        <w:jc w:val="left"/>
      </w:pPr>
      <w:bookmarkStart w:id="462" w:name="_DV_M412"/>
      <w:bookmarkEnd w:id="462"/>
      <w:r>
        <w:br w:type="page"/>
      </w:r>
    </w:p>
    <w:p w:rsidR="00286489" w:rsidRPr="00901919" w14:paraId="35E19AE1" w14:textId="77777777">
      <w:pPr>
        <w:pStyle w:val="BodyText"/>
        <w:tabs>
          <w:tab w:val="left" w:pos="720"/>
          <w:tab w:val="left" w:pos="2160"/>
          <w:tab w:val="left" w:pos="2880"/>
        </w:tabs>
        <w:spacing w:before="0" w:after="0"/>
        <w:ind w:firstLine="0"/>
        <w:rPr>
          <w:color w:val="auto"/>
          <w:szCs w:val="24"/>
        </w:rPr>
      </w:pPr>
      <w:r w:rsidRPr="00901919">
        <w:rPr>
          <w:color w:val="auto"/>
          <w:szCs w:val="24"/>
        </w:rPr>
        <w:t>STATE OF NEW JERSEY</w:t>
      </w:r>
      <w:r w:rsidRPr="00901919">
        <w:rPr>
          <w:color w:val="auto"/>
          <w:szCs w:val="24"/>
        </w:rPr>
        <w:tab/>
      </w:r>
      <w:r w:rsidRPr="00901919">
        <w:rPr>
          <w:color w:val="auto"/>
          <w:szCs w:val="24"/>
        </w:rPr>
        <w:tab/>
        <w:t>:</w:t>
      </w:r>
      <w:r w:rsidRPr="00901919">
        <w:rPr>
          <w:color w:val="auto"/>
          <w:szCs w:val="24"/>
        </w:rPr>
        <w:tab/>
      </w:r>
    </w:p>
    <w:p w:rsidR="00286489" w:rsidRPr="00901919" w14:paraId="2AFF690E" w14:textId="77777777">
      <w:pPr>
        <w:pStyle w:val="BodyText"/>
        <w:tabs>
          <w:tab w:val="left" w:pos="720"/>
          <w:tab w:val="left" w:pos="2160"/>
          <w:tab w:val="left" w:pos="2880"/>
        </w:tabs>
        <w:spacing w:before="0" w:after="0"/>
        <w:ind w:firstLine="0"/>
        <w:rPr>
          <w:color w:val="auto"/>
          <w:szCs w:val="24"/>
        </w:rPr>
      </w:pPr>
      <w:bookmarkStart w:id="463" w:name="_DV_M413"/>
      <w:bookmarkEnd w:id="463"/>
      <w:r w:rsidRPr="00901919">
        <w:rPr>
          <w:color w:val="auto"/>
          <w:szCs w:val="24"/>
        </w:rPr>
        <w:tab/>
      </w:r>
      <w:r w:rsidRPr="00901919">
        <w:rPr>
          <w:color w:val="auto"/>
          <w:szCs w:val="24"/>
        </w:rPr>
        <w:tab/>
      </w:r>
      <w:r w:rsidRPr="00901919">
        <w:rPr>
          <w:color w:val="auto"/>
          <w:szCs w:val="24"/>
        </w:rPr>
        <w:tab/>
      </w:r>
      <w:r w:rsidRPr="00901919">
        <w:rPr>
          <w:color w:val="auto"/>
          <w:szCs w:val="24"/>
        </w:rPr>
        <w:tab/>
      </w:r>
      <w:r w:rsidRPr="00901919">
        <w:rPr>
          <w:color w:val="auto"/>
          <w:szCs w:val="24"/>
        </w:rPr>
        <w:tab/>
      </w:r>
      <w:r w:rsidRPr="00901919">
        <w:rPr>
          <w:color w:val="auto"/>
          <w:szCs w:val="24"/>
        </w:rPr>
        <w:tab/>
        <w:t>: ss</w:t>
      </w:r>
      <w:r w:rsidRPr="00901919">
        <w:rPr>
          <w:color w:val="auto"/>
          <w:szCs w:val="24"/>
        </w:rPr>
        <w:tab/>
      </w:r>
    </w:p>
    <w:p w:rsidR="00286489" w:rsidRPr="00901919" w14:paraId="236E0439" w14:textId="77777777">
      <w:pPr>
        <w:pStyle w:val="BodyText"/>
        <w:tabs>
          <w:tab w:val="left" w:pos="720"/>
          <w:tab w:val="left" w:pos="2160"/>
          <w:tab w:val="left" w:pos="2880"/>
        </w:tabs>
        <w:spacing w:before="0" w:after="0"/>
        <w:ind w:firstLine="0"/>
        <w:rPr>
          <w:color w:val="auto"/>
          <w:szCs w:val="24"/>
        </w:rPr>
      </w:pPr>
      <w:bookmarkStart w:id="464" w:name="_DV_M414"/>
      <w:bookmarkEnd w:id="464"/>
      <w:r w:rsidRPr="00901919">
        <w:rPr>
          <w:color w:val="auto"/>
          <w:szCs w:val="24"/>
        </w:rPr>
        <w:t>COUNTY OF</w:t>
      </w:r>
      <w:r w:rsidR="005F2401">
        <w:rPr>
          <w:color w:val="auto"/>
          <w:szCs w:val="24"/>
        </w:rPr>
        <w:t xml:space="preserve"> MIDDLESEX</w:t>
      </w:r>
      <w:r w:rsidRPr="00901919">
        <w:rPr>
          <w:color w:val="auto"/>
          <w:szCs w:val="24"/>
        </w:rPr>
        <w:tab/>
      </w:r>
      <w:r w:rsidRPr="00901919">
        <w:rPr>
          <w:color w:val="auto"/>
          <w:szCs w:val="24"/>
        </w:rPr>
        <w:tab/>
        <w:t>:</w:t>
      </w:r>
    </w:p>
    <w:p w:rsidR="00286489" w:rsidRPr="00901919" w14:paraId="4EA4B2C8" w14:textId="77777777">
      <w:pPr>
        <w:pStyle w:val="BodyText"/>
        <w:tabs>
          <w:tab w:val="left" w:pos="720"/>
          <w:tab w:val="left" w:pos="2160"/>
          <w:tab w:val="left" w:pos="2880"/>
        </w:tabs>
        <w:spacing w:before="0" w:after="0"/>
        <w:ind w:firstLine="0"/>
        <w:rPr>
          <w:color w:val="auto"/>
          <w:szCs w:val="24"/>
        </w:rPr>
      </w:pPr>
    </w:p>
    <w:p w:rsidR="004878F5" w:rsidRPr="002132B7" w:rsidP="004878F5" w14:paraId="7E103BD1" w14:textId="6D34AB0C">
      <w:pPr>
        <w:rPr>
          <w:bCs/>
        </w:rPr>
      </w:pPr>
      <w:bookmarkStart w:id="465" w:name="_DV_M415"/>
      <w:bookmarkEnd w:id="465"/>
      <w:r w:rsidRPr="002132B7">
        <w:rPr>
          <w:bCs/>
        </w:rPr>
        <w:t xml:space="preserve">The foregoing instrument was acknowledged before me this </w:t>
      </w:r>
      <w:r w:rsidRPr="002132B7">
        <w:rPr>
          <w:bCs/>
          <w:u w:val="single"/>
        </w:rPr>
        <w:t xml:space="preserve">___ </w:t>
      </w:r>
      <w:r w:rsidRPr="002132B7">
        <w:rPr>
          <w:bCs/>
        </w:rPr>
        <w:t>day of</w:t>
      </w:r>
      <w:r>
        <w:rPr>
          <w:bCs/>
        </w:rPr>
        <w:t xml:space="preserve"> ____</w:t>
      </w:r>
      <w:r w:rsidRPr="002132B7">
        <w:rPr>
          <w:bCs/>
        </w:rPr>
        <w:t xml:space="preserve"> 2021, by </w:t>
      </w:r>
      <w:r>
        <w:rPr>
          <w:bCs/>
        </w:rPr>
        <w:t>Fred A. Henry</w:t>
      </w:r>
      <w:r w:rsidRPr="002132B7">
        <w:rPr>
          <w:bCs/>
        </w:rPr>
        <w:t>, and this person acknowledged under oath, to my satisfaction that:</w:t>
      </w:r>
    </w:p>
    <w:p w:rsidR="004878F5" w:rsidRPr="002132B7" w:rsidP="004878F5" w14:paraId="4FD3C579" w14:textId="77777777">
      <w:pPr>
        <w:rPr>
          <w:bCs/>
        </w:rPr>
      </w:pPr>
    </w:p>
    <w:p w:rsidR="004878F5" w:rsidRPr="002132B7" w:rsidP="004878F5" w14:paraId="0A4B993D" w14:textId="77777777">
      <w:pPr>
        <w:tabs>
          <w:tab w:val="left" w:pos="-720"/>
        </w:tabs>
        <w:rPr>
          <w:bCs/>
          <w:spacing w:val="-2"/>
        </w:rPr>
      </w:pPr>
    </w:p>
    <w:p w:rsidR="004878F5" w:rsidRPr="002132B7" w:rsidP="004878F5" w14:paraId="11426A51" w14:textId="0F4221E1">
      <w:pPr>
        <w:ind w:left="1440" w:hanging="1440"/>
        <w:rPr>
          <w:bCs/>
          <w:spacing w:val="-3"/>
        </w:rPr>
      </w:pPr>
      <w:r w:rsidRPr="002132B7">
        <w:rPr>
          <w:bCs/>
          <w:spacing w:val="-3"/>
        </w:rPr>
        <w:tab/>
        <w:t>(a)</w:t>
      </w:r>
      <w:r w:rsidRPr="002132B7">
        <w:rPr>
          <w:bCs/>
          <w:spacing w:val="-3"/>
        </w:rPr>
        <w:tab/>
        <w:t xml:space="preserve">he is </w:t>
      </w:r>
      <w:r w:rsidRPr="00901919">
        <w:t>the Mayor of the CITY OF SOUTH AMBOY, a municipal corporation of the County of Middlesex and State of New Jersey</w:t>
      </w:r>
      <w:r w:rsidRPr="002132B7">
        <w:rPr>
          <w:bCs/>
          <w:spacing w:val="-3"/>
        </w:rPr>
        <w:t>, named in the</w:t>
      </w:r>
      <w:r>
        <w:rPr>
          <w:bCs/>
          <w:spacing w:val="-3"/>
        </w:rPr>
        <w:t xml:space="preserve"> within document; </w:t>
      </w:r>
      <w:r w:rsidRPr="002132B7">
        <w:rPr>
          <w:bCs/>
          <w:spacing w:val="-3"/>
        </w:rPr>
        <w:t xml:space="preserve">  </w:t>
      </w:r>
    </w:p>
    <w:p w:rsidR="004878F5" w:rsidRPr="002132B7" w:rsidP="004878F5" w14:paraId="3BF55EE5" w14:textId="77777777">
      <w:pPr>
        <w:rPr>
          <w:bCs/>
          <w:spacing w:val="-3"/>
        </w:rPr>
      </w:pPr>
    </w:p>
    <w:p w:rsidR="004878F5" w:rsidRPr="002132B7" w:rsidP="004878F5" w14:paraId="4F465D3E" w14:textId="13DB7A98">
      <w:pPr>
        <w:tabs>
          <w:tab w:val="left" w:pos="-720"/>
        </w:tabs>
        <w:ind w:left="1440" w:hanging="1440"/>
        <w:rPr>
          <w:bCs/>
          <w:spacing w:val="-3"/>
        </w:rPr>
      </w:pPr>
      <w:r w:rsidRPr="002132B7">
        <w:rPr>
          <w:bCs/>
          <w:spacing w:val="-3"/>
        </w:rPr>
        <w:tab/>
        <w:t>(b)</w:t>
      </w:r>
      <w:r w:rsidRPr="002132B7">
        <w:rPr>
          <w:bCs/>
          <w:spacing w:val="-3"/>
        </w:rPr>
        <w:tab/>
        <w:t xml:space="preserve">he is authorized to execute the attached </w:t>
      </w:r>
      <w:r>
        <w:rPr>
          <w:bCs/>
          <w:spacing w:val="-3"/>
        </w:rPr>
        <w:t xml:space="preserve">document on </w:t>
      </w:r>
      <w:r w:rsidRPr="002132B7">
        <w:rPr>
          <w:bCs/>
          <w:spacing w:val="-3"/>
        </w:rPr>
        <w:t xml:space="preserve">behalf of </w:t>
      </w:r>
      <w:r>
        <w:rPr>
          <w:bCs/>
          <w:spacing w:val="-3"/>
        </w:rPr>
        <w:t>the City of South Amboy</w:t>
      </w:r>
      <w:r w:rsidRPr="002132B7">
        <w:rPr>
          <w:bCs/>
          <w:spacing w:val="-3"/>
        </w:rPr>
        <w:t xml:space="preserve">; </w:t>
      </w:r>
    </w:p>
    <w:p w:rsidR="004878F5" w:rsidRPr="002132B7" w:rsidP="004878F5" w14:paraId="5973FC7F" w14:textId="77777777">
      <w:pPr>
        <w:tabs>
          <w:tab w:val="left" w:pos="-720"/>
        </w:tabs>
        <w:ind w:left="1440" w:hanging="1440"/>
        <w:rPr>
          <w:bCs/>
          <w:spacing w:val="-3"/>
        </w:rPr>
      </w:pPr>
    </w:p>
    <w:p w:rsidR="004878F5" w:rsidRPr="002132B7" w:rsidP="004878F5" w14:paraId="51AA8055" w14:textId="3361E788">
      <w:pPr>
        <w:tabs>
          <w:tab w:val="left" w:pos="-720"/>
        </w:tabs>
        <w:ind w:left="1440" w:hanging="1440"/>
        <w:rPr>
          <w:bCs/>
          <w:spacing w:val="-2"/>
        </w:rPr>
      </w:pPr>
      <w:r w:rsidRPr="002132B7">
        <w:rPr>
          <w:bCs/>
          <w:spacing w:val="-3"/>
        </w:rPr>
        <w:tab/>
        <w:t>(c)</w:t>
      </w:r>
      <w:r w:rsidRPr="002132B7">
        <w:rPr>
          <w:bCs/>
          <w:spacing w:val="-3"/>
        </w:rPr>
        <w:tab/>
        <w:t xml:space="preserve">he executed the attached </w:t>
      </w:r>
      <w:r>
        <w:rPr>
          <w:bCs/>
          <w:spacing w:val="-3"/>
        </w:rPr>
        <w:t xml:space="preserve">document </w:t>
      </w:r>
      <w:r w:rsidRPr="002132B7">
        <w:rPr>
          <w:bCs/>
          <w:spacing w:val="-3"/>
        </w:rPr>
        <w:t xml:space="preserve">on behalf of </w:t>
      </w:r>
      <w:r>
        <w:rPr>
          <w:bCs/>
          <w:spacing w:val="-3"/>
        </w:rPr>
        <w:t>the City of South Amboy</w:t>
      </w:r>
      <w:r w:rsidRPr="002132B7">
        <w:rPr>
          <w:bCs/>
          <w:spacing w:val="-2"/>
        </w:rPr>
        <w:t>; and</w:t>
      </w:r>
    </w:p>
    <w:p w:rsidR="004878F5" w:rsidRPr="002132B7" w:rsidP="004878F5" w14:paraId="150A21CF" w14:textId="77777777">
      <w:pPr>
        <w:tabs>
          <w:tab w:val="left" w:pos="-720"/>
        </w:tabs>
        <w:ind w:left="1440" w:hanging="1440"/>
        <w:rPr>
          <w:bCs/>
          <w:spacing w:val="-2"/>
        </w:rPr>
      </w:pPr>
    </w:p>
    <w:p w:rsidR="004878F5" w:rsidRPr="002132B7" w:rsidP="004878F5" w14:paraId="40BFCF60" w14:textId="5A65D250">
      <w:pPr>
        <w:tabs>
          <w:tab w:val="left" w:pos="-720"/>
        </w:tabs>
        <w:ind w:left="1440" w:hanging="1440"/>
        <w:rPr>
          <w:bCs/>
          <w:spacing w:val="-2"/>
        </w:rPr>
      </w:pPr>
      <w:r w:rsidRPr="002132B7">
        <w:rPr>
          <w:bCs/>
          <w:spacing w:val="-2"/>
        </w:rPr>
        <w:tab/>
        <w:t>(d)</w:t>
      </w:r>
      <w:r w:rsidRPr="002132B7">
        <w:rPr>
          <w:bCs/>
          <w:spacing w:val="-2"/>
        </w:rPr>
        <w:tab/>
        <w:t xml:space="preserve">the </w:t>
      </w:r>
      <w:r>
        <w:rPr>
          <w:bCs/>
          <w:spacing w:val="-2"/>
        </w:rPr>
        <w:t xml:space="preserve">attached document </w:t>
      </w:r>
      <w:r w:rsidRPr="002132B7">
        <w:rPr>
          <w:bCs/>
          <w:spacing w:val="-2"/>
        </w:rPr>
        <w:t xml:space="preserve">was signed and made by </w:t>
      </w:r>
      <w:r>
        <w:rPr>
          <w:bCs/>
          <w:spacing w:val="-3"/>
        </w:rPr>
        <w:t>the City of South Amboy</w:t>
      </w:r>
      <w:r w:rsidRPr="002132B7">
        <w:rPr>
          <w:bCs/>
          <w:spacing w:val="-2"/>
        </w:rPr>
        <w:t xml:space="preserve"> as its duly authorized and voluntary act.</w:t>
      </w:r>
    </w:p>
    <w:p w:rsidR="004878F5" w:rsidP="004878F5" w14:paraId="1983732A" w14:textId="77777777">
      <w:pPr>
        <w:rPr>
          <w:bCs/>
        </w:rPr>
      </w:pPr>
    </w:p>
    <w:p w:rsidR="004878F5" w:rsidP="004878F5" w14:paraId="62E5CB34" w14:textId="77777777">
      <w:pPr>
        <w:rPr>
          <w:bCs/>
        </w:rPr>
      </w:pPr>
    </w:p>
    <w:p w:rsidR="004878F5" w:rsidP="004878F5" w14:paraId="24B16588" w14:textId="77777777">
      <w:pPr>
        <w:rPr>
          <w:bCs/>
        </w:rPr>
      </w:pPr>
    </w:p>
    <w:p w:rsidR="004878F5" w:rsidRPr="002132B7" w:rsidP="004878F5" w14:paraId="4490CB80" w14:textId="77777777">
      <w:pPr>
        <w:rPr>
          <w:bCs/>
        </w:rPr>
      </w:pPr>
      <w:r w:rsidRPr="002132B7">
        <w:rPr>
          <w:bCs/>
        </w:rPr>
        <w:t xml:space="preserve">                             </w:t>
      </w:r>
      <w:r>
        <w:rPr>
          <w:bCs/>
        </w:rPr>
        <w:tab/>
      </w:r>
      <w:r>
        <w:rPr>
          <w:bCs/>
        </w:rPr>
        <w:tab/>
      </w:r>
      <w:r>
        <w:rPr>
          <w:bCs/>
        </w:rPr>
        <w:tab/>
      </w:r>
      <w:r>
        <w:rPr>
          <w:bCs/>
        </w:rPr>
        <w:tab/>
      </w:r>
      <w:r w:rsidRPr="002132B7">
        <w:rPr>
          <w:bCs/>
        </w:rPr>
        <w:t xml:space="preserve">      ____________________________</w:t>
      </w:r>
    </w:p>
    <w:p w:rsidR="004878F5" w:rsidRPr="002132B7" w:rsidP="004878F5" w14:paraId="01DBD714" w14:textId="77777777">
      <w:pPr>
        <w:rPr>
          <w:bCs/>
        </w:rPr>
      </w:pPr>
      <w:r w:rsidRPr="002132B7">
        <w:rPr>
          <w:bCs/>
        </w:rPr>
        <w:t xml:space="preserve">                                     </w:t>
      </w:r>
      <w:r>
        <w:rPr>
          <w:bCs/>
        </w:rPr>
        <w:tab/>
      </w:r>
      <w:r>
        <w:rPr>
          <w:bCs/>
        </w:rPr>
        <w:tab/>
      </w:r>
      <w:r>
        <w:rPr>
          <w:bCs/>
        </w:rPr>
        <w:tab/>
      </w:r>
      <w:r w:rsidRPr="002132B7">
        <w:rPr>
          <w:bCs/>
        </w:rPr>
        <w:t xml:space="preserve">     Notary Public       </w:t>
      </w:r>
    </w:p>
    <w:p w:rsidR="004878F5" w:rsidRPr="002132B7" w:rsidP="004878F5" w14:paraId="69D6CB1E" w14:textId="77777777">
      <w:pPr>
        <w:rPr>
          <w:bCs/>
        </w:rPr>
      </w:pPr>
    </w:p>
    <w:p w:rsidR="004878F5" w:rsidP="004878F5" w14:paraId="703B2839" w14:textId="77777777">
      <w:pPr>
        <w:rPr>
          <w:bCs/>
        </w:rPr>
      </w:pPr>
    </w:p>
    <w:p w:rsidR="004878F5" w:rsidRPr="002132B7" w:rsidP="004878F5" w14:paraId="2882F9E3" w14:textId="77777777">
      <w:pPr>
        <w:rPr>
          <w:bCs/>
        </w:rPr>
      </w:pPr>
      <w:r w:rsidRPr="002132B7">
        <w:rPr>
          <w:bCs/>
        </w:rPr>
        <w:t>SEAL</w:t>
      </w:r>
    </w:p>
    <w:p w:rsidR="004878F5" w14:paraId="5F821B2A" w14:textId="77777777">
      <w:pPr>
        <w:pStyle w:val="BodyText"/>
        <w:tabs>
          <w:tab w:val="left" w:pos="720"/>
          <w:tab w:val="left" w:pos="2160"/>
          <w:tab w:val="left" w:pos="2880"/>
        </w:tabs>
        <w:spacing w:before="0" w:after="0"/>
        <w:ind w:firstLine="0"/>
        <w:rPr>
          <w:color w:val="auto"/>
          <w:szCs w:val="24"/>
        </w:rPr>
      </w:pPr>
    </w:p>
    <w:p w:rsidR="004878F5" w14:paraId="7D05C1CC" w14:textId="77777777">
      <w:pPr>
        <w:pStyle w:val="BodyText"/>
        <w:tabs>
          <w:tab w:val="left" w:pos="720"/>
          <w:tab w:val="left" w:pos="2160"/>
          <w:tab w:val="left" w:pos="2880"/>
        </w:tabs>
        <w:spacing w:before="0" w:after="0"/>
        <w:ind w:firstLine="0"/>
        <w:rPr>
          <w:color w:val="auto"/>
          <w:szCs w:val="24"/>
        </w:rPr>
      </w:pPr>
    </w:p>
    <w:p w:rsidR="004878F5" w14:paraId="57ABF80D" w14:textId="77777777">
      <w:pPr>
        <w:pStyle w:val="BodyText"/>
        <w:tabs>
          <w:tab w:val="left" w:pos="720"/>
          <w:tab w:val="left" w:pos="2160"/>
          <w:tab w:val="left" w:pos="2880"/>
        </w:tabs>
        <w:spacing w:before="0" w:after="0"/>
        <w:ind w:firstLine="0"/>
        <w:rPr>
          <w:color w:val="auto"/>
          <w:szCs w:val="24"/>
        </w:rPr>
      </w:pPr>
    </w:p>
    <w:p w:rsidR="004878F5" w14:paraId="799FAF2D" w14:textId="77777777">
      <w:pPr>
        <w:pStyle w:val="BodyText"/>
        <w:tabs>
          <w:tab w:val="left" w:pos="720"/>
          <w:tab w:val="left" w:pos="2160"/>
          <w:tab w:val="left" w:pos="2880"/>
        </w:tabs>
        <w:spacing w:before="0" w:after="0"/>
        <w:ind w:firstLine="0"/>
        <w:rPr>
          <w:color w:val="auto"/>
          <w:szCs w:val="24"/>
        </w:rPr>
      </w:pPr>
    </w:p>
    <w:p w:rsidR="004878F5" w:rsidRPr="00901919" w:rsidP="004878F5" w14:paraId="09BFA013" w14:textId="7CBC2726">
      <w:pPr>
        <w:pStyle w:val="BodyText"/>
        <w:tabs>
          <w:tab w:val="left" w:pos="720"/>
          <w:tab w:val="left" w:pos="2160"/>
          <w:tab w:val="left" w:pos="2880"/>
        </w:tabs>
        <w:spacing w:before="0" w:after="0"/>
        <w:ind w:firstLine="0"/>
        <w:rPr>
          <w:color w:val="auto"/>
          <w:szCs w:val="24"/>
        </w:rPr>
        <w:sectPr w:rsidSect="00D63494">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 w:gutter="0"/>
          <w:pgNumType w:start="1"/>
          <w:cols w:space="720"/>
          <w:titlePg/>
          <w:docGrid w:linePitch="326"/>
        </w:sectPr>
      </w:pPr>
    </w:p>
    <w:p w:rsidR="00A17986" w:rsidRPr="00901919" w14:paraId="176CB3B9" w14:textId="77777777">
      <w:pPr>
        <w:pStyle w:val="BodyText"/>
        <w:tabs>
          <w:tab w:val="left" w:pos="720"/>
          <w:tab w:val="left" w:pos="2160"/>
          <w:tab w:val="left" w:pos="2880"/>
        </w:tabs>
        <w:spacing w:before="0" w:after="0"/>
        <w:ind w:firstLine="0"/>
        <w:jc w:val="center"/>
        <w:rPr>
          <w:color w:val="auto"/>
          <w:szCs w:val="24"/>
        </w:rPr>
      </w:pPr>
    </w:p>
    <w:p w:rsidR="0043492A" w:rsidRPr="00901919" w14:paraId="40378A3D" w14:textId="77777777">
      <w:pPr>
        <w:pStyle w:val="BodyText"/>
        <w:tabs>
          <w:tab w:val="left" w:pos="720"/>
          <w:tab w:val="left" w:pos="2160"/>
          <w:tab w:val="left" w:pos="2880"/>
        </w:tabs>
        <w:spacing w:before="0" w:after="0"/>
        <w:ind w:firstLine="0"/>
        <w:jc w:val="center"/>
        <w:rPr>
          <w:b/>
          <w:color w:val="auto"/>
          <w:szCs w:val="24"/>
          <w:u w:val="single"/>
        </w:rPr>
      </w:pPr>
    </w:p>
    <w:p w:rsidR="00713643" w:rsidRPr="00901919" w14:paraId="2DBF0B52" w14:textId="77777777">
      <w:pPr>
        <w:pStyle w:val="BodyText"/>
        <w:tabs>
          <w:tab w:val="left" w:pos="720"/>
          <w:tab w:val="left" w:pos="2160"/>
          <w:tab w:val="left" w:pos="2880"/>
        </w:tabs>
        <w:spacing w:before="0" w:after="0"/>
        <w:ind w:firstLine="0"/>
        <w:jc w:val="center"/>
        <w:rPr>
          <w:b/>
          <w:color w:val="auto"/>
          <w:szCs w:val="24"/>
          <w:u w:val="single"/>
        </w:rPr>
      </w:pPr>
      <w:bookmarkStart w:id="466" w:name="_DV_M419"/>
      <w:bookmarkEnd w:id="466"/>
      <w:r w:rsidRPr="00901919">
        <w:rPr>
          <w:b/>
          <w:color w:val="auto"/>
          <w:szCs w:val="24"/>
          <w:u w:val="single"/>
        </w:rPr>
        <w:t>LIST OF EXHIBITS</w:t>
      </w:r>
    </w:p>
    <w:p w:rsidR="00D87DB6" w:rsidRPr="00901919" w14:paraId="1522155E" w14:textId="77777777">
      <w:pPr>
        <w:pStyle w:val="BodyText"/>
        <w:tabs>
          <w:tab w:val="left" w:pos="720"/>
          <w:tab w:val="left" w:pos="2160"/>
          <w:tab w:val="left" w:pos="2880"/>
        </w:tabs>
        <w:spacing w:before="0" w:after="0"/>
        <w:ind w:firstLine="0"/>
        <w:jc w:val="center"/>
        <w:rPr>
          <w:b/>
          <w:color w:val="auto"/>
          <w:szCs w:val="24"/>
          <w:u w:val="single"/>
        </w:rPr>
      </w:pPr>
    </w:p>
    <w:p w:rsidR="00713643" w:rsidRPr="00901919" w14:paraId="579A830D" w14:textId="77777777">
      <w:pPr>
        <w:pStyle w:val="BodyText"/>
        <w:tabs>
          <w:tab w:val="left" w:pos="720"/>
          <w:tab w:val="left" w:pos="2160"/>
          <w:tab w:val="left" w:pos="2880"/>
        </w:tabs>
        <w:spacing w:before="0" w:after="0"/>
        <w:ind w:firstLine="0"/>
        <w:rPr>
          <w:color w:val="auto"/>
          <w:szCs w:val="24"/>
        </w:rPr>
      </w:pPr>
      <w:bookmarkStart w:id="467" w:name="_DV_M420"/>
      <w:bookmarkEnd w:id="467"/>
      <w:r w:rsidRPr="00901919">
        <w:rPr>
          <w:color w:val="auto"/>
          <w:szCs w:val="24"/>
        </w:rPr>
        <w:tab/>
      </w:r>
      <w:r w:rsidRPr="00901919" w:rsidR="00D70663">
        <w:rPr>
          <w:color w:val="auto"/>
          <w:szCs w:val="24"/>
        </w:rPr>
        <w:t>T</w:t>
      </w:r>
      <w:r w:rsidRPr="00901919">
        <w:rPr>
          <w:color w:val="auto"/>
          <w:szCs w:val="24"/>
        </w:rPr>
        <w:t>he following Exhibits are attached hereto and incorporated herein as if set forth at length herein:</w:t>
      </w:r>
    </w:p>
    <w:p w:rsidR="00324935" w:rsidRPr="00901919" w14:paraId="5DA263A3" w14:textId="77777777">
      <w:pPr>
        <w:pStyle w:val="BodyText"/>
        <w:tabs>
          <w:tab w:val="left" w:pos="720"/>
          <w:tab w:val="left" w:pos="2160"/>
          <w:tab w:val="left" w:pos="2880"/>
        </w:tabs>
        <w:spacing w:before="0" w:after="0"/>
        <w:ind w:firstLine="0"/>
        <w:rPr>
          <w:color w:val="auto"/>
          <w:szCs w:val="24"/>
        </w:rPr>
      </w:pPr>
    </w:p>
    <w:p w:rsidR="00324935" w:rsidRPr="00901919" w14:paraId="39D53CDB" w14:textId="77777777">
      <w:pPr>
        <w:pStyle w:val="BodyText"/>
        <w:tabs>
          <w:tab w:val="left" w:pos="720"/>
          <w:tab w:val="left" w:pos="2160"/>
          <w:tab w:val="left" w:pos="2880"/>
        </w:tabs>
        <w:spacing w:before="0" w:after="0"/>
        <w:ind w:firstLine="0"/>
        <w:rPr>
          <w:color w:val="auto"/>
          <w:szCs w:val="24"/>
        </w:rPr>
      </w:pPr>
    </w:p>
    <w:p w:rsidR="00B51DD8" w:rsidRPr="00901919" w14:paraId="448C72D4" w14:textId="77777777">
      <w:pPr>
        <w:pStyle w:val="ArticleL3"/>
        <w:numPr>
          <w:ilvl w:val="0"/>
          <w:numId w:val="0"/>
        </w:numPr>
        <w:tabs>
          <w:tab w:val="left" w:pos="720"/>
          <w:tab w:val="left" w:pos="1440"/>
          <w:tab w:val="left" w:pos="2160"/>
          <w:tab w:val="left" w:pos="2880"/>
        </w:tabs>
        <w:spacing w:after="0"/>
      </w:pPr>
      <w:bookmarkStart w:id="468" w:name="_DV_M421"/>
      <w:bookmarkEnd w:id="468"/>
      <w:r w:rsidRPr="00901919">
        <w:t>Exhibit A.</w:t>
      </w:r>
      <w:r w:rsidRPr="00901919">
        <w:tab/>
        <w:t>Property Description</w:t>
      </w:r>
    </w:p>
    <w:p w:rsidR="00713643" w:rsidRPr="00901919" w14:paraId="5B1DFD9D" w14:textId="77777777">
      <w:pPr>
        <w:pStyle w:val="BodyText"/>
        <w:spacing w:before="0" w:after="0"/>
        <w:ind w:firstLine="0"/>
        <w:rPr>
          <w:color w:val="auto"/>
          <w:szCs w:val="24"/>
        </w:rPr>
      </w:pPr>
      <w:bookmarkStart w:id="469" w:name="_DV_M422"/>
      <w:bookmarkEnd w:id="469"/>
      <w:r w:rsidRPr="00901919">
        <w:rPr>
          <w:color w:val="auto"/>
          <w:szCs w:val="24"/>
        </w:rPr>
        <w:t>Exhibit B.</w:t>
      </w:r>
      <w:r w:rsidRPr="00901919">
        <w:rPr>
          <w:color w:val="auto"/>
          <w:szCs w:val="24"/>
        </w:rPr>
        <w:tab/>
      </w:r>
      <w:r w:rsidRPr="00901919" w:rsidR="004A0DF6">
        <w:rPr>
          <w:color w:val="auto"/>
          <w:szCs w:val="24"/>
        </w:rPr>
        <w:t xml:space="preserve">Exemption </w:t>
      </w:r>
      <w:r w:rsidRPr="00901919">
        <w:rPr>
          <w:color w:val="auto"/>
          <w:szCs w:val="24"/>
        </w:rPr>
        <w:t>Application with Exhibits</w:t>
      </w:r>
    </w:p>
    <w:p w:rsidR="00324935" w:rsidRPr="00901919" w14:paraId="28975EA2" w14:textId="77777777">
      <w:pPr>
        <w:pStyle w:val="ArticleL3"/>
        <w:numPr>
          <w:ilvl w:val="0"/>
          <w:numId w:val="0"/>
        </w:numPr>
        <w:tabs>
          <w:tab w:val="left" w:pos="720"/>
          <w:tab w:val="left" w:pos="1440"/>
          <w:tab w:val="left" w:pos="2160"/>
          <w:tab w:val="left" w:pos="2880"/>
        </w:tabs>
        <w:spacing w:after="0"/>
      </w:pPr>
      <w:bookmarkStart w:id="470" w:name="_DV_M423"/>
      <w:bookmarkEnd w:id="470"/>
      <w:r w:rsidRPr="00901919">
        <w:t>Exhibit C.</w:t>
      </w:r>
      <w:r w:rsidRPr="00901919">
        <w:tab/>
      </w:r>
      <w:r w:rsidRPr="00901919" w:rsidR="001A3C2D">
        <w:t>Ordinance</w:t>
      </w:r>
    </w:p>
    <w:p w:rsidR="001A3C2D" w:rsidRPr="00901919" w14:paraId="52162439" w14:textId="77777777">
      <w:pPr>
        <w:pStyle w:val="BodyText"/>
        <w:spacing w:before="0" w:after="0"/>
        <w:rPr>
          <w:color w:val="auto"/>
          <w:szCs w:val="24"/>
        </w:rPr>
      </w:pPr>
    </w:p>
    <w:p w:rsidR="0043492A" w:rsidRPr="00901919" w14:paraId="36788177" w14:textId="77777777">
      <w:pPr>
        <w:pStyle w:val="BodyText"/>
        <w:tabs>
          <w:tab w:val="left" w:pos="720"/>
          <w:tab w:val="left" w:pos="2160"/>
          <w:tab w:val="left" w:pos="2880"/>
        </w:tabs>
        <w:spacing w:before="0" w:after="0"/>
        <w:ind w:firstLine="0"/>
        <w:rPr>
          <w:color w:val="auto"/>
          <w:szCs w:val="24"/>
        </w:rPr>
      </w:pPr>
    </w:p>
    <w:p w:rsidR="00713643" w:rsidRPr="00901919" w14:paraId="480B7524" w14:textId="77777777">
      <w:pPr>
        <w:pStyle w:val="ArticleL3"/>
        <w:numPr>
          <w:ilvl w:val="0"/>
          <w:numId w:val="0"/>
        </w:numPr>
        <w:tabs>
          <w:tab w:val="left" w:pos="720"/>
          <w:tab w:val="left" w:pos="1440"/>
          <w:tab w:val="left" w:pos="2160"/>
          <w:tab w:val="left" w:pos="2880"/>
        </w:tabs>
        <w:spacing w:after="0"/>
      </w:pPr>
    </w:p>
    <w:p w:rsidR="00713643" w:rsidRPr="00901919" w14:paraId="7A99C7C8" w14:textId="77777777">
      <w:pPr>
        <w:pStyle w:val="BodyText"/>
        <w:tabs>
          <w:tab w:val="left" w:pos="720"/>
          <w:tab w:val="left" w:pos="2160"/>
          <w:tab w:val="left" w:pos="2880"/>
        </w:tabs>
        <w:spacing w:before="0" w:after="0"/>
        <w:ind w:firstLine="0"/>
        <w:rPr>
          <w:color w:val="auto"/>
          <w:szCs w:val="24"/>
        </w:rPr>
      </w:pPr>
    </w:p>
    <w:p w:rsidR="00324935" w:rsidRPr="00901919" w14:paraId="78923E76" w14:textId="77777777">
      <w:pPr>
        <w:pStyle w:val="BodyText"/>
        <w:tabs>
          <w:tab w:val="left" w:pos="720"/>
          <w:tab w:val="left" w:pos="2160"/>
          <w:tab w:val="left" w:pos="2880"/>
        </w:tabs>
        <w:spacing w:before="0" w:after="0"/>
        <w:ind w:firstLine="0"/>
        <w:rPr>
          <w:b/>
          <w:color w:val="auto"/>
          <w:szCs w:val="24"/>
        </w:rPr>
      </w:pPr>
      <w:bookmarkStart w:id="471" w:name="_DV_M424"/>
      <w:bookmarkEnd w:id="471"/>
      <w:r w:rsidRPr="00901919">
        <w:rPr>
          <w:color w:val="auto"/>
          <w:szCs w:val="24"/>
        </w:rPr>
        <w:t xml:space="preserve"> </w:t>
      </w:r>
      <w:r w:rsidRPr="00901919">
        <w:rPr>
          <w:b/>
          <w:color w:val="auto"/>
          <w:szCs w:val="24"/>
        </w:rPr>
        <w:br w:type="page"/>
      </w:r>
    </w:p>
    <w:p w:rsidR="00713643" w:rsidRPr="00901919" w14:paraId="1D7329FC" w14:textId="77777777">
      <w:pPr>
        <w:pStyle w:val="BodyText"/>
        <w:tabs>
          <w:tab w:val="left" w:pos="720"/>
          <w:tab w:val="left" w:pos="2160"/>
          <w:tab w:val="left" w:pos="2880"/>
        </w:tabs>
        <w:spacing w:before="0" w:after="0"/>
        <w:ind w:firstLine="0"/>
        <w:jc w:val="center"/>
        <w:rPr>
          <w:b/>
          <w:color w:val="auto"/>
          <w:szCs w:val="24"/>
        </w:rPr>
      </w:pPr>
      <w:bookmarkStart w:id="472" w:name="_DV_M425"/>
      <w:bookmarkEnd w:id="472"/>
      <w:r w:rsidRPr="00901919">
        <w:rPr>
          <w:b/>
          <w:color w:val="auto"/>
          <w:szCs w:val="24"/>
        </w:rPr>
        <w:t>EXHIBIT A</w:t>
      </w:r>
    </w:p>
    <w:p w:rsidR="004A0DF6" w:rsidRPr="00901919" w14:paraId="661E586D" w14:textId="77777777">
      <w:pPr>
        <w:pStyle w:val="BodyText"/>
        <w:tabs>
          <w:tab w:val="left" w:pos="720"/>
          <w:tab w:val="left" w:pos="2160"/>
          <w:tab w:val="left" w:pos="2880"/>
        </w:tabs>
        <w:spacing w:before="0" w:after="0"/>
        <w:ind w:firstLine="0"/>
        <w:jc w:val="center"/>
        <w:rPr>
          <w:b/>
          <w:color w:val="auto"/>
          <w:szCs w:val="24"/>
        </w:rPr>
      </w:pPr>
    </w:p>
    <w:p w:rsidR="00360C80" w:rsidRPr="00901919" w14:paraId="35332A0F" w14:textId="77777777">
      <w:pPr>
        <w:pStyle w:val="BodyText"/>
        <w:tabs>
          <w:tab w:val="left" w:pos="720"/>
          <w:tab w:val="left" w:pos="2160"/>
          <w:tab w:val="left" w:pos="2880"/>
        </w:tabs>
        <w:spacing w:before="0" w:after="0"/>
        <w:ind w:firstLine="0"/>
        <w:jc w:val="center"/>
        <w:rPr>
          <w:b/>
          <w:color w:val="auto"/>
          <w:szCs w:val="24"/>
        </w:rPr>
      </w:pPr>
      <w:bookmarkStart w:id="473" w:name="_DV_M426"/>
      <w:bookmarkEnd w:id="473"/>
      <w:r w:rsidRPr="00901919">
        <w:rPr>
          <w:b/>
          <w:color w:val="auto"/>
          <w:szCs w:val="24"/>
        </w:rPr>
        <w:t>PROPERTY DESCRIPTION</w:t>
      </w:r>
    </w:p>
    <w:p w:rsidR="00360C80" w:rsidRPr="00901919" w14:paraId="06E160D6" w14:textId="77777777">
      <w:pPr>
        <w:pStyle w:val="BodyText"/>
        <w:tabs>
          <w:tab w:val="left" w:pos="720"/>
          <w:tab w:val="left" w:pos="2160"/>
          <w:tab w:val="left" w:pos="2880"/>
        </w:tabs>
        <w:spacing w:before="0" w:after="0"/>
        <w:ind w:firstLine="0"/>
        <w:jc w:val="center"/>
        <w:rPr>
          <w:b/>
          <w:color w:val="auto"/>
          <w:szCs w:val="24"/>
        </w:rPr>
        <w:sectPr w:rsidSect="00D63494">
          <w:headerReference w:type="default" r:id="rId11"/>
          <w:footerReference w:type="default" r:id="rId12"/>
          <w:headerReference w:type="first" r:id="rId13"/>
          <w:footerReference w:type="first" r:id="rId14"/>
          <w:pgSz w:w="12240" w:h="15840" w:code="1"/>
          <w:pgMar w:top="1440" w:right="1440" w:bottom="1008" w:left="1440" w:header="720" w:footer="360" w:gutter="0"/>
          <w:pgNumType w:start="1"/>
          <w:cols w:space="720"/>
          <w:titlePg/>
          <w:docGrid w:linePitch="326"/>
        </w:sectPr>
      </w:pPr>
    </w:p>
    <w:p w:rsidR="00713643" w:rsidRPr="00901919" w14:paraId="0F4CADFD" w14:textId="77777777">
      <w:pPr>
        <w:pStyle w:val="BodyText"/>
        <w:tabs>
          <w:tab w:val="left" w:pos="720"/>
          <w:tab w:val="left" w:pos="2160"/>
          <w:tab w:val="left" w:pos="2880"/>
        </w:tabs>
        <w:spacing w:before="0" w:after="0"/>
        <w:ind w:firstLine="0"/>
        <w:jc w:val="center"/>
        <w:rPr>
          <w:b/>
          <w:color w:val="auto"/>
          <w:szCs w:val="24"/>
        </w:rPr>
      </w:pPr>
      <w:bookmarkStart w:id="474" w:name="_DV_M427"/>
      <w:bookmarkEnd w:id="474"/>
      <w:r w:rsidRPr="00901919">
        <w:rPr>
          <w:b/>
          <w:color w:val="auto"/>
          <w:szCs w:val="24"/>
        </w:rPr>
        <w:t>EXHIBIT B</w:t>
      </w:r>
    </w:p>
    <w:p w:rsidR="004A0DF6" w:rsidRPr="00901919" w14:paraId="0BBB77E3" w14:textId="77777777">
      <w:pPr>
        <w:pStyle w:val="BodyText"/>
        <w:tabs>
          <w:tab w:val="left" w:pos="720"/>
          <w:tab w:val="left" w:pos="2160"/>
          <w:tab w:val="left" w:pos="2880"/>
        </w:tabs>
        <w:spacing w:before="0" w:after="0"/>
        <w:ind w:firstLine="0"/>
        <w:jc w:val="center"/>
        <w:rPr>
          <w:b/>
          <w:color w:val="auto"/>
          <w:szCs w:val="24"/>
        </w:rPr>
      </w:pPr>
    </w:p>
    <w:p w:rsidR="00360C80" w14:paraId="31F3030D" w14:textId="77777777">
      <w:pPr>
        <w:pStyle w:val="BodyText"/>
        <w:tabs>
          <w:tab w:val="left" w:pos="720"/>
          <w:tab w:val="left" w:pos="2160"/>
          <w:tab w:val="left" w:pos="2880"/>
        </w:tabs>
        <w:spacing w:before="0" w:after="0"/>
        <w:ind w:firstLine="0"/>
        <w:jc w:val="center"/>
        <w:rPr>
          <w:b/>
          <w:color w:val="auto"/>
          <w:szCs w:val="24"/>
        </w:rPr>
      </w:pPr>
      <w:bookmarkStart w:id="475" w:name="_DV_M428"/>
      <w:bookmarkEnd w:id="475"/>
      <w:r w:rsidRPr="00901919">
        <w:rPr>
          <w:b/>
          <w:color w:val="auto"/>
          <w:szCs w:val="24"/>
        </w:rPr>
        <w:t>EXEMPTION APPLICATION WITH EXHIBITS</w:t>
      </w:r>
    </w:p>
    <w:p w:rsidR="004B3A57" w:rsidRPr="00901919" w14:paraId="52C8DD6B" w14:textId="7C44CE3B">
      <w:pPr>
        <w:pStyle w:val="BodyText"/>
        <w:tabs>
          <w:tab w:val="left" w:pos="720"/>
          <w:tab w:val="left" w:pos="2160"/>
          <w:tab w:val="left" w:pos="2880"/>
        </w:tabs>
        <w:spacing w:before="0" w:after="0"/>
        <w:ind w:firstLine="0"/>
        <w:jc w:val="center"/>
        <w:rPr>
          <w:b/>
          <w:color w:val="auto"/>
          <w:szCs w:val="24"/>
        </w:rPr>
      </w:pPr>
      <w:r>
        <w:rPr>
          <w:b/>
          <w:color w:val="auto"/>
          <w:szCs w:val="24"/>
        </w:rPr>
        <w:t>(Exhibit 19</w:t>
      </w:r>
      <w:r w:rsidR="004878F5">
        <w:rPr>
          <w:b/>
          <w:color w:val="auto"/>
          <w:szCs w:val="24"/>
        </w:rPr>
        <w:t xml:space="preserve">-A, 19-B, 19-C, and 19-D </w:t>
      </w:r>
      <w:r>
        <w:rPr>
          <w:b/>
          <w:color w:val="auto"/>
          <w:szCs w:val="24"/>
        </w:rPr>
        <w:t xml:space="preserve">to Application Intentionally Omitted as </w:t>
      </w:r>
      <w:r w:rsidR="00150213">
        <w:rPr>
          <w:b/>
          <w:color w:val="auto"/>
          <w:szCs w:val="24"/>
        </w:rPr>
        <w:t xml:space="preserve">they are </w:t>
      </w:r>
      <w:r>
        <w:rPr>
          <w:b/>
          <w:color w:val="auto"/>
          <w:szCs w:val="24"/>
        </w:rPr>
        <w:t>on file with the City)</w:t>
      </w:r>
    </w:p>
    <w:p w:rsidR="00360C80" w:rsidRPr="00901919" w14:paraId="7EE32796" w14:textId="77777777">
      <w:pPr>
        <w:pStyle w:val="BodyText"/>
        <w:tabs>
          <w:tab w:val="left" w:pos="720"/>
          <w:tab w:val="left" w:pos="2160"/>
          <w:tab w:val="left" w:pos="2880"/>
        </w:tabs>
        <w:spacing w:before="0" w:after="0"/>
        <w:ind w:firstLine="0"/>
        <w:jc w:val="center"/>
        <w:rPr>
          <w:b/>
          <w:color w:val="auto"/>
          <w:szCs w:val="24"/>
        </w:rPr>
        <w:sectPr w:rsidSect="00D63494">
          <w:headerReference w:type="default" r:id="rId15"/>
          <w:footerReference w:type="default" r:id="rId16"/>
          <w:headerReference w:type="first" r:id="rId17"/>
          <w:footerReference w:type="first" r:id="rId18"/>
          <w:pgSz w:w="12240" w:h="15840" w:code="1"/>
          <w:pgMar w:top="1440" w:right="1440" w:bottom="1008" w:left="1440" w:header="720" w:footer="180" w:gutter="0"/>
          <w:pgNumType w:start="1"/>
          <w:cols w:space="720"/>
          <w:titlePg/>
          <w:docGrid w:linePitch="326"/>
        </w:sectPr>
      </w:pPr>
    </w:p>
    <w:p w:rsidR="00713643" w:rsidRPr="00901919" w14:paraId="6B729DE6" w14:textId="77777777">
      <w:pPr>
        <w:pStyle w:val="BodyText"/>
        <w:tabs>
          <w:tab w:val="left" w:pos="720"/>
          <w:tab w:val="left" w:pos="2160"/>
          <w:tab w:val="left" w:pos="2880"/>
        </w:tabs>
        <w:spacing w:before="0" w:after="0"/>
        <w:ind w:firstLine="0"/>
        <w:jc w:val="center"/>
        <w:rPr>
          <w:b/>
          <w:color w:val="auto"/>
          <w:szCs w:val="24"/>
        </w:rPr>
      </w:pPr>
      <w:bookmarkStart w:id="477" w:name="_DV_M429"/>
      <w:bookmarkEnd w:id="477"/>
      <w:r w:rsidRPr="00901919">
        <w:rPr>
          <w:b/>
          <w:color w:val="auto"/>
          <w:szCs w:val="24"/>
        </w:rPr>
        <w:t>EXHIBIT C</w:t>
      </w:r>
    </w:p>
    <w:p w:rsidR="000F1597" w:rsidRPr="00901919" w14:paraId="27207CDD" w14:textId="77777777">
      <w:pPr>
        <w:pStyle w:val="BodyText"/>
        <w:tabs>
          <w:tab w:val="left" w:pos="720"/>
          <w:tab w:val="left" w:pos="2160"/>
          <w:tab w:val="left" w:pos="2880"/>
        </w:tabs>
        <w:spacing w:before="0" w:after="0"/>
        <w:ind w:firstLine="0"/>
        <w:jc w:val="center"/>
        <w:rPr>
          <w:b/>
          <w:color w:val="auto"/>
          <w:szCs w:val="24"/>
        </w:rPr>
      </w:pPr>
    </w:p>
    <w:p w:rsidR="00323ADD" w:rsidRPr="00901919" w14:paraId="2462EAF3" w14:textId="77777777">
      <w:pPr>
        <w:pStyle w:val="BodyText"/>
        <w:tabs>
          <w:tab w:val="left" w:pos="720"/>
          <w:tab w:val="left" w:pos="2160"/>
          <w:tab w:val="left" w:pos="2880"/>
        </w:tabs>
        <w:spacing w:before="0" w:after="0"/>
        <w:ind w:firstLine="0"/>
        <w:jc w:val="center"/>
        <w:rPr>
          <w:b/>
          <w:color w:val="auto"/>
          <w:szCs w:val="24"/>
        </w:rPr>
      </w:pPr>
      <w:bookmarkStart w:id="478" w:name="_DV_M430"/>
      <w:bookmarkEnd w:id="478"/>
      <w:r w:rsidRPr="00901919">
        <w:rPr>
          <w:b/>
          <w:color w:val="auto"/>
          <w:szCs w:val="24"/>
        </w:rPr>
        <w:t>ORDINANCE</w:t>
      </w:r>
    </w:p>
    <w:p w:rsidR="00451C5C" w:rsidRPr="00901919" w:rsidP="00867DA5" w14:paraId="01DC3CC1" w14:textId="77777777">
      <w:pPr>
        <w:pStyle w:val="DeltaViewTableBody"/>
        <w:ind w:firstLine="0"/>
      </w:pPr>
    </w:p>
    <w:sectPr w:rsidSect="00D63494">
      <w:headerReference w:type="default" r:id="rId19"/>
      <w:footerReference w:type="default" r:id="rId20"/>
      <w:pgSz w:w="12240" w:h="15840"/>
      <w:pgMar w:top="1800" w:right="1800" w:bottom="1800" w:left="1800" w:header="720" w:footer="36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14:paraId="6C8B64C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rsidRPr="001561A3" w:rsidP="001561A3" w14:paraId="67475CBE" w14:textId="752C49BD">
    <w:pPr>
      <w:pStyle w:val="Footer"/>
      <w:tabs>
        <w:tab w:val="clear" w:pos="4320"/>
        <w:tab w:val="center" w:pos="4674"/>
      </w:tabs>
      <w:ind w:firstLine="0"/>
      <w:jc w:val="left"/>
      <w:rPr>
        <w:rStyle w:val="PageNumber"/>
        <w:sz w:val="20"/>
        <w:szCs w:val="16"/>
      </w:rPr>
    </w:pPr>
    <w:r w:rsidRPr="00261F76">
      <w:rPr>
        <w:rStyle w:val="PageNumber"/>
        <w:noProof/>
        <w:sz w:val="16"/>
        <w:szCs w:val="16"/>
      </w:rPr>
      <w:t>{180108-003/P0143429 - 4}</w:t>
    </w:r>
    <w:r w:rsidRPr="001561A3">
      <w:rPr>
        <w:rStyle w:val="PageNumber"/>
        <w:sz w:val="20"/>
        <w:szCs w:val="16"/>
      </w:rPr>
      <w:tab/>
    </w:r>
    <w:r w:rsidRPr="001561A3">
      <w:rPr>
        <w:rStyle w:val="PageNumber"/>
        <w:sz w:val="20"/>
        <w:szCs w:val="16"/>
      </w:rPr>
      <w:fldChar w:fldCharType="begin"/>
    </w:r>
    <w:r w:rsidRPr="001561A3">
      <w:rPr>
        <w:rStyle w:val="PageNumber"/>
        <w:sz w:val="20"/>
        <w:szCs w:val="16"/>
      </w:rPr>
      <w:instrText xml:space="preserve"> PAGE   \* MERGEFORMAT </w:instrText>
    </w:r>
    <w:r w:rsidRPr="001561A3">
      <w:rPr>
        <w:rStyle w:val="PageNumber"/>
        <w:sz w:val="20"/>
        <w:szCs w:val="16"/>
      </w:rPr>
      <w:fldChar w:fldCharType="separate"/>
    </w:r>
    <w:r w:rsidRPr="001561A3">
      <w:rPr>
        <w:rStyle w:val="PageNumber"/>
        <w:noProof/>
        <w:sz w:val="20"/>
        <w:szCs w:val="16"/>
      </w:rPr>
      <w:t>35</w:t>
    </w:r>
    <w:r w:rsidRPr="001561A3">
      <w:rPr>
        <w:rStyle w:val="PageNumber"/>
        <w:sz w:val="20"/>
        <w:szCs w:val="16"/>
      </w:rPr>
      <w:fldChar w:fldCharType="end"/>
    </w:r>
  </w:p>
  <w:p w:rsidR="002E3488" w:rsidRPr="001561A3" w:rsidP="00342478" w14:paraId="37BDCF93" w14:textId="77777777">
    <w:pPr>
      <w:pStyle w:val="DocID"/>
    </w:pPr>
  </w:p>
  <w:p w:rsidR="002E3488" w:rsidP="000F7B7E" w14:paraId="07D0F91F" w14:textId="0BF1FC3B">
    <w:pPr>
      <w:pStyle w:val="DocID"/>
    </w:pPr>
  </w:p>
  <w:p w:rsidR="002E3488" w:rsidRPr="00D63494" w:rsidP="00430C93" w14:paraId="389D5A75" w14:textId="20821888">
    <w:pPr>
      <w:pStyle w:val="Footer"/>
      <w:spacing w:before="0" w:after="0" w:line="180" w:lineRule="exact"/>
      <w:jc w:val="left"/>
    </w:pPr>
    <w:r>
      <w:t>4842-8056-9836, v.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rsidRPr="00941747" w:rsidP="00941747" w14:paraId="33DAFA97" w14:textId="67B0ABDB">
    <w:pPr>
      <w:pStyle w:val="Footer"/>
      <w:jc w:val="left"/>
      <w:rPr>
        <w:rStyle w:val="PageNumber"/>
        <w:szCs w:val="24"/>
      </w:rPr>
    </w:pPr>
    <w:r w:rsidRPr="00261F76">
      <w:rPr>
        <w:rStyle w:val="PageNumber"/>
        <w:noProof/>
        <w:sz w:val="16"/>
        <w:szCs w:val="24"/>
      </w:rPr>
      <w:t>{180108-003/P0143429 - 4}</w:t>
    </w:r>
    <w:r>
      <w:rPr>
        <w:rStyle w:val="PageNumber"/>
        <w:szCs w:val="2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rsidRPr="001561A3" w:rsidP="001561A3" w14:paraId="366BD9F1" w14:textId="35A524E4">
    <w:pPr>
      <w:pStyle w:val="Footer"/>
      <w:tabs>
        <w:tab w:val="clear" w:pos="4320"/>
        <w:tab w:val="center" w:pos="4674"/>
      </w:tabs>
      <w:ind w:firstLine="0"/>
      <w:jc w:val="left"/>
      <w:rPr>
        <w:rStyle w:val="PageNumber"/>
        <w:sz w:val="20"/>
        <w:szCs w:val="16"/>
      </w:rPr>
    </w:pPr>
    <w:r w:rsidRPr="00261F76">
      <w:rPr>
        <w:rStyle w:val="PageNumber"/>
        <w:noProof/>
        <w:color w:val="auto"/>
        <w:sz w:val="16"/>
        <w:szCs w:val="16"/>
      </w:rPr>
      <w:t>{180108-003/P0143429 - 4}</w:t>
    </w:r>
    <w:r w:rsidRPr="001561A3">
      <w:rPr>
        <w:rStyle w:val="PageNumber"/>
        <w:color w:val="auto"/>
        <w:sz w:val="16"/>
        <w:szCs w:val="16"/>
      </w:rPr>
      <w:tab/>
    </w:r>
    <w:r w:rsidRPr="001561A3">
      <w:rPr>
        <w:rStyle w:val="PageNumber"/>
        <w:sz w:val="20"/>
        <w:szCs w:val="16"/>
      </w:rPr>
      <w:tab/>
    </w:r>
    <w:r w:rsidRPr="001561A3">
      <w:rPr>
        <w:rStyle w:val="PageNumber"/>
        <w:sz w:val="20"/>
        <w:szCs w:val="16"/>
      </w:rPr>
      <w:fldChar w:fldCharType="begin"/>
    </w:r>
    <w:r w:rsidRPr="001561A3">
      <w:rPr>
        <w:rStyle w:val="PageNumber"/>
        <w:sz w:val="20"/>
        <w:szCs w:val="16"/>
      </w:rPr>
      <w:instrText xml:space="preserve"> PAGE   \* MERGEFORMAT </w:instrText>
    </w:r>
    <w:r w:rsidRPr="001561A3">
      <w:rPr>
        <w:rStyle w:val="PageNumber"/>
        <w:sz w:val="20"/>
        <w:szCs w:val="16"/>
      </w:rPr>
      <w:fldChar w:fldCharType="separate"/>
    </w:r>
    <w:r w:rsidRPr="001561A3">
      <w:rPr>
        <w:rStyle w:val="PageNumber"/>
        <w:noProof/>
        <w:sz w:val="20"/>
        <w:szCs w:val="16"/>
      </w:rPr>
      <w:t>2</w:t>
    </w:r>
    <w:r w:rsidRPr="001561A3">
      <w:rPr>
        <w:rStyle w:val="PageNumber"/>
        <w:sz w:val="20"/>
        <w:szCs w:val="16"/>
      </w:rPr>
      <w:fldChar w:fldCharType="end"/>
    </w:r>
  </w:p>
  <w:p w:rsidR="002E3488" w:rsidRPr="001561A3" w:rsidP="00342478" w14:paraId="6294CE30" w14:textId="77777777">
    <w:pPr>
      <w:pStyle w:val="DocID"/>
    </w:pPr>
  </w:p>
  <w:p w:rsidR="002E3488" w:rsidRPr="001561A3" w:rsidP="000F7B7E" w14:paraId="01B6E6E6" w14:textId="77777777">
    <w:pPr>
      <w:pStyle w:val="DocID"/>
    </w:pPr>
  </w:p>
  <w:p w:rsidR="002E3488" w:rsidP="003A0D32" w14:paraId="60C4C8C4" w14:textId="5873E150">
    <w:pPr>
      <w:pStyle w:val="Footer"/>
      <w:spacing w:before="0" w:after="0" w:line="180" w:lineRule="exact"/>
      <w:jc w:val="left"/>
    </w:pPr>
  </w:p>
  <w:p w:rsidR="002E3488" w:rsidRPr="001561A3" w:rsidP="00430C93" w14:paraId="579ECE60" w14:textId="06767D79">
    <w:pPr>
      <w:pStyle w:val="Footer"/>
      <w:spacing w:before="0" w:after="0" w:line="180" w:lineRule="exact"/>
      <w:jc w:val="left"/>
    </w:pPr>
    <w:r>
      <w:t>4842-8056-9836, v. 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rsidRPr="001561A3" w:rsidP="001561A3" w14:paraId="6BC105CB" w14:textId="2AB8963E">
    <w:pPr>
      <w:pStyle w:val="Footer"/>
      <w:jc w:val="left"/>
      <w:rPr>
        <w:rStyle w:val="PageNumber"/>
        <w:szCs w:val="24"/>
      </w:rPr>
    </w:pPr>
    <w:r w:rsidRPr="00261F76">
      <w:rPr>
        <w:rStyle w:val="PageNumber"/>
        <w:noProof/>
        <w:sz w:val="16"/>
        <w:szCs w:val="24"/>
      </w:rPr>
      <w:t>{180108-003/P0143429 - 4}</w:t>
    </w:r>
    <w:r w:rsidRPr="001561A3">
      <w:rPr>
        <w:rStyle w:val="PageNumber"/>
        <w:szCs w:val="24"/>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rsidP="00941747" w14:paraId="21A5091F" w14:textId="150F5A45">
    <w:pPr>
      <w:pStyle w:val="Footer"/>
      <w:tabs>
        <w:tab w:val="clear" w:pos="4320"/>
        <w:tab w:val="center" w:pos="4674"/>
      </w:tabs>
      <w:ind w:firstLine="0"/>
      <w:jc w:val="left"/>
      <w:rPr>
        <w:rStyle w:val="PageNumber"/>
        <w:sz w:val="20"/>
        <w:szCs w:val="16"/>
      </w:rPr>
    </w:pPr>
    <w:r w:rsidRPr="00261F76">
      <w:rPr>
        <w:rStyle w:val="PageNumber"/>
        <w:noProof/>
        <w:color w:val="auto"/>
        <w:sz w:val="16"/>
        <w:szCs w:val="16"/>
      </w:rPr>
      <w:t>{180108-003/P0143429 - 4}</w:t>
    </w:r>
    <w:r>
      <w:rPr>
        <w:rStyle w:val="PageNumber"/>
        <w:color w:val="auto"/>
        <w:sz w:val="16"/>
        <w:szCs w:val="16"/>
      </w:rPr>
      <w:tab/>
    </w:r>
    <w:r w:rsidRPr="00941747">
      <w:rPr>
        <w:rStyle w:val="PageNumber"/>
        <w:color w:val="auto"/>
        <w:sz w:val="16"/>
        <w:szCs w:val="16"/>
      </w:rPr>
      <w:t>893206</w:t>
    </w:r>
    <w:bookmarkStart w:id="476" w:name="_DV_C37"/>
    <w:r w:rsidRPr="00941747">
      <w:rPr>
        <w:rStyle w:val="DeltaViewInsertion"/>
        <w:sz w:val="16"/>
        <w:szCs w:val="16"/>
      </w:rPr>
      <w:t>v2</w:t>
    </w:r>
    <w:bookmarkEnd w:id="476"/>
    <w:r w:rsidRPr="00941747">
      <w:rPr>
        <w:rStyle w:val="PageNumber"/>
        <w:sz w:val="20"/>
        <w:szCs w:val="16"/>
      </w:rPr>
      <w:tab/>
    </w:r>
    <w:r w:rsidRPr="00941747">
      <w:rPr>
        <w:rStyle w:val="PageNumber"/>
        <w:sz w:val="20"/>
        <w:szCs w:val="16"/>
      </w:rPr>
      <w:fldChar w:fldCharType="begin"/>
    </w:r>
    <w:r w:rsidRPr="00941747">
      <w:rPr>
        <w:rStyle w:val="PageNumber"/>
        <w:sz w:val="20"/>
        <w:szCs w:val="16"/>
      </w:rPr>
      <w:instrText xml:space="preserve"> PAGE   \* MERGEFORMAT </w:instrText>
    </w:r>
    <w:r w:rsidRPr="00941747">
      <w:rPr>
        <w:rStyle w:val="PageNumber"/>
        <w:sz w:val="20"/>
        <w:szCs w:val="16"/>
      </w:rPr>
      <w:fldChar w:fldCharType="separate"/>
    </w:r>
    <w:r>
      <w:rPr>
        <w:rStyle w:val="PageNumber"/>
        <w:noProof/>
        <w:sz w:val="20"/>
        <w:szCs w:val="16"/>
      </w:rPr>
      <w:t>2</w:t>
    </w:r>
    <w:r w:rsidRPr="00941747">
      <w:rPr>
        <w:rStyle w:val="PageNumber"/>
        <w:sz w:val="20"/>
        <w:szCs w:val="16"/>
      </w:rPr>
      <w:fldChar w:fldCharType="end"/>
    </w:r>
  </w:p>
  <w:p w:rsidR="002E3488" w:rsidP="003A0D32" w14:paraId="535BB830" w14:textId="4BBB7BC1">
    <w:pPr>
      <w:pStyle w:val="Footer"/>
      <w:tabs>
        <w:tab w:val="clear" w:pos="4320"/>
        <w:tab w:val="center" w:pos="4674"/>
      </w:tabs>
      <w:spacing w:before="0" w:after="0" w:line="180" w:lineRule="exact"/>
      <w:ind w:firstLine="0"/>
      <w:jc w:val="left"/>
      <w:rPr>
        <w:sz w:val="20"/>
        <w:szCs w:val="16"/>
      </w:rPr>
    </w:pPr>
  </w:p>
  <w:p w:rsidR="002E3488" w:rsidRPr="00941747" w:rsidP="00430C93" w14:paraId="54DDBFCD" w14:textId="5C0BB9CB">
    <w:pPr>
      <w:pStyle w:val="Footer"/>
      <w:tabs>
        <w:tab w:val="clear" w:pos="4320"/>
        <w:tab w:val="center" w:pos="4674"/>
      </w:tabs>
      <w:spacing w:before="0" w:after="0" w:line="180" w:lineRule="exact"/>
      <w:ind w:firstLine="0"/>
      <w:jc w:val="left"/>
      <w:rPr>
        <w:sz w:val="20"/>
        <w:szCs w:val="16"/>
      </w:rPr>
    </w:pPr>
    <w:r w:rsidR="00203E9D">
      <w:rPr>
        <w:sz w:val="20"/>
        <w:szCs w:val="16"/>
      </w:rPr>
      <w:t>4842-8056-9836, v. 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rsidRPr="001561A3" w:rsidP="001561A3" w14:paraId="5B33D73D" w14:textId="06C16EED">
    <w:pPr>
      <w:pStyle w:val="Footer"/>
      <w:jc w:val="left"/>
      <w:rPr>
        <w:rStyle w:val="PageNumber"/>
        <w:szCs w:val="24"/>
      </w:rPr>
    </w:pPr>
    <w:r w:rsidRPr="00261F76">
      <w:rPr>
        <w:rStyle w:val="PageNumber"/>
        <w:noProof/>
        <w:sz w:val="16"/>
        <w:szCs w:val="24"/>
      </w:rPr>
      <w:t>{180108-003/P0143429 - 4}</w:t>
    </w:r>
    <w:r w:rsidRPr="001561A3">
      <w:rPr>
        <w:rStyle w:val="PageNumber"/>
        <w:szCs w:val="24"/>
      </w:rPr>
      <w:tab/>
    </w:r>
  </w:p>
  <w:p w:rsidR="002E3488" w:rsidRPr="001561A3" w:rsidP="00342478" w14:paraId="6ED51F71" w14:textId="77777777">
    <w:pPr>
      <w:pStyle w:val="DocID"/>
    </w:pPr>
  </w:p>
  <w:p w:rsidR="002E3488" w:rsidRPr="001561A3" w:rsidP="000F7B7E" w14:paraId="01241B8E" w14:textId="77777777">
    <w:pPr>
      <w:pStyle w:val="DocID"/>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rsidRPr="001561A3" w:rsidP="001561A3" w14:paraId="4912602C" w14:textId="4912AA04">
    <w:pPr>
      <w:pStyle w:val="DocID"/>
      <w:jc w:val="left"/>
    </w:pPr>
    <w:r w:rsidRPr="00261F76">
      <w:rPr>
        <w:noProof/>
      </w:rPr>
      <w:t>{180108-003/P0143429 - 4}</w:t>
    </w:r>
    <w:r w:rsidRPr="001561A3">
      <w:tab/>
    </w:r>
  </w:p>
  <w:p w:rsidR="002E3488" w:rsidP="000F7B7E" w14:paraId="61004FCC" w14:textId="40826E55">
    <w:pPr>
      <w:pStyle w:val="DocID"/>
    </w:pPr>
  </w:p>
  <w:p w:rsidR="002E3488" w:rsidRPr="00D63494" w:rsidP="00430C93" w14:paraId="08D86866" w14:textId="5B442E41">
    <w:pPr>
      <w:pStyle w:val="Footer"/>
      <w:spacing w:before="0" w:after="0" w:line="180" w:lineRule="exact"/>
      <w:jc w:val="left"/>
    </w:pPr>
    <w:r>
      <w:t>4842-8056-9836, v. 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14:paraId="0537D0C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14:paraId="7ABCDEDE" w14:textId="77777777">
    <w:pPr>
      <w:ind w:firstLine="0"/>
      <w:jc w:val="lef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rsidP="00382A0E" w14:paraId="4243A77C" w14:textId="77777777">
    <w:pPr>
      <w:pStyle w:val="Header"/>
      <w:jc w:val="right"/>
    </w:pPr>
  </w:p>
  <w:p w:rsidR="002E3488" w14:paraId="387D1B9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14:paraId="3AE502B5" w14:textId="77777777">
    <w:pPr>
      <w:ind w:firstLine="0"/>
      <w:jc w:val="left"/>
      <w:rPr>
        <w:b/>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14:paraId="379FB033" w14:textId="77777777">
    <w:pPr>
      <w:pStyle w:val="Header"/>
    </w:pPr>
  </w:p>
  <w:p w:rsidR="002E3488" w14:paraId="04375BC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14:paraId="3DEC97EE" w14:textId="77777777">
    <w:pPr>
      <w:ind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14:paraId="5C52F2AC" w14:textId="77777777">
    <w:pPr>
      <w:pStyle w:val="Header"/>
    </w:pPr>
  </w:p>
  <w:p w:rsidR="002E3488" w14:paraId="75348FD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488" w14:paraId="3281AA0A" w14:textId="77777777">
    <w:pPr>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1E94537A"/>
    <w:name w:val="zzmpArticle||Article|2|1|1|5|0|45||3|0|4||1|0|0||1|0|1||1|0|0||1|0|0||1|0|0||1|0|0||1|0|0||"/>
    <w:lvl w:ilvl="0">
      <w:start w:val="1"/>
      <w:numFmt w:val="upperRoman"/>
      <w:pStyle w:val="ArticleL1"/>
      <w:suff w:val="nothing"/>
      <w:lvlText w:val="ARTICLE %1"/>
      <w:lvlJc w:val="left"/>
      <w:pPr>
        <w:tabs>
          <w:tab w:val="num" w:pos="9900"/>
        </w:tabs>
      </w:pPr>
      <w:rPr>
        <w:rFonts w:ascii="Times New Roman" w:hAnsi="Times New Roman" w:cs="Times New Roman"/>
        <w:b/>
        <w:bCs w:val="0"/>
        <w:i w:val="0"/>
        <w:iCs w:val="0"/>
        <w:caps/>
        <w:smallCaps w:val="0"/>
        <w:color w:val="auto"/>
        <w:spacing w:val="0"/>
        <w:sz w:val="24"/>
        <w:szCs w:val="24"/>
        <w:u w:val="none"/>
      </w:rPr>
    </w:lvl>
    <w:lvl w:ilvl="1">
      <w:start w:val="1"/>
      <w:numFmt w:val="decimalZero"/>
      <w:pStyle w:val="ArticleL2"/>
      <w:isLgl/>
      <w:suff w:val="nothing"/>
      <w:lvlText w:val="SECTION %1.%2"/>
      <w:lvlJc w:val="left"/>
      <w:pPr>
        <w:tabs>
          <w:tab w:val="num" w:pos="5580"/>
        </w:tabs>
        <w:ind w:firstLine="720"/>
      </w:pPr>
      <w:rPr>
        <w:rFonts w:ascii="Times New Roman" w:hAnsi="Times New Roman" w:cs="Times New Roman"/>
        <w:b/>
        <w:bCs w:val="0"/>
        <w:i w:val="0"/>
        <w:iCs w:val="0"/>
        <w:caps w:val="0"/>
        <w:smallCaps w:val="0"/>
        <w:color w:val="auto"/>
        <w:spacing w:val="0"/>
        <w:sz w:val="24"/>
        <w:szCs w:val="24"/>
        <w:u w:val="none"/>
      </w:rPr>
    </w:lvl>
    <w:lvl w:ilvl="2">
      <w:start w:val="1"/>
      <w:numFmt w:val="upperLetter"/>
      <w:pStyle w:val="ArticleL3"/>
      <w:lvlText w:val="%3."/>
      <w:lvlJc w:val="left"/>
      <w:pPr>
        <w:tabs>
          <w:tab w:val="num" w:pos="720"/>
        </w:tabs>
        <w:ind w:firstLine="720"/>
      </w:pPr>
      <w:rPr>
        <w:rFonts w:ascii="Times New Roman" w:hAnsi="Times New Roman" w:cs="Times New Roman"/>
        <w:b w:val="0"/>
        <w:bCs w:val="0"/>
        <w:i w:val="0"/>
        <w:iCs w:val="0"/>
        <w:caps w:val="0"/>
        <w:smallCaps w:val="0"/>
        <w:color w:val="auto"/>
        <w:spacing w:val="0"/>
        <w:sz w:val="24"/>
        <w:szCs w:val="24"/>
        <w:u w:val="none"/>
      </w:rPr>
    </w:lvl>
    <w:lvl w:ilvl="3">
      <w:start w:val="1"/>
      <w:numFmt w:val="upperLetter"/>
      <w:pStyle w:val="ArticleL4"/>
      <w:lvlText w:val="%4."/>
      <w:lvlJc w:val="left"/>
      <w:pPr>
        <w:tabs>
          <w:tab w:val="num" w:pos="2880"/>
        </w:tabs>
        <w:ind w:firstLine="2160"/>
      </w:pPr>
      <w:rPr>
        <w:rFonts w:ascii="Times New Roman" w:eastAsia="Times New Roman" w:hAnsi="Times New Roman" w:cs="Times New Roman"/>
        <w:b w:val="0"/>
        <w:bCs w:val="0"/>
        <w:i w:val="0"/>
        <w:iCs w:val="0"/>
        <w:caps w:val="0"/>
        <w:smallCaps w:val="0"/>
        <w:color w:val="auto"/>
        <w:spacing w:val="0"/>
        <w:sz w:val="24"/>
        <w:szCs w:val="24"/>
        <w:u w:val="none"/>
      </w:rPr>
    </w:lvl>
    <w:lvl w:ilvl="4">
      <w:start w:val="1"/>
      <w:numFmt w:val="lowerRoman"/>
      <w:pStyle w:val="ArticleL5"/>
      <w:lvlText w:val="(%5)"/>
      <w:lvlJc w:val="left"/>
      <w:pPr>
        <w:tabs>
          <w:tab w:val="num" w:pos="3600"/>
        </w:tabs>
        <w:ind w:firstLine="2880"/>
      </w:pPr>
      <w:rPr>
        <w:rFonts w:ascii="Times New Roman" w:hAnsi="Times New Roman" w:cs="Times New Roman"/>
        <w:b w:val="0"/>
        <w:bCs w:val="0"/>
        <w:i w:val="0"/>
        <w:iCs w:val="0"/>
        <w:caps w:val="0"/>
        <w:smallCaps w:val="0"/>
        <w:color w:val="auto"/>
        <w:spacing w:val="0"/>
        <w:sz w:val="24"/>
        <w:szCs w:val="24"/>
        <w:u w:val="none"/>
      </w:rPr>
    </w:lvl>
    <w:lvl w:ilvl="5">
      <w:start w:val="1"/>
      <w:numFmt w:val="decimal"/>
      <w:pStyle w:val="ArticleL6"/>
      <w:lvlText w:val="(%6)"/>
      <w:lvlJc w:val="left"/>
      <w:pPr>
        <w:tabs>
          <w:tab w:val="num" w:pos="4320"/>
        </w:tabs>
        <w:ind w:firstLine="3600"/>
      </w:pPr>
      <w:rPr>
        <w:rFonts w:ascii="Times New Roman" w:hAnsi="Times New Roman" w:cs="Times New Roman"/>
        <w:b w:val="0"/>
        <w:bCs w:val="0"/>
        <w:i w:val="0"/>
        <w:iCs w:val="0"/>
        <w:caps w:val="0"/>
        <w:smallCaps w:val="0"/>
        <w:color w:val="auto"/>
        <w:spacing w:val="0"/>
        <w:sz w:val="24"/>
        <w:szCs w:val="24"/>
        <w:u w:val="none"/>
      </w:rPr>
    </w:lvl>
    <w:lvl w:ilvl="6">
      <w:start w:val="1"/>
      <w:numFmt w:val="lowerLetter"/>
      <w:pStyle w:val="ArticleL7"/>
      <w:lvlText w:val="%7."/>
      <w:lvlJc w:val="left"/>
      <w:pPr>
        <w:tabs>
          <w:tab w:val="num" w:pos="5040"/>
        </w:tabs>
        <w:ind w:firstLine="4320"/>
      </w:pPr>
      <w:rPr>
        <w:rFonts w:ascii="Times New Roman" w:hAnsi="Times New Roman" w:cs="Times New Roman"/>
        <w:b w:val="0"/>
        <w:bCs w:val="0"/>
        <w:i w:val="0"/>
        <w:iCs w:val="0"/>
        <w:caps w:val="0"/>
        <w:smallCaps w:val="0"/>
        <w:color w:val="auto"/>
        <w:spacing w:val="0"/>
        <w:sz w:val="24"/>
        <w:szCs w:val="24"/>
        <w:u w:val="none"/>
      </w:rPr>
    </w:lvl>
    <w:lvl w:ilvl="7">
      <w:start w:val="1"/>
      <w:numFmt w:val="lowerRoman"/>
      <w:pStyle w:val="ArticleL8"/>
      <w:lvlText w:val="%8."/>
      <w:lvlJc w:val="left"/>
      <w:pPr>
        <w:tabs>
          <w:tab w:val="num" w:pos="5760"/>
        </w:tabs>
        <w:ind w:firstLine="5040"/>
      </w:pPr>
      <w:rPr>
        <w:rFonts w:ascii="Times New Roman" w:hAnsi="Times New Roman" w:cs="Times New Roman"/>
        <w:b w:val="0"/>
        <w:bCs w:val="0"/>
        <w:i w:val="0"/>
        <w:iCs w:val="0"/>
        <w:caps w:val="0"/>
        <w:smallCaps w:val="0"/>
        <w:color w:val="auto"/>
        <w:spacing w:val="0"/>
        <w:sz w:val="24"/>
        <w:szCs w:val="24"/>
        <w:u w:val="none"/>
      </w:rPr>
    </w:lvl>
    <w:lvl w:ilvl="8">
      <w:start w:val="1"/>
      <w:numFmt w:val="decimal"/>
      <w:pStyle w:val="ArticleL9"/>
      <w:lvlText w:val="%9."/>
      <w:lvlJc w:val="left"/>
      <w:pPr>
        <w:tabs>
          <w:tab w:val="num" w:pos="6480"/>
        </w:tabs>
        <w:ind w:firstLine="5760"/>
      </w:pPr>
      <w:rPr>
        <w:rFonts w:ascii="Times New Roman" w:hAnsi="Times New Roman" w:cs="Times New Roman"/>
        <w:b w:val="0"/>
        <w:bCs w:val="0"/>
        <w:i w:val="0"/>
        <w:iCs w:val="0"/>
        <w:caps w:val="0"/>
        <w:smallCaps w:val="0"/>
        <w:color w:val="auto"/>
        <w:spacing w:val="0"/>
        <w:sz w:val="24"/>
        <w:szCs w:val="24"/>
        <w:u w:val="none"/>
      </w:rPr>
    </w:lvl>
  </w:abstractNum>
  <w:abstractNum w:abstractNumId="1">
    <w:nsid w:val="00000002"/>
    <w:multiLevelType w:val="multilevel"/>
    <w:tmpl w:val="AAA046CA"/>
    <w:lvl w:ilvl="0">
      <w:start w:val="1"/>
      <w:numFmt w:val="decimal"/>
      <w:lvlText w:val="%1."/>
      <w:lvlJc w:val="left"/>
      <w:pPr>
        <w:tabs>
          <w:tab w:val="num" w:pos="1800"/>
        </w:tabs>
        <w:ind w:left="1800" w:hanging="360"/>
      </w:pPr>
      <w:rPr>
        <w:rFonts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2">
    <w:nsid w:val="00000003"/>
    <w:multiLevelType w:val="singleLevel"/>
    <w:tmpl w:val="EEE670FA"/>
    <w:lvl w:ilvl="0">
      <w:start w:val="1"/>
      <w:numFmt w:val="decimal"/>
      <w:lvlText w:val="%1."/>
      <w:lvlJc w:val="left"/>
      <w:pPr>
        <w:tabs>
          <w:tab w:val="num" w:pos="1440"/>
        </w:tabs>
        <w:ind w:left="1440" w:hanging="720"/>
      </w:pPr>
      <w:rPr>
        <w:rFonts w:cs="Times New Roman" w:hint="eastAsia"/>
      </w:rPr>
    </w:lvl>
  </w:abstractNum>
  <w:abstractNum w:abstractNumId="3">
    <w:nsid w:val="00000004"/>
    <w:multiLevelType w:val="hybridMultilevel"/>
    <w:tmpl w:val="8B70CBD6"/>
    <w:lvl w:ilvl="0">
      <w:start w:val="1"/>
      <w:numFmt w:val="upperLetter"/>
      <w:lvlText w:val="%1."/>
      <w:lvlJc w:val="left"/>
      <w:pPr>
        <w:tabs>
          <w:tab w:val="num" w:pos="1440"/>
        </w:tabs>
        <w:ind w:left="1440" w:hanging="720"/>
      </w:pPr>
      <w:rPr>
        <w:rFonts w:cs="Times New Roman" w:hint="eastAsia"/>
      </w:rPr>
    </w:lvl>
    <w:lvl w:ilvl="1">
      <w:start w:val="1"/>
      <w:numFmt w:val="lowerRoman"/>
      <w:lvlText w:val="%2."/>
      <w:lvlJc w:val="left"/>
      <w:pPr>
        <w:tabs>
          <w:tab w:val="num" w:pos="2880"/>
        </w:tabs>
        <w:ind w:left="2880" w:hanging="1440"/>
      </w:pPr>
      <w:rPr>
        <w:rFonts w:cs="Times New Roman" w:hint="eastAsia"/>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hint="eastAsia"/>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nsid w:val="00000005"/>
    <w:multiLevelType w:val="multilevel"/>
    <w:tmpl w:val="C47A0FAC"/>
    <w:lvl w:ilvl="0">
      <w:start w:val="1"/>
      <w:numFmt w:val="upperRoman"/>
      <w:suff w:val="nothing"/>
      <w:lvlText w:val="ARTICLE %1"/>
      <w:lvlJc w:val="left"/>
      <w:pPr>
        <w:tabs>
          <w:tab w:val="num" w:pos="0"/>
        </w:tabs>
      </w:pPr>
      <w:rPr>
        <w:rFonts w:cs="Times New Roman"/>
        <w:b w:val="0"/>
        <w:i w:val="0"/>
        <w:caps w:val="0"/>
        <w:smallCaps w:val="0"/>
        <w:strike w:val="0"/>
        <w:dstrike w:val="0"/>
        <w:vanish w:val="0"/>
        <w:color w:val="auto"/>
        <w:spacing w:val="0"/>
        <w:w w:val="100"/>
        <w:kern w:val="0"/>
        <w:position w:val="0"/>
        <w:u w:val="none"/>
        <w:effect w:val="none"/>
        <w:vertAlign w:val="baseline"/>
      </w:rPr>
    </w:lvl>
    <w:lvl w:ilvl="1">
      <w:start w:val="1"/>
      <w:numFmt w:val="decimal"/>
      <w:isLgl/>
      <w:lvlText w:val="SECTION %1.%2."/>
      <w:lvlJc w:val="left"/>
      <w:pPr>
        <w:tabs>
          <w:tab w:val="num" w:pos="0"/>
        </w:tabs>
        <w:ind w:firstLine="720"/>
      </w:pPr>
      <w:rPr>
        <w:rFonts w:cs="Times New Roman"/>
        <w:b w:val="0"/>
        <w:i w:val="0"/>
        <w:caps w:val="0"/>
        <w:smallCaps w:val="0"/>
        <w:strike w:val="0"/>
        <w:dstrike w:val="0"/>
        <w:vanish w:val="0"/>
        <w:color w:val="auto"/>
        <w:spacing w:val="0"/>
        <w:w w:val="100"/>
        <w:kern w:val="0"/>
        <w:position w:val="0"/>
        <w:u w:val="none"/>
        <w:effect w:val="none"/>
        <w:vertAlign w:val="baseline"/>
      </w:rPr>
    </w:lvl>
    <w:lvl w:ilvl="2">
      <w:start w:val="1"/>
      <w:numFmt w:val="lowerLetter"/>
      <w:lvlText w:val="(%3)"/>
      <w:lvlJc w:val="left"/>
      <w:pPr>
        <w:tabs>
          <w:tab w:val="num" w:pos="0"/>
        </w:tabs>
        <w:ind w:firstLine="1440"/>
      </w:pPr>
      <w:rPr>
        <w:rFonts w:cs="Times New Roman"/>
        <w:b w:val="0"/>
        <w:i w:val="0"/>
        <w:caps w:val="0"/>
        <w:smallCaps w:val="0"/>
        <w:strike w:val="0"/>
        <w:dstrike w:val="0"/>
        <w:vanish w:val="0"/>
        <w:color w:val="auto"/>
        <w:spacing w:val="0"/>
        <w:w w:val="100"/>
        <w:kern w:val="0"/>
        <w:position w:val="0"/>
        <w:u w:val="none"/>
        <w:effect w:val="none"/>
        <w:vertAlign w:val="baseline"/>
      </w:rPr>
    </w:lvl>
    <w:lvl w:ilvl="3">
      <w:start w:val="1"/>
      <w:numFmt w:val="lowerLetter"/>
      <w:lvlText w:val="%4)"/>
      <w:lvlJc w:val="left"/>
      <w:pPr>
        <w:tabs>
          <w:tab w:val="num" w:pos="2520"/>
        </w:tabs>
        <w:ind w:left="216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5">
    <w:nsid w:val="00000006"/>
    <w:multiLevelType w:val="hybridMultilevel"/>
    <w:tmpl w:val="F33AAA46"/>
    <w:lvl w:ilvl="0">
      <w:start w:val="1"/>
      <w:numFmt w:val="upperLetter"/>
      <w:lvlText w:val="%1."/>
      <w:lvlJc w:val="left"/>
      <w:pPr>
        <w:tabs>
          <w:tab w:val="num" w:pos="2160"/>
        </w:tabs>
        <w:ind w:left="2160" w:hanging="1440"/>
      </w:pPr>
      <w:rPr>
        <w:rFonts w:cs="Times New Roman" w:hint="eastAsia"/>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nsid w:val="00000007"/>
    <w:multiLevelType w:val="hybridMultilevel"/>
    <w:tmpl w:val="7E586E3E"/>
    <w:lvl w:ilvl="0">
      <w:start w:val="1"/>
      <w:numFmt w:val="upperLetter"/>
      <w:lvlText w:val="%1."/>
      <w:lvlJc w:val="left"/>
      <w:pPr>
        <w:tabs>
          <w:tab w:val="num" w:pos="3240"/>
        </w:tabs>
        <w:ind w:left="3240" w:hanging="360"/>
      </w:pPr>
      <w:rPr>
        <w:rFonts w:cs="Times New Roman" w:hint="eastAsia"/>
      </w:rPr>
    </w:lvl>
    <w:lvl w:ilvl="1">
      <w:start w:val="1"/>
      <w:numFmt w:val="lowerLetter"/>
      <w:lvlText w:val="%2."/>
      <w:lvlJc w:val="left"/>
      <w:pPr>
        <w:tabs>
          <w:tab w:val="num" w:pos="3960"/>
        </w:tabs>
        <w:ind w:left="3960" w:hanging="360"/>
      </w:pPr>
      <w:rPr>
        <w:rFonts w:cs="Times New Roman"/>
      </w:rPr>
    </w:lvl>
    <w:lvl w:ilvl="2">
      <w:start w:val="1"/>
      <w:numFmt w:val="lowerRoman"/>
      <w:lvlText w:val="%3."/>
      <w:lvlJc w:val="right"/>
      <w:pPr>
        <w:tabs>
          <w:tab w:val="num" w:pos="4680"/>
        </w:tabs>
        <w:ind w:left="4680" w:hanging="180"/>
      </w:pPr>
      <w:rPr>
        <w:rFonts w:cs="Times New Roman"/>
      </w:rPr>
    </w:lvl>
    <w:lvl w:ilvl="3">
      <w:start w:val="1"/>
      <w:numFmt w:val="decimal"/>
      <w:lvlText w:val="%4."/>
      <w:lvlJc w:val="left"/>
      <w:pPr>
        <w:tabs>
          <w:tab w:val="num" w:pos="5400"/>
        </w:tabs>
        <w:ind w:left="5400" w:hanging="360"/>
      </w:pPr>
      <w:rPr>
        <w:rFonts w:cs="Times New Roman"/>
      </w:rPr>
    </w:lvl>
    <w:lvl w:ilvl="4">
      <w:start w:val="1"/>
      <w:numFmt w:val="lowerLetter"/>
      <w:lvlText w:val="%5."/>
      <w:lvlJc w:val="left"/>
      <w:pPr>
        <w:tabs>
          <w:tab w:val="num" w:pos="6120"/>
        </w:tabs>
        <w:ind w:left="6120" w:hanging="360"/>
      </w:pPr>
      <w:rPr>
        <w:rFonts w:cs="Times New Roman"/>
      </w:rPr>
    </w:lvl>
    <w:lvl w:ilvl="5">
      <w:start w:val="1"/>
      <w:numFmt w:val="lowerRoman"/>
      <w:lvlText w:val="%6."/>
      <w:lvlJc w:val="right"/>
      <w:pPr>
        <w:tabs>
          <w:tab w:val="num" w:pos="6840"/>
        </w:tabs>
        <w:ind w:left="6840" w:hanging="180"/>
      </w:pPr>
      <w:rPr>
        <w:rFonts w:cs="Times New Roman"/>
      </w:rPr>
    </w:lvl>
    <w:lvl w:ilvl="6">
      <w:start w:val="1"/>
      <w:numFmt w:val="decimal"/>
      <w:lvlText w:val="%7."/>
      <w:lvlJc w:val="left"/>
      <w:pPr>
        <w:tabs>
          <w:tab w:val="num" w:pos="7560"/>
        </w:tabs>
        <w:ind w:left="7560" w:hanging="360"/>
      </w:pPr>
      <w:rPr>
        <w:rFonts w:cs="Times New Roman"/>
      </w:rPr>
    </w:lvl>
    <w:lvl w:ilvl="7">
      <w:start w:val="1"/>
      <w:numFmt w:val="lowerLetter"/>
      <w:lvlText w:val="%8."/>
      <w:lvlJc w:val="left"/>
      <w:pPr>
        <w:tabs>
          <w:tab w:val="num" w:pos="8280"/>
        </w:tabs>
        <w:ind w:left="8280" w:hanging="360"/>
      </w:pPr>
      <w:rPr>
        <w:rFonts w:cs="Times New Roman"/>
      </w:rPr>
    </w:lvl>
    <w:lvl w:ilvl="8">
      <w:start w:val="1"/>
      <w:numFmt w:val="lowerRoman"/>
      <w:lvlText w:val="%9."/>
      <w:lvlJc w:val="right"/>
      <w:pPr>
        <w:tabs>
          <w:tab w:val="num" w:pos="9000"/>
        </w:tabs>
        <w:ind w:left="9000" w:hanging="180"/>
      </w:pPr>
      <w:rPr>
        <w:rFonts w:cs="Times New Roman"/>
      </w:rPr>
    </w:lvl>
  </w:abstractNum>
  <w:abstractNum w:abstractNumId="7">
    <w:nsid w:val="00000008"/>
    <w:multiLevelType w:val="hybridMultilevel"/>
    <w:tmpl w:val="C720AFFE"/>
    <w:lvl w:ilvl="0">
      <w:start w:val="1"/>
      <w:numFmt w:val="upperLetter"/>
      <w:lvlText w:val="%1."/>
      <w:lvlJc w:val="left"/>
      <w:pPr>
        <w:tabs>
          <w:tab w:val="num" w:pos="1800"/>
        </w:tabs>
        <w:ind w:left="1800" w:hanging="360"/>
      </w:pPr>
      <w:rPr>
        <w:rFonts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8">
    <w:nsid w:val="00000009"/>
    <w:multiLevelType w:val="hybridMultilevel"/>
    <w:tmpl w:val="D9A2C4AE"/>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9">
    <w:nsid w:val="0000000A"/>
    <w:multiLevelType w:val="multilevel"/>
    <w:tmpl w:val="25766FF2"/>
    <w:lvl w:ilvl="0">
      <w:start w:val="1"/>
      <w:numFmt w:val="upperRoman"/>
      <w:pStyle w:val="Heading1"/>
      <w:suff w:val="nothing"/>
      <w:lvlText w:val="ARTICLE %1"/>
      <w:lvlJc w:val="left"/>
      <w:pPr>
        <w:tabs>
          <w:tab w:val="num" w:pos="0"/>
        </w:tabs>
      </w:pPr>
      <w:rPr>
        <w:rFonts w:ascii="Times New Roman Bold" w:hAnsi="Times New Roman Bold" w:cs="Times New Roman"/>
        <w:b/>
        <w:i w:val="0"/>
        <w:caps w:val="0"/>
        <w:smallCaps w:val="0"/>
        <w:strike w:val="0"/>
        <w:dstrike w:val="0"/>
        <w:vanish w:val="0"/>
        <w:color w:val="auto"/>
        <w:spacing w:val="0"/>
        <w:w w:val="100"/>
        <w:kern w:val="0"/>
        <w:position w:val="0"/>
        <w:sz w:val="24"/>
        <w:u w:val="none"/>
        <w:effect w:val="none"/>
        <w:vertAlign w:val="baseline"/>
      </w:rPr>
    </w:lvl>
    <w:lvl w:ilvl="1">
      <w:start w:val="1"/>
      <w:numFmt w:val="decimalZero"/>
      <w:pStyle w:val="Heading2"/>
      <w:isLgl/>
      <w:lvlText w:val="SECTION %1.%2."/>
      <w:lvlJc w:val="left"/>
      <w:pPr>
        <w:tabs>
          <w:tab w:val="num" w:pos="0"/>
        </w:tabs>
        <w:ind w:firstLine="720"/>
      </w:pPr>
      <w:rPr>
        <w:rFonts w:ascii="Times New Roman Bold" w:hAnsi="Times New Roman Bold" w:cs="Times New Roman"/>
        <w:b/>
        <w:i w:val="0"/>
        <w:caps w:val="0"/>
        <w:smallCaps w:val="0"/>
        <w:strike w:val="0"/>
        <w:dstrike w:val="0"/>
        <w:vanish w:val="0"/>
        <w:color w:val="auto"/>
        <w:spacing w:val="0"/>
        <w:w w:val="100"/>
        <w:kern w:val="0"/>
        <w:position w:val="0"/>
        <w:sz w:val="24"/>
        <w:u w:val="none"/>
        <w:effect w:val="none"/>
        <w:vertAlign w:val="baseline"/>
      </w:rPr>
    </w:lvl>
    <w:lvl w:ilvl="2">
      <w:start w:val="1"/>
      <w:numFmt w:val="lowerLetter"/>
      <w:pStyle w:val="Heading3"/>
      <w:lvlText w:val="(%3)"/>
      <w:lvlJc w:val="left"/>
      <w:pPr>
        <w:tabs>
          <w:tab w:val="num" w:pos="0"/>
        </w:tabs>
        <w:ind w:firstLine="1440"/>
      </w:pPr>
      <w:rPr>
        <w:rFonts w:cs="Times New Roman"/>
        <w:b w:val="0"/>
        <w:i w:val="0"/>
        <w:caps w:val="0"/>
        <w:smallCaps w:val="0"/>
        <w:strike w:val="0"/>
        <w:dstrike w:val="0"/>
        <w:vanish w:val="0"/>
        <w:color w:val="auto"/>
        <w:spacing w:val="0"/>
        <w:w w:val="100"/>
        <w:kern w:val="0"/>
        <w:position w:val="0"/>
        <w:u w:val="none"/>
        <w:effect w:val="none"/>
        <w:vertAlign w:val="baseline"/>
      </w:rPr>
    </w:lvl>
    <w:lvl w:ilvl="3">
      <w:start w:val="1"/>
      <w:numFmt w:val="lowerRoman"/>
      <w:pStyle w:val="Heading4"/>
      <w:lvlText w:val="(%4)"/>
      <w:lvlJc w:val="left"/>
      <w:pPr>
        <w:tabs>
          <w:tab w:val="num" w:pos="0"/>
        </w:tabs>
        <w:ind w:firstLine="2160"/>
      </w:pPr>
      <w:rPr>
        <w:rFonts w:cs="Times New Roman"/>
        <w:b w:val="0"/>
        <w:i w:val="0"/>
        <w:caps w:val="0"/>
        <w:smallCaps w:val="0"/>
        <w:strike w:val="0"/>
        <w:dstrike w:val="0"/>
        <w:vanish w:val="0"/>
        <w:color w:val="auto"/>
        <w:spacing w:val="0"/>
        <w:w w:val="100"/>
        <w:kern w:val="0"/>
        <w:position w:val="0"/>
        <w:u w:val="none"/>
        <w:effect w:val="none"/>
        <w:vertAlign w:val="baseline"/>
      </w:rPr>
    </w:lvl>
    <w:lvl w:ilvl="4">
      <w:start w:val="1"/>
      <w:numFmt w:val="lowerLetter"/>
      <w:pStyle w:val="Heading5"/>
      <w:lvlText w:val="%5."/>
      <w:lvlJc w:val="left"/>
      <w:pPr>
        <w:tabs>
          <w:tab w:val="num" w:pos="0"/>
        </w:tabs>
        <w:ind w:firstLine="2880"/>
      </w:pPr>
      <w:rPr>
        <w:rFonts w:cs="Times New Roman"/>
        <w:b w:val="0"/>
        <w:i w:val="0"/>
        <w:caps w:val="0"/>
        <w:smallCaps w:val="0"/>
        <w:strike w:val="0"/>
        <w:dstrike w:val="0"/>
        <w:vanish w:val="0"/>
        <w:color w:val="auto"/>
        <w:spacing w:val="0"/>
        <w:w w:val="100"/>
        <w:kern w:val="0"/>
        <w:position w:val="0"/>
        <w:u w:val="none"/>
        <w:effect w:val="none"/>
        <w:vertAlign w:val="baseline"/>
      </w:rPr>
    </w:lvl>
    <w:lvl w:ilvl="5">
      <w:start w:val="1"/>
      <w:numFmt w:val="upperRoman"/>
      <w:pStyle w:val="Heading6"/>
      <w:suff w:val="nothing"/>
      <w:lvlText w:val="ARTICLE %6"/>
      <w:lvlJc w:val="left"/>
      <w:pPr>
        <w:tabs>
          <w:tab w:val="num" w:pos="0"/>
        </w:tabs>
      </w:pPr>
      <w:rPr>
        <w:rFonts w:ascii="Times New Roman Bold" w:hAnsi="Times New Roman Bold" w:cs="Times New Roman"/>
        <w:b/>
        <w:i w:val="0"/>
        <w:caps w:val="0"/>
        <w:smallCaps w:val="0"/>
        <w:strike w:val="0"/>
        <w:dstrike w:val="0"/>
        <w:vanish w:val="0"/>
        <w:color w:val="auto"/>
        <w:spacing w:val="0"/>
        <w:w w:val="100"/>
        <w:kern w:val="0"/>
        <w:position w:val="0"/>
        <w:sz w:val="24"/>
        <w:u w:val="single"/>
        <w:effect w:val="none"/>
        <w:vertAlign w:val="baseline"/>
      </w:rPr>
    </w:lvl>
    <w:lvl w:ilvl="6">
      <w:start w:val="1"/>
      <w:numFmt w:val="decimalZero"/>
      <w:pStyle w:val="Heading7"/>
      <w:isLgl/>
      <w:suff w:val="nothing"/>
      <w:lvlText w:val="SECTION %6.%7  "/>
      <w:lvlJc w:val="left"/>
      <w:pPr>
        <w:tabs>
          <w:tab w:val="num" w:pos="3240"/>
        </w:tabs>
        <w:ind w:left="3240" w:firstLine="720"/>
      </w:pPr>
      <w:rPr>
        <w:rFonts w:ascii="Times New Roman Bold" w:hAnsi="Times New Roman Bold" w:cs="Times New Roman"/>
        <w:b/>
        <w:i w:val="0"/>
        <w:caps w:val="0"/>
        <w:smallCaps w:val="0"/>
        <w:strike w:val="0"/>
        <w:dstrike w:val="0"/>
        <w:vanish w:val="0"/>
        <w:color w:val="auto"/>
        <w:spacing w:val="0"/>
        <w:w w:val="100"/>
        <w:kern w:val="0"/>
        <w:position w:val="0"/>
        <w:sz w:val="24"/>
        <w:u w:val="none"/>
        <w:effect w:val="none"/>
        <w:vertAlign w:val="baseline"/>
      </w:rPr>
    </w:lvl>
    <w:lvl w:ilvl="7">
      <w:start w:val="1"/>
      <w:numFmt w:val="lowerLetter"/>
      <w:pStyle w:val="Heading8"/>
      <w:suff w:val="nothing"/>
      <w:lvlText w:val="(%8)  "/>
      <w:lvlJc w:val="left"/>
      <w:pPr>
        <w:tabs>
          <w:tab w:val="num" w:pos="0"/>
        </w:tabs>
        <w:ind w:firstLine="1440"/>
      </w:pPr>
      <w:rPr>
        <w:rFonts w:cs="Times New Roman"/>
        <w:b w:val="0"/>
        <w:i w:val="0"/>
        <w:caps w:val="0"/>
        <w:smallCaps w:val="0"/>
        <w:strike w:val="0"/>
        <w:dstrike w:val="0"/>
        <w:vanish w:val="0"/>
        <w:color w:val="auto"/>
        <w:spacing w:val="0"/>
        <w:w w:val="100"/>
        <w:kern w:val="0"/>
        <w:position w:val="0"/>
        <w:u w:val="none"/>
        <w:effect w:val="none"/>
        <w:vertAlign w:val="baseline"/>
      </w:rPr>
    </w:lvl>
    <w:lvl w:ilvl="8">
      <w:start w:val="1"/>
      <w:numFmt w:val="lowerRoman"/>
      <w:pStyle w:val="Heading9"/>
      <w:lvlText w:val="(%9)"/>
      <w:lvlJc w:val="left"/>
      <w:pPr>
        <w:tabs>
          <w:tab w:val="num" w:pos="6120"/>
        </w:tabs>
        <w:ind w:left="5760"/>
      </w:pPr>
      <w:rPr>
        <w:rFonts w:ascii="Arial" w:hAnsi="Arial" w:cs="Times New Roman"/>
      </w:rPr>
    </w:lvl>
  </w:abstractNum>
  <w:abstractNum w:abstractNumId="10">
    <w:nsid w:val="0000000B"/>
    <w:multiLevelType w:val="hybridMultilevel"/>
    <w:tmpl w:val="70EC7D34"/>
    <w:lvl w:ilvl="0">
      <w:start w:val="1"/>
      <w:numFmt w:val="upperLetter"/>
      <w:lvlText w:val="%1."/>
      <w:lvlJc w:val="left"/>
      <w:pPr>
        <w:tabs>
          <w:tab w:val="num" w:pos="1440"/>
        </w:tabs>
        <w:ind w:left="1440" w:hanging="720"/>
      </w:pPr>
      <w:rPr>
        <w:rFonts w:cs="Times New Roman" w:hint="eastAsia"/>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nsid w:val="4C674E15"/>
    <w:multiLevelType w:val="hybridMultilevel"/>
    <w:tmpl w:val="9514A3EC"/>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9"/>
  </w:num>
  <w:num w:numId="2">
    <w:abstractNumId w:val="3"/>
  </w:num>
  <w:num w:numId="3">
    <w:abstractNumId w:val="2"/>
  </w:num>
  <w:num w:numId="4">
    <w:abstractNumId w:val="6"/>
  </w:num>
  <w:num w:numId="5">
    <w:abstractNumId w:val="10"/>
  </w:num>
  <w:num w:numId="6">
    <w:abstractNumId w:val="5"/>
  </w:num>
  <w:num w:numId="7">
    <w:abstractNumId w:val="8"/>
  </w:num>
  <w:num w:numId="8">
    <w:abstractNumId w:val="7"/>
  </w:num>
  <w:num w:numId="9">
    <w:abstractNumId w:val="1"/>
  </w:num>
  <w:num w:numId="10">
    <w:abstractNumId w:val="4"/>
  </w:num>
  <w:num w:numId="11">
    <w:abstractNumId w:val="0"/>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removePersonalInformation/>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6A7"/>
    <w:rsid w:val="00000144"/>
    <w:rsid w:val="00002E9B"/>
    <w:rsid w:val="00003B4B"/>
    <w:rsid w:val="00006DE2"/>
    <w:rsid w:val="00007700"/>
    <w:rsid w:val="0002060B"/>
    <w:rsid w:val="00020AAC"/>
    <w:rsid w:val="00026754"/>
    <w:rsid w:val="00026BC4"/>
    <w:rsid w:val="0002750D"/>
    <w:rsid w:val="00032BFA"/>
    <w:rsid w:val="000367B3"/>
    <w:rsid w:val="000372A7"/>
    <w:rsid w:val="00037840"/>
    <w:rsid w:val="00042564"/>
    <w:rsid w:val="000427B2"/>
    <w:rsid w:val="00043E7A"/>
    <w:rsid w:val="00044C76"/>
    <w:rsid w:val="00045F1C"/>
    <w:rsid w:val="0004751C"/>
    <w:rsid w:val="000517BE"/>
    <w:rsid w:val="00053CE6"/>
    <w:rsid w:val="00054F2C"/>
    <w:rsid w:val="00057746"/>
    <w:rsid w:val="000619D8"/>
    <w:rsid w:val="00065508"/>
    <w:rsid w:val="00065C1B"/>
    <w:rsid w:val="00065D67"/>
    <w:rsid w:val="00073709"/>
    <w:rsid w:val="0007671E"/>
    <w:rsid w:val="0007739C"/>
    <w:rsid w:val="0008376A"/>
    <w:rsid w:val="00083D4F"/>
    <w:rsid w:val="0008547B"/>
    <w:rsid w:val="00086AB2"/>
    <w:rsid w:val="00094E02"/>
    <w:rsid w:val="00095CF8"/>
    <w:rsid w:val="000B0029"/>
    <w:rsid w:val="000B0338"/>
    <w:rsid w:val="000B461A"/>
    <w:rsid w:val="000B5DD9"/>
    <w:rsid w:val="000B63BF"/>
    <w:rsid w:val="000C008A"/>
    <w:rsid w:val="000C1DF7"/>
    <w:rsid w:val="000C2CF0"/>
    <w:rsid w:val="000C6A72"/>
    <w:rsid w:val="000C6DC3"/>
    <w:rsid w:val="000C7B8E"/>
    <w:rsid w:val="000D14D3"/>
    <w:rsid w:val="000D2F0B"/>
    <w:rsid w:val="000D329A"/>
    <w:rsid w:val="000D3868"/>
    <w:rsid w:val="000D3C91"/>
    <w:rsid w:val="000D54D7"/>
    <w:rsid w:val="000D5D40"/>
    <w:rsid w:val="000D6780"/>
    <w:rsid w:val="000D7D26"/>
    <w:rsid w:val="000E475C"/>
    <w:rsid w:val="000E49EC"/>
    <w:rsid w:val="000E72B1"/>
    <w:rsid w:val="000E76BD"/>
    <w:rsid w:val="000F0AF3"/>
    <w:rsid w:val="000F1597"/>
    <w:rsid w:val="000F7B7E"/>
    <w:rsid w:val="00107771"/>
    <w:rsid w:val="0011114F"/>
    <w:rsid w:val="00111854"/>
    <w:rsid w:val="00113154"/>
    <w:rsid w:val="001223EF"/>
    <w:rsid w:val="00122D6C"/>
    <w:rsid w:val="00123023"/>
    <w:rsid w:val="00126D40"/>
    <w:rsid w:val="001300A2"/>
    <w:rsid w:val="0013045F"/>
    <w:rsid w:val="0013050A"/>
    <w:rsid w:val="00130FEA"/>
    <w:rsid w:val="001323D2"/>
    <w:rsid w:val="00133360"/>
    <w:rsid w:val="00134965"/>
    <w:rsid w:val="001371B8"/>
    <w:rsid w:val="00137CA6"/>
    <w:rsid w:val="00140025"/>
    <w:rsid w:val="00141B9E"/>
    <w:rsid w:val="0014679D"/>
    <w:rsid w:val="00150213"/>
    <w:rsid w:val="001522F0"/>
    <w:rsid w:val="00152627"/>
    <w:rsid w:val="0015336D"/>
    <w:rsid w:val="0015405F"/>
    <w:rsid w:val="00154C21"/>
    <w:rsid w:val="001561A3"/>
    <w:rsid w:val="00157899"/>
    <w:rsid w:val="00157BA0"/>
    <w:rsid w:val="0016085D"/>
    <w:rsid w:val="00161A85"/>
    <w:rsid w:val="001644E1"/>
    <w:rsid w:val="001646B6"/>
    <w:rsid w:val="00164F9E"/>
    <w:rsid w:val="001711A6"/>
    <w:rsid w:val="00171703"/>
    <w:rsid w:val="0017349B"/>
    <w:rsid w:val="001737DE"/>
    <w:rsid w:val="001744F7"/>
    <w:rsid w:val="001758DF"/>
    <w:rsid w:val="00177EB1"/>
    <w:rsid w:val="00181800"/>
    <w:rsid w:val="00181A58"/>
    <w:rsid w:val="001825E5"/>
    <w:rsid w:val="00187ED7"/>
    <w:rsid w:val="00191100"/>
    <w:rsid w:val="0019346F"/>
    <w:rsid w:val="00194A86"/>
    <w:rsid w:val="00196E26"/>
    <w:rsid w:val="001A01F6"/>
    <w:rsid w:val="001A0654"/>
    <w:rsid w:val="001A0ACE"/>
    <w:rsid w:val="001A0B7E"/>
    <w:rsid w:val="001A18F7"/>
    <w:rsid w:val="001A1FA0"/>
    <w:rsid w:val="001A26AD"/>
    <w:rsid w:val="001A3C2D"/>
    <w:rsid w:val="001A43AF"/>
    <w:rsid w:val="001A7599"/>
    <w:rsid w:val="001B00C7"/>
    <w:rsid w:val="001B0FAD"/>
    <w:rsid w:val="001B3FF8"/>
    <w:rsid w:val="001B4564"/>
    <w:rsid w:val="001B63F2"/>
    <w:rsid w:val="001C15DF"/>
    <w:rsid w:val="001C2DCD"/>
    <w:rsid w:val="001C5407"/>
    <w:rsid w:val="001D10EF"/>
    <w:rsid w:val="001D1FC6"/>
    <w:rsid w:val="001D2DBF"/>
    <w:rsid w:val="001D587D"/>
    <w:rsid w:val="001D5BF7"/>
    <w:rsid w:val="001D7C35"/>
    <w:rsid w:val="001E2F40"/>
    <w:rsid w:val="001E4AC5"/>
    <w:rsid w:val="001E70BE"/>
    <w:rsid w:val="001E71B1"/>
    <w:rsid w:val="001E76CE"/>
    <w:rsid w:val="001F0635"/>
    <w:rsid w:val="001F1402"/>
    <w:rsid w:val="001F331D"/>
    <w:rsid w:val="001F4ADB"/>
    <w:rsid w:val="001F506E"/>
    <w:rsid w:val="001F5285"/>
    <w:rsid w:val="001F5E8D"/>
    <w:rsid w:val="001F7D81"/>
    <w:rsid w:val="00200267"/>
    <w:rsid w:val="002002CC"/>
    <w:rsid w:val="002009FA"/>
    <w:rsid w:val="00200B64"/>
    <w:rsid w:val="00202303"/>
    <w:rsid w:val="0020320B"/>
    <w:rsid w:val="00203E9D"/>
    <w:rsid w:val="00204DF8"/>
    <w:rsid w:val="00204E87"/>
    <w:rsid w:val="00207B11"/>
    <w:rsid w:val="0021113D"/>
    <w:rsid w:val="00212458"/>
    <w:rsid w:val="002129C2"/>
    <w:rsid w:val="002132B7"/>
    <w:rsid w:val="00217DD2"/>
    <w:rsid w:val="00221C2C"/>
    <w:rsid w:val="00221C49"/>
    <w:rsid w:val="00222FFB"/>
    <w:rsid w:val="00223EA1"/>
    <w:rsid w:val="00224F7F"/>
    <w:rsid w:val="00227A69"/>
    <w:rsid w:val="00236919"/>
    <w:rsid w:val="00236DE4"/>
    <w:rsid w:val="00241141"/>
    <w:rsid w:val="002413CC"/>
    <w:rsid w:val="00245033"/>
    <w:rsid w:val="0024524C"/>
    <w:rsid w:val="00247704"/>
    <w:rsid w:val="00250274"/>
    <w:rsid w:val="00251DAA"/>
    <w:rsid w:val="0025205E"/>
    <w:rsid w:val="002526AA"/>
    <w:rsid w:val="00252FF1"/>
    <w:rsid w:val="0025350A"/>
    <w:rsid w:val="00253E47"/>
    <w:rsid w:val="002541EE"/>
    <w:rsid w:val="002553F0"/>
    <w:rsid w:val="00256A89"/>
    <w:rsid w:val="00261F76"/>
    <w:rsid w:val="0026248B"/>
    <w:rsid w:val="002643C6"/>
    <w:rsid w:val="002664D6"/>
    <w:rsid w:val="00270D39"/>
    <w:rsid w:val="002726ED"/>
    <w:rsid w:val="00275F3C"/>
    <w:rsid w:val="00284F6B"/>
    <w:rsid w:val="00286489"/>
    <w:rsid w:val="002873D5"/>
    <w:rsid w:val="00287F94"/>
    <w:rsid w:val="002919AD"/>
    <w:rsid w:val="002950C9"/>
    <w:rsid w:val="002959E9"/>
    <w:rsid w:val="002A1B55"/>
    <w:rsid w:val="002A42E5"/>
    <w:rsid w:val="002A52D6"/>
    <w:rsid w:val="002B25FC"/>
    <w:rsid w:val="002B296B"/>
    <w:rsid w:val="002B4E91"/>
    <w:rsid w:val="002B6791"/>
    <w:rsid w:val="002C061E"/>
    <w:rsid w:val="002C6A3D"/>
    <w:rsid w:val="002C7713"/>
    <w:rsid w:val="002D121D"/>
    <w:rsid w:val="002D1E20"/>
    <w:rsid w:val="002D2B5D"/>
    <w:rsid w:val="002D30D0"/>
    <w:rsid w:val="002D4A16"/>
    <w:rsid w:val="002D762C"/>
    <w:rsid w:val="002D7F77"/>
    <w:rsid w:val="002E3438"/>
    <w:rsid w:val="002E3488"/>
    <w:rsid w:val="002E37A8"/>
    <w:rsid w:val="002E3F55"/>
    <w:rsid w:val="002E5BD0"/>
    <w:rsid w:val="002E6B3E"/>
    <w:rsid w:val="002F0604"/>
    <w:rsid w:val="002F4BDF"/>
    <w:rsid w:val="002F74E4"/>
    <w:rsid w:val="00302F84"/>
    <w:rsid w:val="00305C66"/>
    <w:rsid w:val="00311023"/>
    <w:rsid w:val="003115B0"/>
    <w:rsid w:val="003128A9"/>
    <w:rsid w:val="0031544F"/>
    <w:rsid w:val="0032167C"/>
    <w:rsid w:val="003219A4"/>
    <w:rsid w:val="0032378F"/>
    <w:rsid w:val="00323ADD"/>
    <w:rsid w:val="00324935"/>
    <w:rsid w:val="00325431"/>
    <w:rsid w:val="00325864"/>
    <w:rsid w:val="00331C0B"/>
    <w:rsid w:val="003334BF"/>
    <w:rsid w:val="00333B9B"/>
    <w:rsid w:val="00333E1F"/>
    <w:rsid w:val="0033762C"/>
    <w:rsid w:val="00340B68"/>
    <w:rsid w:val="00342478"/>
    <w:rsid w:val="00344062"/>
    <w:rsid w:val="00344F68"/>
    <w:rsid w:val="0034573A"/>
    <w:rsid w:val="003464B6"/>
    <w:rsid w:val="003518BC"/>
    <w:rsid w:val="00351C42"/>
    <w:rsid w:val="0035509D"/>
    <w:rsid w:val="00357F1D"/>
    <w:rsid w:val="00360650"/>
    <w:rsid w:val="00360C80"/>
    <w:rsid w:val="00362C67"/>
    <w:rsid w:val="00364BA5"/>
    <w:rsid w:val="00370F53"/>
    <w:rsid w:val="00373D11"/>
    <w:rsid w:val="003746FE"/>
    <w:rsid w:val="00380B72"/>
    <w:rsid w:val="00381210"/>
    <w:rsid w:val="00381F8E"/>
    <w:rsid w:val="00382A0E"/>
    <w:rsid w:val="00390A4B"/>
    <w:rsid w:val="0039340B"/>
    <w:rsid w:val="00393949"/>
    <w:rsid w:val="00394211"/>
    <w:rsid w:val="00396B5F"/>
    <w:rsid w:val="003A0D32"/>
    <w:rsid w:val="003A2DA9"/>
    <w:rsid w:val="003A4727"/>
    <w:rsid w:val="003A7A7C"/>
    <w:rsid w:val="003B4185"/>
    <w:rsid w:val="003B5530"/>
    <w:rsid w:val="003B6C77"/>
    <w:rsid w:val="003B7CEE"/>
    <w:rsid w:val="003C5A69"/>
    <w:rsid w:val="003C5AFE"/>
    <w:rsid w:val="003C6B13"/>
    <w:rsid w:val="003C6CC8"/>
    <w:rsid w:val="003D1AD3"/>
    <w:rsid w:val="003D393E"/>
    <w:rsid w:val="003D6BD6"/>
    <w:rsid w:val="003E0169"/>
    <w:rsid w:val="003E07D2"/>
    <w:rsid w:val="003E08C0"/>
    <w:rsid w:val="003E1CA7"/>
    <w:rsid w:val="003E1DA7"/>
    <w:rsid w:val="003E1EF0"/>
    <w:rsid w:val="003E6A49"/>
    <w:rsid w:val="003E7DEF"/>
    <w:rsid w:val="003E7E91"/>
    <w:rsid w:val="003F0352"/>
    <w:rsid w:val="003F1C6F"/>
    <w:rsid w:val="003F2124"/>
    <w:rsid w:val="003F573A"/>
    <w:rsid w:val="003F798E"/>
    <w:rsid w:val="004007CD"/>
    <w:rsid w:val="00401418"/>
    <w:rsid w:val="00403040"/>
    <w:rsid w:val="00403121"/>
    <w:rsid w:val="00404301"/>
    <w:rsid w:val="00405335"/>
    <w:rsid w:val="0040553C"/>
    <w:rsid w:val="00406598"/>
    <w:rsid w:val="00411306"/>
    <w:rsid w:val="00412BF5"/>
    <w:rsid w:val="00422079"/>
    <w:rsid w:val="004266A7"/>
    <w:rsid w:val="00427259"/>
    <w:rsid w:val="00430C93"/>
    <w:rsid w:val="004332B5"/>
    <w:rsid w:val="0043492A"/>
    <w:rsid w:val="00434ED4"/>
    <w:rsid w:val="0043648E"/>
    <w:rsid w:val="00440927"/>
    <w:rsid w:val="00440E85"/>
    <w:rsid w:val="0044157F"/>
    <w:rsid w:val="0044161A"/>
    <w:rsid w:val="0044348F"/>
    <w:rsid w:val="00444680"/>
    <w:rsid w:val="004448FC"/>
    <w:rsid w:val="004459A5"/>
    <w:rsid w:val="00451C5C"/>
    <w:rsid w:val="00452AE9"/>
    <w:rsid w:val="00452BCA"/>
    <w:rsid w:val="0045390C"/>
    <w:rsid w:val="004549ED"/>
    <w:rsid w:val="00456275"/>
    <w:rsid w:val="0045719E"/>
    <w:rsid w:val="00457395"/>
    <w:rsid w:val="00457657"/>
    <w:rsid w:val="00460A4E"/>
    <w:rsid w:val="00461CE9"/>
    <w:rsid w:val="00463E36"/>
    <w:rsid w:val="00464D19"/>
    <w:rsid w:val="00466DDB"/>
    <w:rsid w:val="00474098"/>
    <w:rsid w:val="00475D6A"/>
    <w:rsid w:val="00481803"/>
    <w:rsid w:val="00484119"/>
    <w:rsid w:val="00485508"/>
    <w:rsid w:val="004870F6"/>
    <w:rsid w:val="00487565"/>
    <w:rsid w:val="004878F5"/>
    <w:rsid w:val="00490552"/>
    <w:rsid w:val="004907F2"/>
    <w:rsid w:val="00491699"/>
    <w:rsid w:val="004927D2"/>
    <w:rsid w:val="0049312B"/>
    <w:rsid w:val="0049551E"/>
    <w:rsid w:val="004976E0"/>
    <w:rsid w:val="004A0DF6"/>
    <w:rsid w:val="004A2C3F"/>
    <w:rsid w:val="004A4224"/>
    <w:rsid w:val="004A53E8"/>
    <w:rsid w:val="004A57BD"/>
    <w:rsid w:val="004A618A"/>
    <w:rsid w:val="004A7842"/>
    <w:rsid w:val="004B0A9E"/>
    <w:rsid w:val="004B3A57"/>
    <w:rsid w:val="004B4692"/>
    <w:rsid w:val="004B5EB3"/>
    <w:rsid w:val="004B73D1"/>
    <w:rsid w:val="004B760B"/>
    <w:rsid w:val="004C009C"/>
    <w:rsid w:val="004C3FC6"/>
    <w:rsid w:val="004C4EBD"/>
    <w:rsid w:val="004C6655"/>
    <w:rsid w:val="004C7E5E"/>
    <w:rsid w:val="004D2342"/>
    <w:rsid w:val="004D32AA"/>
    <w:rsid w:val="004D3E6B"/>
    <w:rsid w:val="004D5F08"/>
    <w:rsid w:val="004D63A8"/>
    <w:rsid w:val="004E219E"/>
    <w:rsid w:val="004E5BD1"/>
    <w:rsid w:val="004E5DED"/>
    <w:rsid w:val="004E64BB"/>
    <w:rsid w:val="004E6CB2"/>
    <w:rsid w:val="004F2E05"/>
    <w:rsid w:val="004F4128"/>
    <w:rsid w:val="004F5E26"/>
    <w:rsid w:val="004F77AD"/>
    <w:rsid w:val="00500D40"/>
    <w:rsid w:val="00501305"/>
    <w:rsid w:val="00502EE8"/>
    <w:rsid w:val="0051218F"/>
    <w:rsid w:val="00516DDB"/>
    <w:rsid w:val="00520482"/>
    <w:rsid w:val="00522821"/>
    <w:rsid w:val="00525E70"/>
    <w:rsid w:val="00530422"/>
    <w:rsid w:val="00532CB6"/>
    <w:rsid w:val="0054446A"/>
    <w:rsid w:val="00544B4F"/>
    <w:rsid w:val="00544F6C"/>
    <w:rsid w:val="00545049"/>
    <w:rsid w:val="005513BA"/>
    <w:rsid w:val="0055236E"/>
    <w:rsid w:val="005565EE"/>
    <w:rsid w:val="00556975"/>
    <w:rsid w:val="0056064A"/>
    <w:rsid w:val="0056116A"/>
    <w:rsid w:val="0056132C"/>
    <w:rsid w:val="005665F9"/>
    <w:rsid w:val="00575A55"/>
    <w:rsid w:val="00576DD5"/>
    <w:rsid w:val="00576F74"/>
    <w:rsid w:val="00582305"/>
    <w:rsid w:val="005839E8"/>
    <w:rsid w:val="00584374"/>
    <w:rsid w:val="00584EEE"/>
    <w:rsid w:val="00585588"/>
    <w:rsid w:val="00585EAF"/>
    <w:rsid w:val="00590433"/>
    <w:rsid w:val="00590DA4"/>
    <w:rsid w:val="00592256"/>
    <w:rsid w:val="00593EBA"/>
    <w:rsid w:val="00595667"/>
    <w:rsid w:val="00595F7F"/>
    <w:rsid w:val="00596D0E"/>
    <w:rsid w:val="005979E9"/>
    <w:rsid w:val="005A03D7"/>
    <w:rsid w:val="005A65C7"/>
    <w:rsid w:val="005B17FD"/>
    <w:rsid w:val="005B44A2"/>
    <w:rsid w:val="005B4CEC"/>
    <w:rsid w:val="005B5458"/>
    <w:rsid w:val="005B6396"/>
    <w:rsid w:val="005B6D51"/>
    <w:rsid w:val="005C083A"/>
    <w:rsid w:val="005C20DD"/>
    <w:rsid w:val="005C5AD7"/>
    <w:rsid w:val="005C633B"/>
    <w:rsid w:val="005C6457"/>
    <w:rsid w:val="005D372C"/>
    <w:rsid w:val="005D51BB"/>
    <w:rsid w:val="005D7FC1"/>
    <w:rsid w:val="005E133A"/>
    <w:rsid w:val="005E3884"/>
    <w:rsid w:val="005E6DA3"/>
    <w:rsid w:val="005F0845"/>
    <w:rsid w:val="005F2401"/>
    <w:rsid w:val="005F6402"/>
    <w:rsid w:val="005F7856"/>
    <w:rsid w:val="00600D8E"/>
    <w:rsid w:val="00601984"/>
    <w:rsid w:val="00602DE6"/>
    <w:rsid w:val="006032D4"/>
    <w:rsid w:val="00603AE4"/>
    <w:rsid w:val="00607FFD"/>
    <w:rsid w:val="006147EB"/>
    <w:rsid w:val="00615CC8"/>
    <w:rsid w:val="00616984"/>
    <w:rsid w:val="00621703"/>
    <w:rsid w:val="00621E4B"/>
    <w:rsid w:val="00623A5D"/>
    <w:rsid w:val="0062412F"/>
    <w:rsid w:val="00627617"/>
    <w:rsid w:val="00631BC9"/>
    <w:rsid w:val="00631D52"/>
    <w:rsid w:val="00634B5D"/>
    <w:rsid w:val="006371FE"/>
    <w:rsid w:val="00642074"/>
    <w:rsid w:val="00646B27"/>
    <w:rsid w:val="00650B55"/>
    <w:rsid w:val="00651160"/>
    <w:rsid w:val="0065134D"/>
    <w:rsid w:val="00654FA8"/>
    <w:rsid w:val="00663DD1"/>
    <w:rsid w:val="00664482"/>
    <w:rsid w:val="00667AF6"/>
    <w:rsid w:val="00671206"/>
    <w:rsid w:val="00671233"/>
    <w:rsid w:val="00676581"/>
    <w:rsid w:val="00681FC5"/>
    <w:rsid w:val="00690A7D"/>
    <w:rsid w:val="00691927"/>
    <w:rsid w:val="00691E06"/>
    <w:rsid w:val="00694F22"/>
    <w:rsid w:val="00696D39"/>
    <w:rsid w:val="006A2E53"/>
    <w:rsid w:val="006A3D40"/>
    <w:rsid w:val="006A6690"/>
    <w:rsid w:val="006A74DC"/>
    <w:rsid w:val="006B1628"/>
    <w:rsid w:val="006B3609"/>
    <w:rsid w:val="006B67FA"/>
    <w:rsid w:val="006B7E4F"/>
    <w:rsid w:val="006C2314"/>
    <w:rsid w:val="006C2C2A"/>
    <w:rsid w:val="006C35B6"/>
    <w:rsid w:val="006C3F1E"/>
    <w:rsid w:val="006C411D"/>
    <w:rsid w:val="006C540E"/>
    <w:rsid w:val="006C62C9"/>
    <w:rsid w:val="006D06C2"/>
    <w:rsid w:val="006D52D2"/>
    <w:rsid w:val="006E0264"/>
    <w:rsid w:val="006E17B3"/>
    <w:rsid w:val="006E27E2"/>
    <w:rsid w:val="006E2BD6"/>
    <w:rsid w:val="006E50AD"/>
    <w:rsid w:val="006E765E"/>
    <w:rsid w:val="006F12D8"/>
    <w:rsid w:val="006F1D77"/>
    <w:rsid w:val="006F2981"/>
    <w:rsid w:val="006F3467"/>
    <w:rsid w:val="006F3FEB"/>
    <w:rsid w:val="006F49A3"/>
    <w:rsid w:val="006F4CCB"/>
    <w:rsid w:val="00700A4B"/>
    <w:rsid w:val="00701CA2"/>
    <w:rsid w:val="007063E3"/>
    <w:rsid w:val="00711401"/>
    <w:rsid w:val="0071160A"/>
    <w:rsid w:val="00711CA8"/>
    <w:rsid w:val="007126EC"/>
    <w:rsid w:val="00713643"/>
    <w:rsid w:val="00714084"/>
    <w:rsid w:val="0071567F"/>
    <w:rsid w:val="00715CD5"/>
    <w:rsid w:val="00716CCC"/>
    <w:rsid w:val="007177C8"/>
    <w:rsid w:val="0072020D"/>
    <w:rsid w:val="00724DD7"/>
    <w:rsid w:val="00724FE1"/>
    <w:rsid w:val="007263C9"/>
    <w:rsid w:val="00727012"/>
    <w:rsid w:val="00730488"/>
    <w:rsid w:val="007306BE"/>
    <w:rsid w:val="007337A9"/>
    <w:rsid w:val="0073551E"/>
    <w:rsid w:val="00735A80"/>
    <w:rsid w:val="00736096"/>
    <w:rsid w:val="007374A6"/>
    <w:rsid w:val="00745725"/>
    <w:rsid w:val="007465DA"/>
    <w:rsid w:val="00746A38"/>
    <w:rsid w:val="00751D53"/>
    <w:rsid w:val="00754880"/>
    <w:rsid w:val="007576A6"/>
    <w:rsid w:val="007609D4"/>
    <w:rsid w:val="007622D5"/>
    <w:rsid w:val="00766EFF"/>
    <w:rsid w:val="0077012A"/>
    <w:rsid w:val="00770F31"/>
    <w:rsid w:val="00771A41"/>
    <w:rsid w:val="007777D0"/>
    <w:rsid w:val="007824D1"/>
    <w:rsid w:val="007848FA"/>
    <w:rsid w:val="00785BBC"/>
    <w:rsid w:val="00791573"/>
    <w:rsid w:val="00791774"/>
    <w:rsid w:val="00793188"/>
    <w:rsid w:val="007943D8"/>
    <w:rsid w:val="00794F69"/>
    <w:rsid w:val="0079567D"/>
    <w:rsid w:val="00796B7B"/>
    <w:rsid w:val="007A5C09"/>
    <w:rsid w:val="007A5E90"/>
    <w:rsid w:val="007A6F7D"/>
    <w:rsid w:val="007C2331"/>
    <w:rsid w:val="007C45B0"/>
    <w:rsid w:val="007C5978"/>
    <w:rsid w:val="007C5FB1"/>
    <w:rsid w:val="007C6672"/>
    <w:rsid w:val="007C78F2"/>
    <w:rsid w:val="007D0911"/>
    <w:rsid w:val="007D163D"/>
    <w:rsid w:val="007D34F1"/>
    <w:rsid w:val="007D3DA8"/>
    <w:rsid w:val="007D5196"/>
    <w:rsid w:val="007D671A"/>
    <w:rsid w:val="007D798A"/>
    <w:rsid w:val="007E1C51"/>
    <w:rsid w:val="007E3047"/>
    <w:rsid w:val="007E5843"/>
    <w:rsid w:val="007E779E"/>
    <w:rsid w:val="007F553B"/>
    <w:rsid w:val="007F68A2"/>
    <w:rsid w:val="007F6A27"/>
    <w:rsid w:val="007F6E3D"/>
    <w:rsid w:val="007F7537"/>
    <w:rsid w:val="007F7ADA"/>
    <w:rsid w:val="007F7D9F"/>
    <w:rsid w:val="007F7F30"/>
    <w:rsid w:val="00801458"/>
    <w:rsid w:val="00804DC1"/>
    <w:rsid w:val="00804DF0"/>
    <w:rsid w:val="00805641"/>
    <w:rsid w:val="00805F4F"/>
    <w:rsid w:val="00806C3C"/>
    <w:rsid w:val="0080736B"/>
    <w:rsid w:val="00810A50"/>
    <w:rsid w:val="0081349A"/>
    <w:rsid w:val="00813745"/>
    <w:rsid w:val="00813BB9"/>
    <w:rsid w:val="00814DBD"/>
    <w:rsid w:val="0081746F"/>
    <w:rsid w:val="008177C3"/>
    <w:rsid w:val="00821435"/>
    <w:rsid w:val="0082164C"/>
    <w:rsid w:val="00821A62"/>
    <w:rsid w:val="0082295A"/>
    <w:rsid w:val="00823530"/>
    <w:rsid w:val="0082515D"/>
    <w:rsid w:val="0083022F"/>
    <w:rsid w:val="008307D7"/>
    <w:rsid w:val="008309B5"/>
    <w:rsid w:val="00834E10"/>
    <w:rsid w:val="0084146A"/>
    <w:rsid w:val="0084188D"/>
    <w:rsid w:val="0084318D"/>
    <w:rsid w:val="00844976"/>
    <w:rsid w:val="00846C77"/>
    <w:rsid w:val="00846CF6"/>
    <w:rsid w:val="00850EC0"/>
    <w:rsid w:val="00851235"/>
    <w:rsid w:val="008514D3"/>
    <w:rsid w:val="008555C8"/>
    <w:rsid w:val="00855817"/>
    <w:rsid w:val="00855E1E"/>
    <w:rsid w:val="008577DE"/>
    <w:rsid w:val="0086103A"/>
    <w:rsid w:val="00861F0C"/>
    <w:rsid w:val="008647AD"/>
    <w:rsid w:val="00867DA5"/>
    <w:rsid w:val="008724AC"/>
    <w:rsid w:val="00872CF2"/>
    <w:rsid w:val="0087515A"/>
    <w:rsid w:val="008759B3"/>
    <w:rsid w:val="008805E8"/>
    <w:rsid w:val="008807F9"/>
    <w:rsid w:val="0088250F"/>
    <w:rsid w:val="00883CF1"/>
    <w:rsid w:val="00886163"/>
    <w:rsid w:val="00886302"/>
    <w:rsid w:val="00890B71"/>
    <w:rsid w:val="008948F5"/>
    <w:rsid w:val="00895003"/>
    <w:rsid w:val="008959FA"/>
    <w:rsid w:val="008A1FEE"/>
    <w:rsid w:val="008A2919"/>
    <w:rsid w:val="008A3AAC"/>
    <w:rsid w:val="008B042B"/>
    <w:rsid w:val="008B2FD1"/>
    <w:rsid w:val="008B333C"/>
    <w:rsid w:val="008B6EAA"/>
    <w:rsid w:val="008C12E6"/>
    <w:rsid w:val="008C7062"/>
    <w:rsid w:val="008D034B"/>
    <w:rsid w:val="008D45BF"/>
    <w:rsid w:val="008D70CB"/>
    <w:rsid w:val="008E0550"/>
    <w:rsid w:val="008E1E57"/>
    <w:rsid w:val="008E245D"/>
    <w:rsid w:val="008E4CB0"/>
    <w:rsid w:val="008E6CB1"/>
    <w:rsid w:val="008F0E00"/>
    <w:rsid w:val="008F4D4B"/>
    <w:rsid w:val="008F5FAB"/>
    <w:rsid w:val="00901732"/>
    <w:rsid w:val="00901919"/>
    <w:rsid w:val="009032AD"/>
    <w:rsid w:val="00903902"/>
    <w:rsid w:val="00903A3C"/>
    <w:rsid w:val="00904552"/>
    <w:rsid w:val="009069F1"/>
    <w:rsid w:val="00906DEE"/>
    <w:rsid w:val="00914247"/>
    <w:rsid w:val="00915BF6"/>
    <w:rsid w:val="009165FB"/>
    <w:rsid w:val="0091731C"/>
    <w:rsid w:val="00920021"/>
    <w:rsid w:val="00923F3E"/>
    <w:rsid w:val="009277BE"/>
    <w:rsid w:val="0093200B"/>
    <w:rsid w:val="009367FE"/>
    <w:rsid w:val="00940889"/>
    <w:rsid w:val="00941115"/>
    <w:rsid w:val="009414DF"/>
    <w:rsid w:val="00941747"/>
    <w:rsid w:val="00941959"/>
    <w:rsid w:val="00941C94"/>
    <w:rsid w:val="0094323B"/>
    <w:rsid w:val="00943DD8"/>
    <w:rsid w:val="009451E1"/>
    <w:rsid w:val="00946A44"/>
    <w:rsid w:val="009473E9"/>
    <w:rsid w:val="00950509"/>
    <w:rsid w:val="0095119F"/>
    <w:rsid w:val="00952196"/>
    <w:rsid w:val="00953628"/>
    <w:rsid w:val="0095378A"/>
    <w:rsid w:val="00956CDD"/>
    <w:rsid w:val="00956E7C"/>
    <w:rsid w:val="00957937"/>
    <w:rsid w:val="00961210"/>
    <w:rsid w:val="009629CD"/>
    <w:rsid w:val="00962A94"/>
    <w:rsid w:val="00964390"/>
    <w:rsid w:val="0096458B"/>
    <w:rsid w:val="00964E3F"/>
    <w:rsid w:val="00966EE8"/>
    <w:rsid w:val="00966F98"/>
    <w:rsid w:val="00971393"/>
    <w:rsid w:val="00971A13"/>
    <w:rsid w:val="0097291A"/>
    <w:rsid w:val="0097528E"/>
    <w:rsid w:val="009757C7"/>
    <w:rsid w:val="009761EA"/>
    <w:rsid w:val="009827BC"/>
    <w:rsid w:val="00983FCC"/>
    <w:rsid w:val="00985F48"/>
    <w:rsid w:val="00987AF8"/>
    <w:rsid w:val="0099391D"/>
    <w:rsid w:val="00995181"/>
    <w:rsid w:val="00995850"/>
    <w:rsid w:val="00995D5F"/>
    <w:rsid w:val="00997705"/>
    <w:rsid w:val="00997D67"/>
    <w:rsid w:val="009A08A6"/>
    <w:rsid w:val="009A0D8F"/>
    <w:rsid w:val="009A15FA"/>
    <w:rsid w:val="009A21F7"/>
    <w:rsid w:val="009A244C"/>
    <w:rsid w:val="009A3397"/>
    <w:rsid w:val="009A40DD"/>
    <w:rsid w:val="009A6325"/>
    <w:rsid w:val="009B3211"/>
    <w:rsid w:val="009B4CC8"/>
    <w:rsid w:val="009B587F"/>
    <w:rsid w:val="009B6037"/>
    <w:rsid w:val="009B62CC"/>
    <w:rsid w:val="009C1FA1"/>
    <w:rsid w:val="009C3498"/>
    <w:rsid w:val="009C4C6B"/>
    <w:rsid w:val="009C5B08"/>
    <w:rsid w:val="009C5D0A"/>
    <w:rsid w:val="009D0925"/>
    <w:rsid w:val="009D1423"/>
    <w:rsid w:val="009D1DC8"/>
    <w:rsid w:val="009D2386"/>
    <w:rsid w:val="009D3B42"/>
    <w:rsid w:val="009D4958"/>
    <w:rsid w:val="009D609A"/>
    <w:rsid w:val="009E0249"/>
    <w:rsid w:val="009E494D"/>
    <w:rsid w:val="009E51B1"/>
    <w:rsid w:val="009E5B9F"/>
    <w:rsid w:val="009E6293"/>
    <w:rsid w:val="009E6738"/>
    <w:rsid w:val="009E6A77"/>
    <w:rsid w:val="009F0D88"/>
    <w:rsid w:val="009F1576"/>
    <w:rsid w:val="009F2C47"/>
    <w:rsid w:val="009F49AD"/>
    <w:rsid w:val="009F5666"/>
    <w:rsid w:val="009F6960"/>
    <w:rsid w:val="00A02B47"/>
    <w:rsid w:val="00A052B8"/>
    <w:rsid w:val="00A056EC"/>
    <w:rsid w:val="00A0582F"/>
    <w:rsid w:val="00A076F1"/>
    <w:rsid w:val="00A07907"/>
    <w:rsid w:val="00A07A32"/>
    <w:rsid w:val="00A1045F"/>
    <w:rsid w:val="00A10E3E"/>
    <w:rsid w:val="00A11D3B"/>
    <w:rsid w:val="00A123E2"/>
    <w:rsid w:val="00A143B2"/>
    <w:rsid w:val="00A152B0"/>
    <w:rsid w:val="00A1760A"/>
    <w:rsid w:val="00A17986"/>
    <w:rsid w:val="00A22AFB"/>
    <w:rsid w:val="00A22E39"/>
    <w:rsid w:val="00A24AC1"/>
    <w:rsid w:val="00A277F7"/>
    <w:rsid w:val="00A278C6"/>
    <w:rsid w:val="00A33E36"/>
    <w:rsid w:val="00A35795"/>
    <w:rsid w:val="00A36A8A"/>
    <w:rsid w:val="00A40F22"/>
    <w:rsid w:val="00A415E3"/>
    <w:rsid w:val="00A41F90"/>
    <w:rsid w:val="00A436EF"/>
    <w:rsid w:val="00A43EFC"/>
    <w:rsid w:val="00A44E3B"/>
    <w:rsid w:val="00A46E96"/>
    <w:rsid w:val="00A47964"/>
    <w:rsid w:val="00A531FD"/>
    <w:rsid w:val="00A571D4"/>
    <w:rsid w:val="00A600F8"/>
    <w:rsid w:val="00A60609"/>
    <w:rsid w:val="00A62F26"/>
    <w:rsid w:val="00A64A7A"/>
    <w:rsid w:val="00A65781"/>
    <w:rsid w:val="00A65C6F"/>
    <w:rsid w:val="00A65EB2"/>
    <w:rsid w:val="00A6674F"/>
    <w:rsid w:val="00A73613"/>
    <w:rsid w:val="00A73DFC"/>
    <w:rsid w:val="00A74029"/>
    <w:rsid w:val="00A75000"/>
    <w:rsid w:val="00A765D1"/>
    <w:rsid w:val="00A838DA"/>
    <w:rsid w:val="00A84E14"/>
    <w:rsid w:val="00A86898"/>
    <w:rsid w:val="00A875CE"/>
    <w:rsid w:val="00A90561"/>
    <w:rsid w:val="00A90D65"/>
    <w:rsid w:val="00A92271"/>
    <w:rsid w:val="00AA08BF"/>
    <w:rsid w:val="00AA1547"/>
    <w:rsid w:val="00AA1AEC"/>
    <w:rsid w:val="00AA230C"/>
    <w:rsid w:val="00AA365C"/>
    <w:rsid w:val="00AA5907"/>
    <w:rsid w:val="00AA6203"/>
    <w:rsid w:val="00AB0B1C"/>
    <w:rsid w:val="00AB4059"/>
    <w:rsid w:val="00AB56DC"/>
    <w:rsid w:val="00AB5B15"/>
    <w:rsid w:val="00AB6835"/>
    <w:rsid w:val="00AB698D"/>
    <w:rsid w:val="00AC129C"/>
    <w:rsid w:val="00AC145F"/>
    <w:rsid w:val="00AC1C8E"/>
    <w:rsid w:val="00AC578C"/>
    <w:rsid w:val="00AD2200"/>
    <w:rsid w:val="00AD3AE6"/>
    <w:rsid w:val="00AD5E50"/>
    <w:rsid w:val="00AD6A53"/>
    <w:rsid w:val="00AD6F0B"/>
    <w:rsid w:val="00AD7C36"/>
    <w:rsid w:val="00AD7EFF"/>
    <w:rsid w:val="00AE084B"/>
    <w:rsid w:val="00AE1465"/>
    <w:rsid w:val="00AE628B"/>
    <w:rsid w:val="00AE7ABF"/>
    <w:rsid w:val="00AF130A"/>
    <w:rsid w:val="00AF1E82"/>
    <w:rsid w:val="00AF2F48"/>
    <w:rsid w:val="00AF4B3F"/>
    <w:rsid w:val="00AF6C0B"/>
    <w:rsid w:val="00B039E7"/>
    <w:rsid w:val="00B04172"/>
    <w:rsid w:val="00B04D6C"/>
    <w:rsid w:val="00B1019F"/>
    <w:rsid w:val="00B11461"/>
    <w:rsid w:val="00B125CC"/>
    <w:rsid w:val="00B15244"/>
    <w:rsid w:val="00B164EF"/>
    <w:rsid w:val="00B200E0"/>
    <w:rsid w:val="00B21A25"/>
    <w:rsid w:val="00B222FF"/>
    <w:rsid w:val="00B23338"/>
    <w:rsid w:val="00B25045"/>
    <w:rsid w:val="00B25920"/>
    <w:rsid w:val="00B31DFF"/>
    <w:rsid w:val="00B32637"/>
    <w:rsid w:val="00B340D9"/>
    <w:rsid w:val="00B34FA0"/>
    <w:rsid w:val="00B358DA"/>
    <w:rsid w:val="00B36346"/>
    <w:rsid w:val="00B36805"/>
    <w:rsid w:val="00B40949"/>
    <w:rsid w:val="00B41D08"/>
    <w:rsid w:val="00B430BB"/>
    <w:rsid w:val="00B436F1"/>
    <w:rsid w:val="00B47A12"/>
    <w:rsid w:val="00B51483"/>
    <w:rsid w:val="00B51DD8"/>
    <w:rsid w:val="00B5294D"/>
    <w:rsid w:val="00B54CE0"/>
    <w:rsid w:val="00B563E1"/>
    <w:rsid w:val="00B578E3"/>
    <w:rsid w:val="00B6187F"/>
    <w:rsid w:val="00B62D0B"/>
    <w:rsid w:val="00B648AA"/>
    <w:rsid w:val="00B66C69"/>
    <w:rsid w:val="00B70C86"/>
    <w:rsid w:val="00B71A66"/>
    <w:rsid w:val="00B726D4"/>
    <w:rsid w:val="00B81EFA"/>
    <w:rsid w:val="00B82E5E"/>
    <w:rsid w:val="00B853D7"/>
    <w:rsid w:val="00B8798D"/>
    <w:rsid w:val="00B90902"/>
    <w:rsid w:val="00B92C28"/>
    <w:rsid w:val="00B92E6A"/>
    <w:rsid w:val="00B93681"/>
    <w:rsid w:val="00B93C33"/>
    <w:rsid w:val="00B95EE3"/>
    <w:rsid w:val="00BA0215"/>
    <w:rsid w:val="00BA16CB"/>
    <w:rsid w:val="00BA1C46"/>
    <w:rsid w:val="00BA2003"/>
    <w:rsid w:val="00BA6ABB"/>
    <w:rsid w:val="00BA7879"/>
    <w:rsid w:val="00BB1D0E"/>
    <w:rsid w:val="00BB3383"/>
    <w:rsid w:val="00BC240F"/>
    <w:rsid w:val="00BC3523"/>
    <w:rsid w:val="00BC3DA4"/>
    <w:rsid w:val="00BC634E"/>
    <w:rsid w:val="00BC654A"/>
    <w:rsid w:val="00BC7AB1"/>
    <w:rsid w:val="00BD01A0"/>
    <w:rsid w:val="00BD0444"/>
    <w:rsid w:val="00BD09CD"/>
    <w:rsid w:val="00BD1452"/>
    <w:rsid w:val="00BD61BF"/>
    <w:rsid w:val="00BD70D1"/>
    <w:rsid w:val="00BE2473"/>
    <w:rsid w:val="00BE3674"/>
    <w:rsid w:val="00BE53D2"/>
    <w:rsid w:val="00BE69FD"/>
    <w:rsid w:val="00BF238F"/>
    <w:rsid w:val="00BF2AF4"/>
    <w:rsid w:val="00BF4119"/>
    <w:rsid w:val="00C026A9"/>
    <w:rsid w:val="00C03FCA"/>
    <w:rsid w:val="00C071B8"/>
    <w:rsid w:val="00C07D5B"/>
    <w:rsid w:val="00C10E96"/>
    <w:rsid w:val="00C12B18"/>
    <w:rsid w:val="00C1443C"/>
    <w:rsid w:val="00C14AD6"/>
    <w:rsid w:val="00C15EB5"/>
    <w:rsid w:val="00C16CB8"/>
    <w:rsid w:val="00C2038B"/>
    <w:rsid w:val="00C22400"/>
    <w:rsid w:val="00C23D2A"/>
    <w:rsid w:val="00C31728"/>
    <w:rsid w:val="00C4042D"/>
    <w:rsid w:val="00C423D8"/>
    <w:rsid w:val="00C43EF1"/>
    <w:rsid w:val="00C47166"/>
    <w:rsid w:val="00C50A47"/>
    <w:rsid w:val="00C520EF"/>
    <w:rsid w:val="00C56684"/>
    <w:rsid w:val="00C570C7"/>
    <w:rsid w:val="00C5767E"/>
    <w:rsid w:val="00C57969"/>
    <w:rsid w:val="00C61501"/>
    <w:rsid w:val="00C653C8"/>
    <w:rsid w:val="00C669D7"/>
    <w:rsid w:val="00C66BDB"/>
    <w:rsid w:val="00C7021B"/>
    <w:rsid w:val="00C70B82"/>
    <w:rsid w:val="00C70CD0"/>
    <w:rsid w:val="00C71169"/>
    <w:rsid w:val="00C7183C"/>
    <w:rsid w:val="00C762B8"/>
    <w:rsid w:val="00C7667D"/>
    <w:rsid w:val="00C77B65"/>
    <w:rsid w:val="00C90C26"/>
    <w:rsid w:val="00C9169A"/>
    <w:rsid w:val="00C932C4"/>
    <w:rsid w:val="00C93866"/>
    <w:rsid w:val="00C96C4B"/>
    <w:rsid w:val="00C976B7"/>
    <w:rsid w:val="00C978C5"/>
    <w:rsid w:val="00C97E0D"/>
    <w:rsid w:val="00CA2EDE"/>
    <w:rsid w:val="00CA3CC7"/>
    <w:rsid w:val="00CA4CFC"/>
    <w:rsid w:val="00CA6382"/>
    <w:rsid w:val="00CA65A6"/>
    <w:rsid w:val="00CA6A16"/>
    <w:rsid w:val="00CB1992"/>
    <w:rsid w:val="00CB1B51"/>
    <w:rsid w:val="00CB5B58"/>
    <w:rsid w:val="00CB6411"/>
    <w:rsid w:val="00CB7845"/>
    <w:rsid w:val="00CB7A08"/>
    <w:rsid w:val="00CC0D78"/>
    <w:rsid w:val="00CC4177"/>
    <w:rsid w:val="00CC4BB1"/>
    <w:rsid w:val="00CC67B2"/>
    <w:rsid w:val="00CC7945"/>
    <w:rsid w:val="00CC7C00"/>
    <w:rsid w:val="00CC7C0A"/>
    <w:rsid w:val="00CD063A"/>
    <w:rsid w:val="00CD127D"/>
    <w:rsid w:val="00CD24F4"/>
    <w:rsid w:val="00CD530B"/>
    <w:rsid w:val="00CD6851"/>
    <w:rsid w:val="00CD6C33"/>
    <w:rsid w:val="00CD795D"/>
    <w:rsid w:val="00CE0EEA"/>
    <w:rsid w:val="00CE168F"/>
    <w:rsid w:val="00CE17B0"/>
    <w:rsid w:val="00CE4B2C"/>
    <w:rsid w:val="00CE51F3"/>
    <w:rsid w:val="00CF40BD"/>
    <w:rsid w:val="00CF5CA9"/>
    <w:rsid w:val="00D0229D"/>
    <w:rsid w:val="00D0436C"/>
    <w:rsid w:val="00D05038"/>
    <w:rsid w:val="00D103C8"/>
    <w:rsid w:val="00D1207D"/>
    <w:rsid w:val="00D121DA"/>
    <w:rsid w:val="00D12D49"/>
    <w:rsid w:val="00D1450E"/>
    <w:rsid w:val="00D1756A"/>
    <w:rsid w:val="00D17893"/>
    <w:rsid w:val="00D222BF"/>
    <w:rsid w:val="00D231D2"/>
    <w:rsid w:val="00D23FE9"/>
    <w:rsid w:val="00D25890"/>
    <w:rsid w:val="00D25EDD"/>
    <w:rsid w:val="00D32F58"/>
    <w:rsid w:val="00D330DA"/>
    <w:rsid w:val="00D34865"/>
    <w:rsid w:val="00D353E3"/>
    <w:rsid w:val="00D354A3"/>
    <w:rsid w:val="00D37403"/>
    <w:rsid w:val="00D4049B"/>
    <w:rsid w:val="00D42237"/>
    <w:rsid w:val="00D427FE"/>
    <w:rsid w:val="00D43471"/>
    <w:rsid w:val="00D440DD"/>
    <w:rsid w:val="00D4499E"/>
    <w:rsid w:val="00D45002"/>
    <w:rsid w:val="00D459E4"/>
    <w:rsid w:val="00D46E75"/>
    <w:rsid w:val="00D47C0F"/>
    <w:rsid w:val="00D51A35"/>
    <w:rsid w:val="00D51E61"/>
    <w:rsid w:val="00D52319"/>
    <w:rsid w:val="00D5315B"/>
    <w:rsid w:val="00D569B2"/>
    <w:rsid w:val="00D60F1B"/>
    <w:rsid w:val="00D61DC3"/>
    <w:rsid w:val="00D61EF2"/>
    <w:rsid w:val="00D63494"/>
    <w:rsid w:val="00D636CF"/>
    <w:rsid w:val="00D64057"/>
    <w:rsid w:val="00D65744"/>
    <w:rsid w:val="00D6628D"/>
    <w:rsid w:val="00D677AD"/>
    <w:rsid w:val="00D70663"/>
    <w:rsid w:val="00D70B0D"/>
    <w:rsid w:val="00D70E30"/>
    <w:rsid w:val="00D70FD3"/>
    <w:rsid w:val="00D74021"/>
    <w:rsid w:val="00D75C51"/>
    <w:rsid w:val="00D76226"/>
    <w:rsid w:val="00D8714D"/>
    <w:rsid w:val="00D87DB6"/>
    <w:rsid w:val="00D90EA8"/>
    <w:rsid w:val="00D916E4"/>
    <w:rsid w:val="00D93381"/>
    <w:rsid w:val="00D938A2"/>
    <w:rsid w:val="00D9470D"/>
    <w:rsid w:val="00DA1E71"/>
    <w:rsid w:val="00DA4E52"/>
    <w:rsid w:val="00DB2FD4"/>
    <w:rsid w:val="00DB6A26"/>
    <w:rsid w:val="00DB6C79"/>
    <w:rsid w:val="00DC0473"/>
    <w:rsid w:val="00DC05A0"/>
    <w:rsid w:val="00DC0A84"/>
    <w:rsid w:val="00DC0C72"/>
    <w:rsid w:val="00DC146C"/>
    <w:rsid w:val="00DC2105"/>
    <w:rsid w:val="00DC4974"/>
    <w:rsid w:val="00DC51FF"/>
    <w:rsid w:val="00DC5918"/>
    <w:rsid w:val="00DD1934"/>
    <w:rsid w:val="00DD4207"/>
    <w:rsid w:val="00DD5460"/>
    <w:rsid w:val="00DD7E21"/>
    <w:rsid w:val="00DE0D20"/>
    <w:rsid w:val="00DE137D"/>
    <w:rsid w:val="00DE3BDB"/>
    <w:rsid w:val="00DE467A"/>
    <w:rsid w:val="00DE4827"/>
    <w:rsid w:val="00DE522D"/>
    <w:rsid w:val="00DE5AEA"/>
    <w:rsid w:val="00DE6D36"/>
    <w:rsid w:val="00DF16A8"/>
    <w:rsid w:val="00DF2825"/>
    <w:rsid w:val="00DF2FD8"/>
    <w:rsid w:val="00DF3004"/>
    <w:rsid w:val="00DF3C85"/>
    <w:rsid w:val="00DF6164"/>
    <w:rsid w:val="00E020F5"/>
    <w:rsid w:val="00E03435"/>
    <w:rsid w:val="00E035BE"/>
    <w:rsid w:val="00E05280"/>
    <w:rsid w:val="00E10A67"/>
    <w:rsid w:val="00E10FA0"/>
    <w:rsid w:val="00E11B73"/>
    <w:rsid w:val="00E141C5"/>
    <w:rsid w:val="00E16BFA"/>
    <w:rsid w:val="00E1721F"/>
    <w:rsid w:val="00E17E37"/>
    <w:rsid w:val="00E22CC3"/>
    <w:rsid w:val="00E25026"/>
    <w:rsid w:val="00E25D51"/>
    <w:rsid w:val="00E25DBA"/>
    <w:rsid w:val="00E31A95"/>
    <w:rsid w:val="00E35D89"/>
    <w:rsid w:val="00E3774F"/>
    <w:rsid w:val="00E41AC6"/>
    <w:rsid w:val="00E43C16"/>
    <w:rsid w:val="00E466C4"/>
    <w:rsid w:val="00E46B9F"/>
    <w:rsid w:val="00E473E7"/>
    <w:rsid w:val="00E54DFE"/>
    <w:rsid w:val="00E570AB"/>
    <w:rsid w:val="00E60737"/>
    <w:rsid w:val="00E65F8E"/>
    <w:rsid w:val="00E70727"/>
    <w:rsid w:val="00E70864"/>
    <w:rsid w:val="00E7181A"/>
    <w:rsid w:val="00E730A7"/>
    <w:rsid w:val="00E73BBA"/>
    <w:rsid w:val="00E7490C"/>
    <w:rsid w:val="00E75452"/>
    <w:rsid w:val="00E75564"/>
    <w:rsid w:val="00E77EB3"/>
    <w:rsid w:val="00E77FEC"/>
    <w:rsid w:val="00E800FF"/>
    <w:rsid w:val="00E84B75"/>
    <w:rsid w:val="00E90053"/>
    <w:rsid w:val="00E92C8E"/>
    <w:rsid w:val="00E94CEB"/>
    <w:rsid w:val="00E95E60"/>
    <w:rsid w:val="00E96F46"/>
    <w:rsid w:val="00EA1207"/>
    <w:rsid w:val="00EA1A32"/>
    <w:rsid w:val="00EA49E4"/>
    <w:rsid w:val="00EB24EE"/>
    <w:rsid w:val="00EB3793"/>
    <w:rsid w:val="00EB4A86"/>
    <w:rsid w:val="00EB5D3C"/>
    <w:rsid w:val="00EB6B23"/>
    <w:rsid w:val="00EB6CA3"/>
    <w:rsid w:val="00EC1ED1"/>
    <w:rsid w:val="00EC2045"/>
    <w:rsid w:val="00EC427C"/>
    <w:rsid w:val="00EC6566"/>
    <w:rsid w:val="00ED2D9E"/>
    <w:rsid w:val="00ED2E4F"/>
    <w:rsid w:val="00ED4E51"/>
    <w:rsid w:val="00ED571B"/>
    <w:rsid w:val="00ED5A57"/>
    <w:rsid w:val="00ED7826"/>
    <w:rsid w:val="00EE06C7"/>
    <w:rsid w:val="00EE0AAE"/>
    <w:rsid w:val="00EE4613"/>
    <w:rsid w:val="00EF1B58"/>
    <w:rsid w:val="00EF1ED1"/>
    <w:rsid w:val="00EF4FCE"/>
    <w:rsid w:val="00EF539F"/>
    <w:rsid w:val="00EF7F68"/>
    <w:rsid w:val="00F01B74"/>
    <w:rsid w:val="00F06EDF"/>
    <w:rsid w:val="00F076A3"/>
    <w:rsid w:val="00F07B65"/>
    <w:rsid w:val="00F106EC"/>
    <w:rsid w:val="00F127E4"/>
    <w:rsid w:val="00F14621"/>
    <w:rsid w:val="00F15D46"/>
    <w:rsid w:val="00F20E5D"/>
    <w:rsid w:val="00F21795"/>
    <w:rsid w:val="00F23816"/>
    <w:rsid w:val="00F26283"/>
    <w:rsid w:val="00F26446"/>
    <w:rsid w:val="00F34307"/>
    <w:rsid w:val="00F40DF0"/>
    <w:rsid w:val="00F41F62"/>
    <w:rsid w:val="00F446BD"/>
    <w:rsid w:val="00F46F5B"/>
    <w:rsid w:val="00F47394"/>
    <w:rsid w:val="00F52E2D"/>
    <w:rsid w:val="00F54530"/>
    <w:rsid w:val="00F5702C"/>
    <w:rsid w:val="00F57ECF"/>
    <w:rsid w:val="00F60AC0"/>
    <w:rsid w:val="00F7164C"/>
    <w:rsid w:val="00F71A86"/>
    <w:rsid w:val="00F73C46"/>
    <w:rsid w:val="00F74DD6"/>
    <w:rsid w:val="00F75844"/>
    <w:rsid w:val="00F774E9"/>
    <w:rsid w:val="00F80C63"/>
    <w:rsid w:val="00F82D3A"/>
    <w:rsid w:val="00F86511"/>
    <w:rsid w:val="00F86701"/>
    <w:rsid w:val="00F87A87"/>
    <w:rsid w:val="00F90BFE"/>
    <w:rsid w:val="00F91E1D"/>
    <w:rsid w:val="00F931E3"/>
    <w:rsid w:val="00F933C2"/>
    <w:rsid w:val="00F936C7"/>
    <w:rsid w:val="00F95834"/>
    <w:rsid w:val="00FA2EA6"/>
    <w:rsid w:val="00FA5DA5"/>
    <w:rsid w:val="00FA73BF"/>
    <w:rsid w:val="00FB0085"/>
    <w:rsid w:val="00FB3C79"/>
    <w:rsid w:val="00FB4854"/>
    <w:rsid w:val="00FB4972"/>
    <w:rsid w:val="00FC28E0"/>
    <w:rsid w:val="00FC351E"/>
    <w:rsid w:val="00FC62E9"/>
    <w:rsid w:val="00FC69E8"/>
    <w:rsid w:val="00FD1E9B"/>
    <w:rsid w:val="00FD5F47"/>
    <w:rsid w:val="00FD6B4C"/>
    <w:rsid w:val="00FD7FC1"/>
    <w:rsid w:val="00FE1331"/>
    <w:rsid w:val="00FE248D"/>
    <w:rsid w:val="00FE3500"/>
    <w:rsid w:val="00FE39F4"/>
    <w:rsid w:val="00FE5023"/>
    <w:rsid w:val="00FE52C6"/>
    <w:rsid w:val="00FE7E7B"/>
    <w:rsid w:val="00FF2183"/>
    <w:rsid w:val="00FF3984"/>
    <w:rsid w:val="00FF475D"/>
    <w:rsid w:val="00FF4D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ind w:firstLine="720"/>
      <w:jc w:val="both"/>
    </w:pPr>
    <w:rPr>
      <w:rFonts w:ascii="Times New Roman" w:hAnsi="Times New Roman" w:cs="Times New Roman"/>
      <w:sz w:val="24"/>
      <w:szCs w:val="24"/>
    </w:rPr>
  </w:style>
  <w:style w:type="paragraph" w:styleId="Heading1">
    <w:name w:val="heading 1"/>
    <w:basedOn w:val="Normal"/>
    <w:next w:val="Normal"/>
    <w:link w:val="Heading1Char"/>
    <w:uiPriority w:val="9"/>
    <w:qFormat/>
    <w:pPr>
      <w:numPr>
        <w:numId w:val="1"/>
      </w:numPr>
      <w:spacing w:before="120" w:after="120"/>
      <w:ind w:firstLine="0"/>
      <w:jc w:val="center"/>
      <w:outlineLvl w:val="0"/>
    </w:pPr>
    <w:rPr>
      <w:b/>
      <w:color w:val="000000"/>
      <w:szCs w:val="20"/>
      <w:u w:val="single"/>
    </w:rPr>
  </w:style>
  <w:style w:type="paragraph" w:styleId="Heading2">
    <w:name w:val="heading 2"/>
    <w:basedOn w:val="Normal"/>
    <w:next w:val="Normal"/>
    <w:link w:val="Heading2Char"/>
    <w:uiPriority w:val="9"/>
    <w:qFormat/>
    <w:pPr>
      <w:numPr>
        <w:ilvl w:val="1"/>
        <w:numId w:val="1"/>
      </w:numPr>
      <w:spacing w:before="120" w:after="120"/>
      <w:outlineLvl w:val="1"/>
    </w:pPr>
    <w:rPr>
      <w:color w:val="000000"/>
      <w:szCs w:val="20"/>
    </w:rPr>
  </w:style>
  <w:style w:type="paragraph" w:styleId="Heading3">
    <w:name w:val="heading 3"/>
    <w:basedOn w:val="Normal"/>
    <w:next w:val="Normal"/>
    <w:link w:val="Heading3Char"/>
    <w:uiPriority w:val="9"/>
    <w:qFormat/>
    <w:pPr>
      <w:numPr>
        <w:ilvl w:val="2"/>
        <w:numId w:val="1"/>
      </w:numPr>
      <w:spacing w:before="120" w:after="120"/>
      <w:outlineLvl w:val="2"/>
    </w:pPr>
    <w:rPr>
      <w:color w:val="000000"/>
      <w:szCs w:val="20"/>
    </w:rPr>
  </w:style>
  <w:style w:type="paragraph" w:styleId="Heading4">
    <w:name w:val="heading 4"/>
    <w:basedOn w:val="Normal"/>
    <w:next w:val="Normal"/>
    <w:link w:val="Heading4Char"/>
    <w:uiPriority w:val="9"/>
    <w:qFormat/>
    <w:pPr>
      <w:numPr>
        <w:ilvl w:val="3"/>
        <w:numId w:val="1"/>
      </w:numPr>
      <w:spacing w:before="120" w:after="120"/>
      <w:outlineLvl w:val="3"/>
    </w:pPr>
    <w:rPr>
      <w:color w:val="000000"/>
      <w:szCs w:val="20"/>
    </w:rPr>
  </w:style>
  <w:style w:type="paragraph" w:styleId="Heading5">
    <w:name w:val="heading 5"/>
    <w:basedOn w:val="Normal"/>
    <w:next w:val="Normal"/>
    <w:link w:val="Heading5Char"/>
    <w:uiPriority w:val="9"/>
    <w:qFormat/>
    <w:pPr>
      <w:numPr>
        <w:ilvl w:val="4"/>
        <w:numId w:val="1"/>
      </w:numPr>
      <w:spacing w:before="120" w:after="120"/>
      <w:outlineLvl w:val="4"/>
    </w:pPr>
    <w:rPr>
      <w:color w:val="000000"/>
      <w:szCs w:val="20"/>
    </w:rPr>
  </w:style>
  <w:style w:type="paragraph" w:styleId="Heading6">
    <w:name w:val="heading 6"/>
    <w:basedOn w:val="Normal"/>
    <w:next w:val="Normal"/>
    <w:link w:val="Heading6Char"/>
    <w:uiPriority w:val="9"/>
    <w:qFormat/>
    <w:pPr>
      <w:numPr>
        <w:ilvl w:val="5"/>
        <w:numId w:val="1"/>
      </w:numPr>
      <w:spacing w:before="120" w:after="120"/>
      <w:ind w:firstLine="0"/>
      <w:jc w:val="center"/>
      <w:outlineLvl w:val="5"/>
    </w:pPr>
    <w:rPr>
      <w:b/>
      <w:color w:val="000000"/>
      <w:szCs w:val="20"/>
    </w:rPr>
  </w:style>
  <w:style w:type="paragraph" w:styleId="Heading7">
    <w:name w:val="heading 7"/>
    <w:basedOn w:val="Normal"/>
    <w:next w:val="Normal"/>
    <w:link w:val="Heading7Char"/>
    <w:uiPriority w:val="9"/>
    <w:qFormat/>
    <w:pPr>
      <w:numPr>
        <w:ilvl w:val="6"/>
        <w:numId w:val="1"/>
      </w:numPr>
      <w:spacing w:before="120" w:after="120"/>
      <w:outlineLvl w:val="6"/>
    </w:pPr>
    <w:rPr>
      <w:color w:val="000000"/>
      <w:szCs w:val="20"/>
    </w:rPr>
  </w:style>
  <w:style w:type="paragraph" w:styleId="Heading8">
    <w:name w:val="heading 8"/>
    <w:basedOn w:val="Normal"/>
    <w:next w:val="Normal"/>
    <w:link w:val="Heading8Char"/>
    <w:uiPriority w:val="9"/>
    <w:qFormat/>
    <w:pPr>
      <w:numPr>
        <w:ilvl w:val="7"/>
        <w:numId w:val="1"/>
      </w:numPr>
      <w:spacing w:before="120" w:after="120"/>
      <w:outlineLvl w:val="7"/>
    </w:pPr>
    <w:rPr>
      <w:color w:val="000000"/>
      <w:szCs w:val="20"/>
    </w:rPr>
  </w:style>
  <w:style w:type="paragraph" w:styleId="Heading9">
    <w:name w:val="heading 9"/>
    <w:basedOn w:val="Normal"/>
    <w:next w:val="Normal"/>
    <w:link w:val="Heading9Char"/>
    <w:uiPriority w:val="9"/>
    <w:qFormat/>
    <w:pPr>
      <w:numPr>
        <w:ilvl w:val="8"/>
        <w:numId w:val="1"/>
      </w:numPr>
      <w:spacing w:before="240" w:after="60"/>
      <w:ind w:firstLine="0"/>
      <w:outlineLvl w:val="8"/>
    </w:pPr>
    <w:rPr>
      <w:rFonts w:ascii="Arial" w:hAnsi="Arial"/>
      <w:color w:val="00000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BlockText">
    <w:name w:val="Block Text"/>
    <w:basedOn w:val="Normal"/>
    <w:uiPriority w:val="99"/>
    <w:pPr>
      <w:tabs>
        <w:tab w:val="left" w:pos="0"/>
      </w:tabs>
    </w:pPr>
    <w:rPr>
      <w:color w:val="000000"/>
      <w:szCs w:val="20"/>
    </w:rPr>
  </w:style>
  <w:style w:type="paragraph" w:styleId="Title">
    <w:name w:val="Title"/>
    <w:basedOn w:val="Normal"/>
    <w:link w:val="TitleChar"/>
    <w:uiPriority w:val="10"/>
    <w:qFormat/>
    <w:pPr>
      <w:tabs>
        <w:tab w:val="left" w:pos="0"/>
      </w:tabs>
      <w:spacing w:before="120" w:after="120"/>
      <w:jc w:val="center"/>
      <w:outlineLvl w:val="0"/>
    </w:pPr>
    <w:rPr>
      <w:rFonts w:cs="Arial"/>
      <w:b/>
      <w:color w:val="000000"/>
      <w:kern w:val="28"/>
      <w:szCs w:val="32"/>
      <w:u w:val="single"/>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odyTextIndent">
    <w:name w:val="Body Text Indent"/>
    <w:basedOn w:val="Normal"/>
    <w:link w:val="BodyTextIndentChar"/>
    <w:uiPriority w:val="99"/>
    <w:pPr>
      <w:tabs>
        <w:tab w:val="left" w:pos="0"/>
      </w:tabs>
      <w:spacing w:before="120" w:after="120"/>
    </w:pPr>
    <w:rPr>
      <w:color w:val="000000"/>
      <w:szCs w:val="20"/>
    </w:rPr>
  </w:style>
  <w:style w:type="character" w:customStyle="1" w:styleId="BodyTextIndentChar">
    <w:name w:val="Body Text Indent Char"/>
    <w:basedOn w:val="DefaultParagraphFont"/>
    <w:link w:val="BodyTextIndent"/>
    <w:uiPriority w:val="99"/>
    <w:semiHidden/>
    <w:rPr>
      <w:rFonts w:ascii="Times New Roman" w:hAnsi="Times New Roman" w:cs="Times New Roman"/>
      <w:sz w:val="24"/>
      <w:szCs w:val="24"/>
    </w:rPr>
  </w:style>
  <w:style w:type="paragraph" w:styleId="BodyText">
    <w:name w:val="Body Text"/>
    <w:basedOn w:val="Normal"/>
    <w:link w:val="BodyTextChar"/>
    <w:uiPriority w:val="99"/>
    <w:pPr>
      <w:tabs>
        <w:tab w:val="left" w:pos="-1440"/>
        <w:tab w:val="left" w:pos="-720"/>
        <w:tab w:val="left" w:pos="0"/>
        <w:tab w:val="left" w:pos="1440"/>
        <w:tab w:val="left" w:pos="2448"/>
        <w:tab w:val="left" w:pos="3168"/>
        <w:tab w:val="left" w:pos="3888"/>
        <w:tab w:val="left" w:pos="5040"/>
      </w:tabs>
      <w:suppressAutoHyphens/>
      <w:spacing w:before="120" w:after="120"/>
    </w:pPr>
    <w:rPr>
      <w:color w:val="000000"/>
      <w:szCs w:val="20"/>
    </w:rPr>
  </w:style>
  <w:style w:type="character" w:customStyle="1" w:styleId="BodyTextChar">
    <w:name w:val="Body Text Char"/>
    <w:basedOn w:val="DefaultParagraphFont"/>
    <w:link w:val="BodyText"/>
    <w:uiPriority w:val="99"/>
    <w:rPr>
      <w:rFonts w:ascii="Times New Roman" w:hAnsi="Times New Roman" w:cs="Times New Roman"/>
      <w:sz w:val="24"/>
      <w:szCs w:val="24"/>
    </w:rPr>
  </w:style>
  <w:style w:type="paragraph" w:styleId="BodyTextIndent2">
    <w:name w:val="Body Text Indent 2"/>
    <w:basedOn w:val="Normal"/>
    <w:link w:val="BodyTextIndent2Char"/>
    <w:uiPriority w:val="99"/>
    <w:pPr>
      <w:tabs>
        <w:tab w:val="left" w:pos="0"/>
      </w:tabs>
      <w:spacing w:before="120" w:after="120"/>
    </w:pPr>
    <w:rPr>
      <w:color w:val="000000"/>
      <w:szCs w:val="20"/>
    </w:rPr>
  </w:style>
  <w:style w:type="character" w:customStyle="1" w:styleId="BodyTextIndent2Char">
    <w:name w:val="Body Text Indent 2 Char"/>
    <w:basedOn w:val="DefaultParagraphFont"/>
    <w:link w:val="BodyTextIndent2"/>
    <w:uiPriority w:val="99"/>
    <w:semiHidden/>
    <w:rPr>
      <w:rFonts w:ascii="Times New Roman" w:hAnsi="Times New Roman" w:cs="Times New Roman"/>
      <w:sz w:val="24"/>
      <w:szCs w:val="24"/>
    </w:rPr>
  </w:style>
  <w:style w:type="paragraph" w:styleId="BodyTextIndent3">
    <w:name w:val="Body Text Indent 3"/>
    <w:basedOn w:val="Normal"/>
    <w:link w:val="BodyTextIndent3Char"/>
    <w:uiPriority w:val="99"/>
    <w:pPr>
      <w:widowControl w:val="0"/>
      <w:tabs>
        <w:tab w:val="left" w:pos="0"/>
      </w:tabs>
      <w:spacing w:before="120" w:after="120"/>
      <w:ind w:firstLine="1440"/>
    </w:pPr>
    <w:rPr>
      <w:color w:val="000000"/>
      <w:szCs w:val="20"/>
    </w:rPr>
  </w:style>
  <w:style w:type="character" w:customStyle="1" w:styleId="BodyTextIndent3Char">
    <w:name w:val="Body Text Indent 3 Char"/>
    <w:basedOn w:val="DefaultParagraphFont"/>
    <w:link w:val="BodyTextIndent3"/>
    <w:uiPriority w:val="99"/>
    <w:semiHidden/>
    <w:rPr>
      <w:rFonts w:ascii="Times New Roman" w:hAnsi="Times New Roman" w:cs="Times New Roman"/>
      <w:sz w:val="16"/>
      <w:szCs w:val="16"/>
    </w:rPr>
  </w:style>
  <w:style w:type="paragraph" w:styleId="Signature">
    <w:name w:val="Signature"/>
    <w:basedOn w:val="Normal"/>
    <w:link w:val="SignatureChar"/>
    <w:uiPriority w:val="99"/>
    <w:pPr>
      <w:tabs>
        <w:tab w:val="left" w:pos="0"/>
      </w:tabs>
    </w:pPr>
    <w:rPr>
      <w:color w:val="000000"/>
    </w:rPr>
  </w:style>
  <w:style w:type="character" w:customStyle="1" w:styleId="SignatureChar">
    <w:name w:val="Signature Char"/>
    <w:basedOn w:val="DefaultParagraphFont"/>
    <w:link w:val="Signature"/>
    <w:uiPriority w:val="99"/>
    <w:semiHidden/>
    <w:rPr>
      <w:rFonts w:ascii="Times New Roman" w:hAnsi="Times New Roman" w:cs="Times New Roman"/>
      <w:sz w:val="24"/>
      <w:szCs w:val="24"/>
    </w:rPr>
  </w:style>
  <w:style w:type="paragraph" w:customStyle="1" w:styleId="Style0">
    <w:name w:val="Style0"/>
    <w:pPr>
      <w:autoSpaceDE w:val="0"/>
      <w:autoSpaceDN w:val="0"/>
      <w:adjustRightInd w:val="0"/>
      <w:spacing w:after="0" w:line="240" w:lineRule="auto"/>
      <w:ind w:firstLine="720"/>
      <w:jc w:val="both"/>
    </w:pPr>
    <w:rPr>
      <w:rFonts w:ascii="Arial" w:hAnsi="Arial" w:cs="Times New Roman"/>
      <w:sz w:val="24"/>
      <w:szCs w:val="20"/>
    </w:rPr>
  </w:style>
  <w:style w:type="paragraph" w:styleId="Caption">
    <w:name w:val="caption"/>
    <w:basedOn w:val="Normal"/>
    <w:next w:val="Normal"/>
    <w:uiPriority w:val="35"/>
    <w:qFormat/>
    <w:pPr>
      <w:tabs>
        <w:tab w:val="left" w:pos="0"/>
        <w:tab w:val="left" w:pos="6926"/>
      </w:tabs>
      <w:spacing w:before="120" w:after="120"/>
      <w:jc w:val="center"/>
    </w:pPr>
    <w:rPr>
      <w:b/>
      <w:color w:val="000000"/>
      <w:szCs w:val="20"/>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left" w:pos="0"/>
        <w:tab w:val="center" w:pos="4320"/>
        <w:tab w:val="right" w:pos="8640"/>
      </w:tabs>
      <w:spacing w:before="120" w:after="120"/>
    </w:pPr>
    <w:rPr>
      <w:color w:val="000000"/>
      <w:szCs w:val="20"/>
    </w:rPr>
  </w:style>
  <w:style w:type="character" w:customStyle="1" w:styleId="FooterChar">
    <w:name w:val="Footer Char"/>
    <w:basedOn w:val="DefaultParagraphFont"/>
    <w:link w:val="Footer"/>
    <w:uiPriority w:val="99"/>
    <w:semiHidden/>
    <w:rPr>
      <w:rFonts w:ascii="Times New Roman" w:hAnsi="Times New Roman" w:cs="Times New Roman"/>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cs="Times New Roman"/>
      <w:sz w:val="24"/>
      <w:szCs w:val="24"/>
    </w:rPr>
  </w:style>
  <w:style w:type="paragraph" w:styleId="BodyText2">
    <w:name w:val="Body Text 2"/>
    <w:basedOn w:val="Normal"/>
    <w:link w:val="BodyText2Char"/>
    <w:uiPriority w:val="99"/>
  </w:style>
  <w:style w:type="character" w:customStyle="1" w:styleId="BodyText2Char">
    <w:name w:val="Body Text 2 Char"/>
    <w:basedOn w:val="DefaultParagraphFont"/>
    <w:link w:val="BodyText2"/>
    <w:uiPriority w:val="99"/>
    <w:semiHidden/>
    <w:rPr>
      <w:rFonts w:ascii="Times New Roman" w:hAnsi="Times New Roman" w:cs="Times New Roman"/>
      <w:sz w:val="24"/>
      <w:szCs w:val="24"/>
    </w:rPr>
  </w:style>
  <w:style w:type="paragraph" w:customStyle="1" w:styleId="DocID">
    <w:name w:val="DocID"/>
    <w:basedOn w:val="Normal"/>
    <w:next w:val="Footer"/>
    <w:link w:val="DocIDChar"/>
    <w:rsid w:val="00D677AD"/>
    <w:pPr>
      <w:ind w:firstLine="0"/>
      <w:jc w:val="right"/>
    </w:pPr>
    <w:rPr>
      <w:rFonts w:ascii="Arial" w:hAnsi="Arial" w:cs="Arial"/>
      <w:color w:val="000000"/>
      <w:sz w:val="16"/>
    </w:rPr>
  </w:style>
  <w:style w:type="paragraph" w:customStyle="1" w:styleId="FirstLineIndent">
    <w:name w:val="First Line Indent"/>
    <w:basedOn w:val="Normal"/>
    <w:rPr>
      <w:szCs w:val="20"/>
    </w:rPr>
  </w:style>
  <w:style w:type="paragraph" w:customStyle="1" w:styleId="HangingIndent">
    <w:name w:val="Hanging Indent"/>
    <w:basedOn w:val="Normal"/>
    <w:pPr>
      <w:ind w:left="720" w:hanging="720"/>
    </w:pPr>
    <w:rPr>
      <w:szCs w:val="20"/>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DeltaViewInsertion">
    <w:name w:val="DeltaView Insertion"/>
    <w:rPr>
      <w:color w:val="0000FF"/>
      <w:u w:val="double"/>
    </w:rPr>
  </w:style>
  <w:style w:type="paragraph" w:customStyle="1" w:styleId="DeltaViewTableBody">
    <w:name w:val="DeltaView Table Body"/>
    <w:basedOn w:val="Normal"/>
    <w:rPr>
      <w:rFonts w:ascii="Arial" w:hAnsi="Arial" w:cs="Arial"/>
    </w:rPr>
  </w:style>
  <w:style w:type="character" w:customStyle="1" w:styleId="DeltaViewMoveDestination">
    <w:name w:val="DeltaView Move Destination"/>
    <w:rPr>
      <w:color w:val="00C000"/>
      <w:u w:val="double"/>
    </w:rPr>
  </w:style>
  <w:style w:type="paragraph" w:customStyle="1" w:styleId="Tabletext">
    <w:name w:val="Table text"/>
    <w:basedOn w:val="Normal"/>
  </w:style>
  <w:style w:type="paragraph" w:styleId="BodyTextFirstIndent">
    <w:name w:val="Body Text First Indent"/>
    <w:basedOn w:val="BodyText"/>
    <w:link w:val="BodyTextFirstIndentChar"/>
    <w:uiPriority w:val="99"/>
    <w:pPr>
      <w:tabs>
        <w:tab w:val="clear" w:pos="-1440"/>
        <w:tab w:val="clear" w:pos="-720"/>
        <w:tab w:val="clear" w:pos="0"/>
        <w:tab w:val="clear" w:pos="1440"/>
        <w:tab w:val="clear" w:pos="2448"/>
        <w:tab w:val="clear" w:pos="3168"/>
        <w:tab w:val="clear" w:pos="3888"/>
        <w:tab w:val="clear" w:pos="5040"/>
      </w:tabs>
      <w:suppressAutoHyphens w:val="0"/>
      <w:spacing w:before="0"/>
      <w:ind w:firstLine="210"/>
      <w:jc w:val="left"/>
    </w:pPr>
    <w:rPr>
      <w:color w:val="auto"/>
      <w:szCs w:val="24"/>
    </w:rPr>
  </w:style>
  <w:style w:type="character" w:customStyle="1" w:styleId="BodyTextFirstIndentChar">
    <w:name w:val="Body Text First Indent Char"/>
    <w:basedOn w:val="BodyTextChar"/>
    <w:link w:val="BodyTextFirstIndent"/>
    <w:uiPriority w:val="99"/>
    <w:semiHidden/>
    <w:rPr>
      <w:rFonts w:ascii="Times New Roman" w:hAnsi="Times New Roman" w:cs="Times New Roman"/>
      <w:sz w:val="24"/>
      <w:szCs w:val="24"/>
    </w:rPr>
  </w:style>
  <w:style w:type="paragraph" w:customStyle="1" w:styleId="ArticleL1">
    <w:name w:val="Article_L1"/>
    <w:basedOn w:val="Normal"/>
    <w:next w:val="BodyText"/>
    <w:pPr>
      <w:numPr>
        <w:numId w:val="11"/>
      </w:numPr>
      <w:spacing w:after="240"/>
      <w:jc w:val="center"/>
      <w:outlineLvl w:val="0"/>
    </w:pPr>
    <w:rPr>
      <w:b/>
      <w:caps/>
      <w:u w:val="single"/>
    </w:rPr>
  </w:style>
  <w:style w:type="paragraph" w:customStyle="1" w:styleId="ArticleL2">
    <w:name w:val="Article_L2"/>
    <w:basedOn w:val="ArticleL1"/>
    <w:next w:val="BodyText"/>
    <w:pPr>
      <w:numPr>
        <w:ilvl w:val="1"/>
      </w:numPr>
      <w:jc w:val="both"/>
      <w:outlineLvl w:val="1"/>
    </w:pPr>
    <w:rPr>
      <w:b w:val="0"/>
      <w:caps w:val="0"/>
      <w:u w:val="none"/>
    </w:rPr>
  </w:style>
  <w:style w:type="paragraph" w:customStyle="1" w:styleId="ArticleL3">
    <w:name w:val="Article_L3"/>
    <w:basedOn w:val="ArticleL2"/>
    <w:next w:val="BodyText"/>
    <w:pPr>
      <w:numPr>
        <w:ilvl w:val="2"/>
      </w:numPr>
      <w:outlineLvl w:val="2"/>
    </w:pPr>
  </w:style>
  <w:style w:type="paragraph" w:customStyle="1" w:styleId="ArticleL4">
    <w:name w:val="Article_L4"/>
    <w:basedOn w:val="ArticleL3"/>
    <w:next w:val="BodyText"/>
    <w:pPr>
      <w:numPr>
        <w:ilvl w:val="3"/>
      </w:numPr>
      <w:jc w:val="left"/>
      <w:outlineLvl w:val="3"/>
    </w:pPr>
  </w:style>
  <w:style w:type="paragraph" w:customStyle="1" w:styleId="ArticleL5">
    <w:name w:val="Article_L5"/>
    <w:basedOn w:val="ArticleL4"/>
    <w:next w:val="BodyText"/>
    <w:pPr>
      <w:numPr>
        <w:ilvl w:val="4"/>
      </w:numPr>
      <w:outlineLvl w:val="4"/>
    </w:pPr>
  </w:style>
  <w:style w:type="paragraph" w:customStyle="1" w:styleId="ArticleL6">
    <w:name w:val="Article_L6"/>
    <w:basedOn w:val="ArticleL5"/>
    <w:next w:val="BodyText"/>
    <w:pPr>
      <w:numPr>
        <w:ilvl w:val="5"/>
      </w:numPr>
      <w:outlineLvl w:val="5"/>
    </w:pPr>
  </w:style>
  <w:style w:type="paragraph" w:customStyle="1" w:styleId="ArticleL7">
    <w:name w:val="Article_L7"/>
    <w:basedOn w:val="ArticleL6"/>
    <w:next w:val="BodyText"/>
    <w:pPr>
      <w:numPr>
        <w:ilvl w:val="6"/>
      </w:numPr>
      <w:outlineLvl w:val="6"/>
    </w:pPr>
  </w:style>
  <w:style w:type="paragraph" w:customStyle="1" w:styleId="ArticleL8">
    <w:name w:val="Article_L8"/>
    <w:basedOn w:val="ArticleL7"/>
    <w:next w:val="BodyText"/>
    <w:pPr>
      <w:numPr>
        <w:ilvl w:val="7"/>
      </w:numPr>
      <w:outlineLvl w:val="7"/>
    </w:pPr>
  </w:style>
  <w:style w:type="paragraph" w:customStyle="1" w:styleId="ArticleL9">
    <w:name w:val="Article_L9"/>
    <w:basedOn w:val="ArticleL8"/>
    <w:next w:val="BodyText"/>
    <w:pPr>
      <w:numPr>
        <w:ilvl w:val="8"/>
      </w:numPr>
      <w:outlineLvl w:val="8"/>
    </w:pPr>
  </w:style>
  <w:style w:type="paragraph" w:customStyle="1" w:styleId="DeltaViewTableHeading">
    <w:name w:val="DeltaView Table Heading"/>
    <w:basedOn w:val="Normal"/>
    <w:pPr>
      <w:spacing w:after="120"/>
    </w:pPr>
    <w:rPr>
      <w:rFonts w:ascii="Arial" w:hAnsi="Arial" w:cs="Arial"/>
      <w:b/>
    </w:rPr>
  </w:style>
  <w:style w:type="character" w:customStyle="1" w:styleId="DeltaViewDeletion">
    <w:name w:val="DeltaView Deletion"/>
    <w:rPr>
      <w:strike/>
      <w:color w:val="FF0000"/>
    </w:rPr>
  </w:style>
  <w:style w:type="character" w:customStyle="1" w:styleId="DeltaViewMoveSource">
    <w:name w:val="DeltaView Move Source"/>
    <w:rPr>
      <w:strike/>
      <w:color w:val="00C000"/>
    </w:rPr>
  </w:style>
  <w:style w:type="character" w:customStyle="1" w:styleId="DeltaViewFormatChange">
    <w:name w:val="DeltaView Format Change"/>
    <w:rPr>
      <w:color w:val="000000"/>
    </w:rPr>
  </w:style>
  <w:style w:type="character" w:customStyle="1" w:styleId="DeltaViewMovedDeletion">
    <w:name w:val="DeltaView Moved Deletion"/>
    <w:rPr>
      <w:strike/>
      <w:color w:val="C08080"/>
    </w:rPr>
  </w:style>
  <w:style w:type="character" w:customStyle="1" w:styleId="DeltaViewStyleChangeLabel">
    <w:name w:val="DeltaView Style Change Label"/>
    <w:rPr>
      <w:color w:val="000000"/>
    </w:rPr>
  </w:style>
  <w:style w:type="character" w:styleId="CommentReference">
    <w:name w:val="annotation reference"/>
    <w:basedOn w:val="DefaultParagraphFont"/>
    <w:uiPriority w:val="99"/>
    <w:rPr>
      <w:rFonts w:cs="Times New Roman"/>
      <w:sz w:val="16"/>
      <w:szCs w:val="16"/>
    </w:rPr>
  </w:style>
  <w:style w:type="paragraph" w:styleId="Index1">
    <w:name w:val="index 1"/>
    <w:basedOn w:val="Normal"/>
    <w:next w:val="Normal"/>
    <w:autoRedefine/>
    <w:uiPriority w:val="99"/>
    <w:pPr>
      <w:ind w:left="240" w:hanging="240"/>
    </w:p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cs="Times New Roman"/>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cs="Times New Roman"/>
      <w:b/>
    </w:rPr>
  </w:style>
  <w:style w:type="paragraph" w:styleId="DocumentMap">
    <w:name w:val="Document Map"/>
    <w:basedOn w:val="Normal"/>
    <w:link w:val="DocumentMapChar"/>
    <w:uiPriority w:val="99"/>
    <w:rPr>
      <w:rFonts w:ascii="Tahoma" w:hAnsi="Tahoma" w:cs="Tahoma"/>
      <w:sz w:val="16"/>
      <w:szCs w:val="16"/>
    </w:rPr>
  </w:style>
  <w:style w:type="character" w:customStyle="1" w:styleId="DocumentMapChar">
    <w:name w:val="Document Map Char"/>
    <w:basedOn w:val="DefaultParagraphFont"/>
    <w:link w:val="DocumentMap"/>
    <w:uiPriority w:val="99"/>
    <w:rPr>
      <w:rFonts w:ascii="Tahoma" w:hAnsi="Tahoma" w:cs="Tahoma"/>
      <w:sz w:val="16"/>
      <w:szCs w:val="16"/>
    </w:rPr>
  </w:style>
  <w:style w:type="paragraph" w:styleId="Revision">
    <w:name w:val="Revision"/>
    <w:hidden/>
    <w:uiPriority w:val="99"/>
    <w:pPr>
      <w:autoSpaceDE w:val="0"/>
      <w:autoSpaceDN w:val="0"/>
      <w:adjustRightInd w:val="0"/>
      <w:spacing w:after="0" w:line="240" w:lineRule="auto"/>
    </w:pPr>
    <w:rPr>
      <w:rFonts w:ascii="Times New Roman" w:hAnsi="Times New Roman" w:cs="Times New Roman"/>
      <w:sz w:val="24"/>
      <w:szCs w:val="24"/>
    </w:rPr>
  </w:style>
  <w:style w:type="paragraph" w:styleId="TOCHeading">
    <w:name w:val="TOC Heading"/>
    <w:basedOn w:val="Heading1"/>
    <w:next w:val="Normal"/>
    <w:uiPriority w:val="39"/>
    <w:qFormat/>
    <w:pPr>
      <w:keepNext/>
      <w:keepLines/>
      <w:numPr>
        <w:numId w:val="0"/>
      </w:numPr>
      <w:spacing w:before="480" w:after="0" w:line="276" w:lineRule="auto"/>
      <w:jc w:val="left"/>
      <w:outlineLvl w:val="9"/>
    </w:pPr>
    <w:rPr>
      <w:rFonts w:ascii="Cambria" w:hAnsi="Cambria"/>
      <w:color w:val="365F91"/>
      <w:sz w:val="28"/>
      <w:szCs w:val="28"/>
      <w:u w:val="none"/>
    </w:rPr>
  </w:style>
  <w:style w:type="paragraph" w:styleId="TOC1">
    <w:name w:val="toc 1"/>
    <w:basedOn w:val="Normal"/>
    <w:next w:val="Normal"/>
    <w:autoRedefine/>
    <w:uiPriority w:val="39"/>
    <w:pPr>
      <w:tabs>
        <w:tab w:val="right" w:leader="dot" w:pos="9350"/>
      </w:tabs>
      <w:spacing w:before="360"/>
      <w:ind w:firstLine="0"/>
      <w:jc w:val="left"/>
    </w:pPr>
    <w:rPr>
      <w:rFonts w:ascii="Cambria" w:hAnsi="Cambria"/>
      <w:b/>
      <w:caps/>
    </w:rPr>
  </w:style>
  <w:style w:type="paragraph" w:styleId="TOC2">
    <w:name w:val="toc 2"/>
    <w:basedOn w:val="Normal"/>
    <w:next w:val="Normal"/>
    <w:autoRedefine/>
    <w:uiPriority w:val="39"/>
    <w:pPr>
      <w:tabs>
        <w:tab w:val="right" w:leader="dot" w:pos="9350"/>
      </w:tabs>
      <w:ind w:firstLine="0"/>
      <w:jc w:val="left"/>
    </w:pPr>
    <w:rPr>
      <w:rFonts w:ascii="Calibri" w:hAnsi="Calibri"/>
      <w:b/>
      <w:sz w:val="20"/>
      <w:szCs w:val="20"/>
    </w:rPr>
  </w:style>
  <w:style w:type="paragraph" w:styleId="TOC3">
    <w:name w:val="toc 3"/>
    <w:basedOn w:val="Normal"/>
    <w:next w:val="Normal"/>
    <w:autoRedefine/>
    <w:uiPriority w:val="39"/>
    <w:pPr>
      <w:ind w:left="240"/>
      <w:jc w:val="left"/>
    </w:pPr>
    <w:rPr>
      <w:rFonts w:ascii="Calibri" w:hAnsi="Calibri"/>
      <w:sz w:val="20"/>
      <w:szCs w:val="20"/>
    </w:rPr>
  </w:style>
  <w:style w:type="paragraph" w:styleId="TOC4">
    <w:name w:val="toc 4"/>
    <w:basedOn w:val="Normal"/>
    <w:next w:val="Normal"/>
    <w:autoRedefine/>
    <w:uiPriority w:val="39"/>
    <w:pPr>
      <w:ind w:left="480"/>
      <w:jc w:val="left"/>
    </w:pPr>
    <w:rPr>
      <w:rFonts w:ascii="Calibri" w:hAnsi="Calibri"/>
      <w:sz w:val="20"/>
      <w:szCs w:val="20"/>
    </w:rPr>
  </w:style>
  <w:style w:type="paragraph" w:styleId="TOC5">
    <w:name w:val="toc 5"/>
    <w:basedOn w:val="Normal"/>
    <w:next w:val="Normal"/>
    <w:autoRedefine/>
    <w:uiPriority w:val="39"/>
    <w:pPr>
      <w:ind w:left="720"/>
      <w:jc w:val="left"/>
    </w:pPr>
    <w:rPr>
      <w:rFonts w:ascii="Calibri" w:hAnsi="Calibri"/>
      <w:sz w:val="20"/>
      <w:szCs w:val="20"/>
    </w:rPr>
  </w:style>
  <w:style w:type="paragraph" w:styleId="TOC6">
    <w:name w:val="toc 6"/>
    <w:basedOn w:val="Normal"/>
    <w:next w:val="Normal"/>
    <w:autoRedefine/>
    <w:uiPriority w:val="39"/>
    <w:pPr>
      <w:ind w:left="960"/>
      <w:jc w:val="left"/>
    </w:pPr>
    <w:rPr>
      <w:rFonts w:ascii="Calibri" w:hAnsi="Calibri"/>
      <w:sz w:val="20"/>
      <w:szCs w:val="20"/>
    </w:rPr>
  </w:style>
  <w:style w:type="paragraph" w:styleId="TOC7">
    <w:name w:val="toc 7"/>
    <w:basedOn w:val="Normal"/>
    <w:next w:val="Normal"/>
    <w:autoRedefine/>
    <w:uiPriority w:val="39"/>
    <w:pPr>
      <w:ind w:left="1200"/>
      <w:jc w:val="left"/>
    </w:pPr>
    <w:rPr>
      <w:rFonts w:ascii="Calibri" w:hAnsi="Calibri"/>
      <w:sz w:val="20"/>
      <w:szCs w:val="20"/>
    </w:rPr>
  </w:style>
  <w:style w:type="paragraph" w:styleId="TOC8">
    <w:name w:val="toc 8"/>
    <w:basedOn w:val="Normal"/>
    <w:next w:val="Normal"/>
    <w:autoRedefine/>
    <w:uiPriority w:val="39"/>
    <w:pPr>
      <w:ind w:left="1440"/>
      <w:jc w:val="left"/>
    </w:pPr>
    <w:rPr>
      <w:rFonts w:ascii="Calibri" w:hAnsi="Calibri"/>
      <w:sz w:val="20"/>
      <w:szCs w:val="20"/>
    </w:rPr>
  </w:style>
  <w:style w:type="paragraph" w:styleId="TOC9">
    <w:name w:val="toc 9"/>
    <w:basedOn w:val="Normal"/>
    <w:next w:val="Normal"/>
    <w:autoRedefine/>
    <w:uiPriority w:val="39"/>
    <w:pPr>
      <w:ind w:left="1680"/>
      <w:jc w:val="left"/>
    </w:pPr>
    <w:rPr>
      <w:rFonts w:ascii="Calibri" w:hAnsi="Calibri"/>
      <w:sz w:val="20"/>
      <w:szCs w:val="20"/>
    </w:rPr>
  </w:style>
  <w:style w:type="character" w:styleId="Hyperlink">
    <w:name w:val="Hyperlink"/>
    <w:basedOn w:val="DefaultParagraphFont"/>
    <w:uiPriority w:val="99"/>
    <w:rPr>
      <w:rFonts w:cs="Times New Roman"/>
      <w:color w:val="0000FF"/>
      <w:u w:val="single"/>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character" w:customStyle="1" w:styleId="DocIDChar">
    <w:name w:val="DocID Char"/>
    <w:basedOn w:val="BodyTextChar"/>
    <w:link w:val="DocID"/>
    <w:rsid w:val="00D677AD"/>
    <w:rPr>
      <w:rFonts w:ascii="Arial" w:hAnsi="Arial" w:cs="Arial"/>
      <w:color w:val="000000"/>
      <w:sz w:val="16"/>
      <w:szCs w:val="24"/>
    </w:rPr>
  </w:style>
  <w:style w:type="paragraph" w:styleId="ListParagraph">
    <w:name w:val="List Paragraph"/>
    <w:basedOn w:val="Normal"/>
    <w:uiPriority w:val="34"/>
    <w:qFormat/>
    <w:rsid w:val="00654F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B6637-9358-4E65-A2E9-946595D7F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10641</Words>
  <Characters>55877</Characters>
  <Application>Microsoft Office Word</Application>
  <DocSecurity>0</DocSecurity>
  <Lines>464</Lines>
  <Paragraphs>337</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66744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de8fc88e-a607-47db-9686-c88217cf2eb7</vt:lpwstr>
  </property>
</Properties>
</file>