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2B47" w:rsidRPr="00405CA2" w:rsidRDefault="008C2B47" w:rsidP="008C2B47">
      <w:pPr>
        <w:tabs>
          <w:tab w:val="left" w:pos="0"/>
          <w:tab w:val="left" w:pos="576"/>
          <w:tab w:val="left" w:pos="1728"/>
          <w:tab w:val="left" w:pos="2304"/>
          <w:tab w:val="left" w:pos="2880"/>
          <w:tab w:val="left" w:pos="5616"/>
        </w:tabs>
        <w:jc w:val="both"/>
        <w:rPr>
          <w:b/>
        </w:rPr>
      </w:pPr>
      <w:r w:rsidRPr="00405CA2">
        <w:rPr>
          <w:b/>
        </w:rPr>
        <w:t>Social Media Policy</w:t>
      </w:r>
      <w:r>
        <w:rPr>
          <w:b/>
        </w:rPr>
        <w:fldChar w:fldCharType="begin"/>
      </w:r>
      <w:r>
        <w:instrText xml:space="preserve"> TC "</w:instrText>
      </w:r>
      <w:bookmarkStart w:id="0" w:name="_Toc127973168"/>
      <w:r w:rsidRPr="00B131A1">
        <w:instrText>Social Media Policy</w:instrText>
      </w:r>
      <w:bookmarkEnd w:id="0"/>
      <w:r>
        <w:instrText xml:space="preserve">" \f C \l "2" </w:instrText>
      </w:r>
      <w:r>
        <w:rPr>
          <w:b/>
        </w:rPr>
        <w:fldChar w:fldCharType="end"/>
      </w:r>
    </w:p>
    <w:p w:rsidR="008C2B47" w:rsidRPr="00405CA2" w:rsidRDefault="008C2B47" w:rsidP="008C2B47">
      <w:pPr>
        <w:tabs>
          <w:tab w:val="left" w:pos="0"/>
          <w:tab w:val="left" w:pos="576"/>
          <w:tab w:val="left" w:pos="1728"/>
          <w:tab w:val="left" w:pos="2304"/>
          <w:tab w:val="left" w:pos="2880"/>
          <w:tab w:val="left" w:pos="5616"/>
        </w:tabs>
        <w:jc w:val="both"/>
      </w:pPr>
    </w:p>
    <w:p w:rsidR="008C2B47" w:rsidRPr="00405CA2" w:rsidRDefault="008C2B47" w:rsidP="008C2B47">
      <w:pPr>
        <w:tabs>
          <w:tab w:val="left" w:pos="0"/>
          <w:tab w:val="left" w:pos="576"/>
          <w:tab w:val="left" w:pos="1728"/>
          <w:tab w:val="left" w:pos="2304"/>
          <w:tab w:val="left" w:pos="2880"/>
          <w:tab w:val="left" w:pos="5616"/>
        </w:tabs>
        <w:jc w:val="both"/>
        <w:rPr>
          <w:bCs/>
        </w:rPr>
      </w:pPr>
      <w:r w:rsidRPr="00405CA2">
        <w:t xml:space="preserve">Social Media and its uses in government and daily life are expanding each year however </w:t>
      </w:r>
      <w:r w:rsidRPr="00405CA2">
        <w:rPr>
          <w:bCs/>
        </w:rPr>
        <w:t xml:space="preserve">information posted on a website is available to the public; therefore, employees must adhere to the following guidelines for their participation in social media.  </w:t>
      </w:r>
    </w:p>
    <w:p w:rsidR="008C2B47" w:rsidRPr="00405CA2" w:rsidRDefault="008C2B47" w:rsidP="008C2B47">
      <w:pPr>
        <w:tabs>
          <w:tab w:val="left" w:pos="0"/>
          <w:tab w:val="left" w:pos="576"/>
          <w:tab w:val="left" w:pos="1728"/>
          <w:tab w:val="left" w:pos="2304"/>
          <w:tab w:val="left" w:pos="2880"/>
          <w:tab w:val="left" w:pos="5616"/>
        </w:tabs>
        <w:jc w:val="both"/>
        <w:rPr>
          <w:bCs/>
        </w:rPr>
      </w:pPr>
    </w:p>
    <w:p w:rsidR="008C2B47" w:rsidRPr="00405CA2" w:rsidRDefault="008C2B47" w:rsidP="008C2B47">
      <w:pPr>
        <w:autoSpaceDE w:val="0"/>
        <w:autoSpaceDN w:val="0"/>
        <w:adjustRightInd w:val="0"/>
        <w:rPr>
          <w:u w:val="single"/>
        </w:rPr>
      </w:pPr>
      <w:r w:rsidRPr="00405CA2">
        <w:rPr>
          <w:u w:val="single"/>
        </w:rPr>
        <w:t>Definitions</w:t>
      </w:r>
    </w:p>
    <w:p w:rsidR="008C2B47" w:rsidRPr="00405CA2" w:rsidRDefault="008C2B47" w:rsidP="008C2B47">
      <w:pPr>
        <w:autoSpaceDE w:val="0"/>
        <w:autoSpaceDN w:val="0"/>
        <w:adjustRightInd w:val="0"/>
        <w:rPr>
          <w:u w:val="single"/>
        </w:rPr>
      </w:pPr>
    </w:p>
    <w:p w:rsidR="008C2B47" w:rsidRPr="00405CA2" w:rsidRDefault="008C2B47" w:rsidP="008C2B47">
      <w:pPr>
        <w:autoSpaceDE w:val="0"/>
        <w:autoSpaceDN w:val="0"/>
        <w:adjustRightInd w:val="0"/>
      </w:pPr>
      <w:r w:rsidRPr="00405CA2">
        <w:t>“Social Media”</w:t>
      </w:r>
      <w:r w:rsidRPr="00405CA2">
        <w:rPr>
          <w:i/>
          <w:iCs/>
        </w:rPr>
        <w:t xml:space="preserve"> </w:t>
      </w:r>
      <w:r w:rsidRPr="00405CA2">
        <w:t>is defined as a broad scope of online communication channels and tools that allow for and/or facilitate various means of interaction, communications and information sharing, such as:</w:t>
      </w:r>
    </w:p>
    <w:p w:rsidR="008C2B47" w:rsidRPr="00405CA2" w:rsidRDefault="008C2B47" w:rsidP="008C2B47">
      <w:pPr>
        <w:autoSpaceDE w:val="0"/>
        <w:autoSpaceDN w:val="0"/>
        <w:adjustRightInd w:val="0"/>
      </w:pPr>
    </w:p>
    <w:p w:rsidR="008C2B47" w:rsidRPr="00405CA2" w:rsidRDefault="008C2B47" w:rsidP="008C2B47">
      <w:pPr>
        <w:pStyle w:val="ListParagraph"/>
        <w:numPr>
          <w:ilvl w:val="0"/>
          <w:numId w:val="1"/>
        </w:numPr>
        <w:autoSpaceDE w:val="0"/>
        <w:autoSpaceDN w:val="0"/>
        <w:adjustRightInd w:val="0"/>
        <w:contextualSpacing/>
      </w:pPr>
      <w:r w:rsidRPr="00405CA2">
        <w:t>Facebook</w:t>
      </w:r>
    </w:p>
    <w:p w:rsidR="008C2B47" w:rsidRPr="00405CA2" w:rsidRDefault="008C2B47" w:rsidP="008C2B47">
      <w:pPr>
        <w:pStyle w:val="ListParagraph"/>
        <w:numPr>
          <w:ilvl w:val="0"/>
          <w:numId w:val="1"/>
        </w:numPr>
        <w:autoSpaceDE w:val="0"/>
        <w:autoSpaceDN w:val="0"/>
        <w:adjustRightInd w:val="0"/>
        <w:contextualSpacing/>
      </w:pPr>
      <w:r w:rsidRPr="00405CA2">
        <w:t>Twitter</w:t>
      </w:r>
    </w:p>
    <w:p w:rsidR="008C2B47" w:rsidRPr="00405CA2" w:rsidRDefault="008C2B47" w:rsidP="008C2B47">
      <w:pPr>
        <w:pStyle w:val="ListParagraph"/>
        <w:numPr>
          <w:ilvl w:val="0"/>
          <w:numId w:val="1"/>
        </w:numPr>
        <w:autoSpaceDE w:val="0"/>
        <w:autoSpaceDN w:val="0"/>
        <w:adjustRightInd w:val="0"/>
        <w:contextualSpacing/>
      </w:pPr>
      <w:r w:rsidRPr="00405CA2">
        <w:t>Instagram</w:t>
      </w:r>
    </w:p>
    <w:p w:rsidR="008C2B47" w:rsidRPr="00405CA2" w:rsidRDefault="008C2B47" w:rsidP="008C2B47">
      <w:pPr>
        <w:pStyle w:val="ListParagraph"/>
        <w:numPr>
          <w:ilvl w:val="0"/>
          <w:numId w:val="1"/>
        </w:numPr>
        <w:autoSpaceDE w:val="0"/>
        <w:autoSpaceDN w:val="0"/>
        <w:adjustRightInd w:val="0"/>
        <w:contextualSpacing/>
      </w:pPr>
      <w:r w:rsidRPr="00405CA2">
        <w:t>Photo and video sharing sites (YouTube, Flickr)</w:t>
      </w:r>
    </w:p>
    <w:p w:rsidR="008C2B47" w:rsidRPr="00405CA2" w:rsidRDefault="008C2B47" w:rsidP="008C2B47">
      <w:pPr>
        <w:pStyle w:val="ListParagraph"/>
        <w:numPr>
          <w:ilvl w:val="0"/>
          <w:numId w:val="1"/>
        </w:numPr>
        <w:autoSpaceDE w:val="0"/>
        <w:autoSpaceDN w:val="0"/>
        <w:adjustRightInd w:val="0"/>
        <w:contextualSpacing/>
      </w:pPr>
      <w:r w:rsidRPr="00405CA2">
        <w:t>Blogs/Vlogs</w:t>
      </w:r>
    </w:p>
    <w:p w:rsidR="008C2B47" w:rsidRPr="00405CA2" w:rsidRDefault="008C2B47" w:rsidP="008C2B47">
      <w:pPr>
        <w:pStyle w:val="ListParagraph"/>
        <w:numPr>
          <w:ilvl w:val="0"/>
          <w:numId w:val="1"/>
        </w:numPr>
        <w:autoSpaceDE w:val="0"/>
        <w:autoSpaceDN w:val="0"/>
        <w:adjustRightInd w:val="0"/>
        <w:contextualSpacing/>
      </w:pPr>
      <w:r w:rsidRPr="00405CA2">
        <w:t>Podcasts</w:t>
      </w:r>
    </w:p>
    <w:p w:rsidR="008C2B47" w:rsidRPr="00405CA2" w:rsidRDefault="008C2B47" w:rsidP="008C2B47">
      <w:pPr>
        <w:pStyle w:val="ListParagraph"/>
        <w:numPr>
          <w:ilvl w:val="0"/>
          <w:numId w:val="1"/>
        </w:numPr>
        <w:autoSpaceDE w:val="0"/>
        <w:autoSpaceDN w:val="0"/>
        <w:adjustRightInd w:val="0"/>
        <w:contextualSpacing/>
      </w:pPr>
      <w:proofErr w:type="spellStart"/>
      <w:r w:rsidRPr="00405CA2">
        <w:t>TikTok</w:t>
      </w:r>
      <w:proofErr w:type="spellEnd"/>
    </w:p>
    <w:p w:rsidR="008C2B47" w:rsidRDefault="008C2B47" w:rsidP="008C2B47">
      <w:pPr>
        <w:pStyle w:val="ListParagraph"/>
        <w:numPr>
          <w:ilvl w:val="0"/>
          <w:numId w:val="1"/>
        </w:numPr>
        <w:autoSpaceDE w:val="0"/>
        <w:autoSpaceDN w:val="0"/>
        <w:adjustRightInd w:val="0"/>
        <w:contextualSpacing/>
      </w:pPr>
      <w:r w:rsidRPr="00405CA2">
        <w:t>Snapchat</w:t>
      </w:r>
    </w:p>
    <w:p w:rsidR="008C2B47" w:rsidRPr="00405CA2" w:rsidRDefault="008C2B47" w:rsidP="008C2B47">
      <w:pPr>
        <w:pStyle w:val="ListParagraph"/>
        <w:autoSpaceDE w:val="0"/>
        <w:autoSpaceDN w:val="0"/>
        <w:adjustRightInd w:val="0"/>
        <w:contextualSpacing/>
      </w:pPr>
    </w:p>
    <w:p w:rsidR="008C2B47" w:rsidRPr="00405CA2" w:rsidRDefault="008C2B47" w:rsidP="008C2B47">
      <w:pPr>
        <w:tabs>
          <w:tab w:val="left" w:pos="0"/>
          <w:tab w:val="left" w:pos="576"/>
          <w:tab w:val="left" w:pos="1728"/>
          <w:tab w:val="left" w:pos="2304"/>
          <w:tab w:val="left" w:pos="2880"/>
          <w:tab w:val="left" w:pos="5616"/>
        </w:tabs>
        <w:jc w:val="both"/>
        <w:rPr>
          <w:bCs/>
        </w:rPr>
      </w:pPr>
      <w:r w:rsidRPr="00405CA2">
        <w:rPr>
          <w:bCs/>
        </w:rPr>
        <w:t xml:space="preserve">Only those Employees directly authorized by the Township Manager </w:t>
      </w:r>
      <w:r w:rsidRPr="00405CA2">
        <w:t xml:space="preserve">may engage in social media activity during work time through the use of the Township’s Communication Media, as it directly relates to their work and it is in compliance with this policy.  </w:t>
      </w:r>
    </w:p>
    <w:p w:rsidR="008C2B47" w:rsidRPr="00405CA2" w:rsidRDefault="008C2B47" w:rsidP="008C2B47">
      <w:pPr>
        <w:tabs>
          <w:tab w:val="left" w:pos="0"/>
          <w:tab w:val="left" w:pos="576"/>
          <w:tab w:val="left" w:pos="1728"/>
          <w:tab w:val="left" w:pos="2304"/>
          <w:tab w:val="left" w:pos="2880"/>
          <w:tab w:val="left" w:pos="5616"/>
        </w:tabs>
        <w:jc w:val="both"/>
      </w:pPr>
    </w:p>
    <w:p w:rsidR="008C2B47" w:rsidRPr="00405CA2" w:rsidRDefault="008C2B47" w:rsidP="008C2B47">
      <w:pPr>
        <w:tabs>
          <w:tab w:val="left" w:pos="0"/>
          <w:tab w:val="left" w:pos="576"/>
          <w:tab w:val="left" w:pos="1728"/>
          <w:tab w:val="left" w:pos="2304"/>
          <w:tab w:val="left" w:pos="2880"/>
          <w:tab w:val="left" w:pos="5616"/>
        </w:tabs>
        <w:jc w:val="both"/>
      </w:pPr>
      <w:r w:rsidRPr="00405CA2">
        <w:t>Employees must not reveal or publicize any confidential Township information on any social media sites or to external individuals outside of the Township’s employ without the prior approval of the Township Manager or designee.  Confidential proprietary or sensitive information may be disseminated only to individuals with a need and a right to know, and where there is sufficient assurance that appropriate security of such information will be maintained.  Such information includes, but is not limited to, the transmittal of personnel information such as medical records or related information.  In law enforcement operations, confidential, proprietary or sensitive information also includes criminal history information, confidential informant identification, crime scene and/or accident scene photographs, and intelligence and tactical operations files.</w:t>
      </w:r>
    </w:p>
    <w:p w:rsidR="008C2B47" w:rsidRPr="00405CA2" w:rsidRDefault="008C2B47" w:rsidP="008C2B47">
      <w:pPr>
        <w:tabs>
          <w:tab w:val="left" w:pos="0"/>
          <w:tab w:val="left" w:pos="576"/>
          <w:tab w:val="left" w:pos="1728"/>
          <w:tab w:val="left" w:pos="2304"/>
          <w:tab w:val="left" w:pos="2880"/>
          <w:tab w:val="left" w:pos="5616"/>
        </w:tabs>
        <w:jc w:val="both"/>
      </w:pPr>
    </w:p>
    <w:p w:rsidR="008C2B47" w:rsidRPr="00405CA2" w:rsidRDefault="008C2B47" w:rsidP="008C2B47">
      <w:pPr>
        <w:jc w:val="both"/>
      </w:pPr>
      <w:r w:rsidRPr="00405CA2">
        <w:t xml:space="preserve">No Township employee shall post internal working documents and/or any Township business information to any social media sites without the prior approval of the Township Manager or designee.  This includes, but is not limited to, screenshots of computer stations, pictures of monitors, operations information and/or actual documents themselves without the prior approval of the Township Manager. In addition, employees are prohibited from releasing or disclosing any photographs, pictures, digital images of any crime scenes, traffic crashes, arrestees, detainees, people or job related incident or occurrence to any person, entity, business or media or Internet outlet whether on or off duty without the express written permission of the Township Manager.  </w:t>
      </w:r>
    </w:p>
    <w:p w:rsidR="008C2B47" w:rsidRPr="00405CA2" w:rsidRDefault="008C2B47" w:rsidP="008C2B47">
      <w:pPr>
        <w:jc w:val="both"/>
      </w:pPr>
    </w:p>
    <w:p w:rsidR="008C2B47" w:rsidRPr="00405CA2" w:rsidRDefault="008C2B47" w:rsidP="008C2B47">
      <w:pPr>
        <w:pStyle w:val="BodyText"/>
        <w:ind w:right="19"/>
      </w:pPr>
      <w:r w:rsidRPr="00405CA2">
        <w:t xml:space="preserve">With respect to social media, employees may not represent themselves as a spokesperson of the Township, and, consistent with the First Amendment, post any comment, text, photo, audio, video </w:t>
      </w:r>
      <w:r w:rsidRPr="00405CA2">
        <w:lastRenderedPageBreak/>
        <w:t>or other multimedia file that negatively reflects upon the Township expresses views that are detrimental to the Township of Mount Laurel’s mission or undermine the public trust or is insulting or offensive to other individuals or to the public in regard to religion, sex, race or national origin. Township employees are encouraged to exercise extreme caution posting photographs of themselves in uniform or in situations where they can be readily identified as Township employees</w:t>
      </w:r>
      <w:r w:rsidRPr="00405CA2">
        <w:rPr>
          <w:color w:val="FF0000"/>
        </w:rPr>
        <w:t>.</w:t>
      </w:r>
    </w:p>
    <w:p w:rsidR="008C2B47" w:rsidRPr="00405CA2" w:rsidRDefault="008C2B47" w:rsidP="008C2B47">
      <w:pPr>
        <w:jc w:val="both"/>
      </w:pPr>
      <w:r w:rsidRPr="00405CA2">
        <w:rPr>
          <w:noProof/>
        </w:rPr>
        <mc:AlternateContent>
          <mc:Choice Requires="wps">
            <w:drawing>
              <wp:anchor distT="0" distB="0" distL="114300" distR="114300" simplePos="0" relativeHeight="251659264" behindDoc="0" locked="0" layoutInCell="0" allowOverlap="1">
                <wp:simplePos x="0" y="0"/>
                <wp:positionH relativeFrom="page">
                  <wp:posOffset>228600</wp:posOffset>
                </wp:positionH>
                <wp:positionV relativeFrom="page">
                  <wp:posOffset>9149080</wp:posOffset>
                </wp:positionV>
                <wp:extent cx="2743200" cy="27432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2B47" w:rsidRPr="005E08AC" w:rsidRDefault="008C2B47" w:rsidP="008C2B4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8pt;margin-top:720.4pt;width:3in;height:21.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" o:allowincell="f" filled="f" stroked="f">
                <v:textbox inset="0,0,0,0">
                  <w:txbxContent>
                    <w:p w:rsidR="008C2B47" w:rsidRPr="005E08AC" w:rsidRDefault="008C2B47" w:rsidP="008C2B47"/>
                  </w:txbxContent>
                </v:textbox>
                <w10:wrap anchorx="page" anchory="page"/>
              </v:shape>
            </w:pict>
          </mc:Fallback>
        </mc:AlternateContent>
      </w:r>
      <w:r w:rsidRPr="00405CA2">
        <w:t>No media advertisement, electronic bulletin board posting, or any other communication accessible via the Internet about the Township or on behalf of the Township, whether through the use of the Township’s Communication Media or otherwise, may be issued unless it has first been approved by the Township Manager.  Under no circumstances may information of a confidential, sensitive or otherwise proprietary nature be placed or posted on the Internet or otherwise disclosed to anyone outside the Township. Such unauthorized communications may result in disciplinary action.</w:t>
      </w:r>
    </w:p>
    <w:p w:rsidR="008C2B47" w:rsidRPr="00405CA2" w:rsidRDefault="008C2B47" w:rsidP="008C2B47">
      <w:pPr>
        <w:tabs>
          <w:tab w:val="left" w:pos="0"/>
          <w:tab w:val="left" w:pos="576"/>
          <w:tab w:val="left" w:pos="1728"/>
          <w:tab w:val="left" w:pos="2304"/>
          <w:tab w:val="left" w:pos="2880"/>
          <w:tab w:val="left" w:pos="5616"/>
        </w:tabs>
        <w:jc w:val="both"/>
      </w:pPr>
    </w:p>
    <w:p w:rsidR="008C2B47" w:rsidRPr="00405CA2" w:rsidRDefault="008C2B47" w:rsidP="008C2B47">
      <w:pPr>
        <w:tabs>
          <w:tab w:val="left" w:pos="0"/>
          <w:tab w:val="left" w:pos="576"/>
          <w:tab w:val="left" w:pos="1728"/>
          <w:tab w:val="left" w:pos="2304"/>
          <w:tab w:val="left" w:pos="2880"/>
          <w:tab w:val="left" w:pos="5616"/>
        </w:tabs>
        <w:jc w:val="both"/>
      </w:pPr>
      <w:r w:rsidRPr="00405CA2">
        <w:t>Because authorized postings placed on the Internet through use of the Township’s Communication Media will display on the Township’s return address, any information posted on the Internet must reflect and adhere to all of the Township’s standards and policies.</w:t>
      </w:r>
    </w:p>
    <w:p w:rsidR="008C2B47" w:rsidRPr="00405CA2" w:rsidRDefault="008C2B47" w:rsidP="008C2B47">
      <w:pPr>
        <w:tabs>
          <w:tab w:val="left" w:pos="0"/>
          <w:tab w:val="left" w:pos="576"/>
          <w:tab w:val="left" w:pos="1728"/>
          <w:tab w:val="left" w:pos="2304"/>
          <w:tab w:val="left" w:pos="2880"/>
          <w:tab w:val="left" w:pos="5616"/>
        </w:tabs>
        <w:jc w:val="both"/>
      </w:pPr>
    </w:p>
    <w:p w:rsidR="008C2B47" w:rsidRPr="00405CA2" w:rsidRDefault="008C2B47" w:rsidP="008C2B47">
      <w:pPr>
        <w:tabs>
          <w:tab w:val="left" w:pos="0"/>
          <w:tab w:val="left" w:pos="576"/>
          <w:tab w:val="left" w:pos="1728"/>
          <w:tab w:val="left" w:pos="2304"/>
          <w:tab w:val="left" w:pos="2880"/>
          <w:tab w:val="left" w:pos="5616"/>
        </w:tabs>
        <w:jc w:val="both"/>
      </w:pPr>
      <w:r w:rsidRPr="00405CA2">
        <w:t xml:space="preserve">All users are personally accountable for messages that they originate or forward using the Township’s Communication Media.  Misrepresenting, obscuring, suppressing, or replacing a user’s identity on any Communication Media is prohibited.  “Spoofing” (constructing electronic communications so that it appears to be from someone else without a legitimate authorized purpose and authorized by the Township Manager is prohibited.  </w:t>
      </w:r>
    </w:p>
    <w:p w:rsidR="008C2B47" w:rsidRPr="00405CA2" w:rsidRDefault="008C2B47" w:rsidP="008C2B47">
      <w:pPr>
        <w:tabs>
          <w:tab w:val="left" w:pos="0"/>
          <w:tab w:val="left" w:pos="576"/>
          <w:tab w:val="left" w:pos="1728"/>
          <w:tab w:val="left" w:pos="2304"/>
          <w:tab w:val="left" w:pos="2880"/>
          <w:tab w:val="left" w:pos="5616"/>
        </w:tabs>
        <w:jc w:val="both"/>
      </w:pPr>
    </w:p>
    <w:p w:rsidR="008C2B47" w:rsidRPr="00405CA2" w:rsidRDefault="008C2B47" w:rsidP="008C2B47">
      <w:pPr>
        <w:tabs>
          <w:tab w:val="left" w:pos="0"/>
          <w:tab w:val="left" w:pos="576"/>
          <w:tab w:val="left" w:pos="1728"/>
          <w:tab w:val="left" w:pos="2304"/>
          <w:tab w:val="left" w:pos="2880"/>
          <w:tab w:val="left" w:pos="5616"/>
        </w:tabs>
        <w:jc w:val="both"/>
      </w:pPr>
      <w:r w:rsidRPr="00405CA2">
        <w:t>Employees must respect the laws regarding copyrights, trademarks, rights of the public and the Township and other third-party rights.  Any use of the Township’s name, logos, service marks or trademarks outside the course of the employee’s employment, without the express consent of the Township, is strictly prohibited.  To minimize the risk of a copyright violation, employees should provide references to the source(s) of information used and cite copyrighted works identified in online communications.</w:t>
      </w:r>
    </w:p>
    <w:p w:rsidR="008C2B47" w:rsidRPr="00405CA2" w:rsidRDefault="008C2B47" w:rsidP="008C2B47">
      <w:pPr>
        <w:pStyle w:val="BodyText"/>
        <w:ind w:right="19"/>
      </w:pPr>
    </w:p>
    <w:p w:rsidR="008C2B47" w:rsidRPr="00405CA2" w:rsidRDefault="008C2B47" w:rsidP="008C2B47">
      <w:pPr>
        <w:tabs>
          <w:tab w:val="left" w:pos="0"/>
          <w:tab w:val="left" w:pos="576"/>
          <w:tab w:val="left" w:pos="1728"/>
          <w:tab w:val="left" w:pos="2304"/>
          <w:tab w:val="left" w:pos="2880"/>
          <w:tab w:val="left" w:pos="5616"/>
        </w:tabs>
        <w:jc w:val="both"/>
      </w:pPr>
      <w:r w:rsidRPr="00405CA2">
        <w:t>Nothing in these policies is designed to interfere with, restrain or prevent employee communications regarding wages, hours or other terms and conditions of employment.  Township employees have the right to engage in or refrain from such activities.</w:t>
      </w:r>
    </w:p>
    <w:p w:rsidR="004A626A" w:rsidRDefault="004A626A">
      <w:bookmarkStart w:id="1" w:name="_GoBack"/>
      <w:bookmarkEnd w:id="1"/>
    </w:p>
    <w:sectPr w:rsidR="004A62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E158A8"/>
    <w:multiLevelType w:val="hybridMultilevel"/>
    <w:tmpl w:val="C9ECD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B47"/>
    <w:rsid w:val="004A626A"/>
    <w:rsid w:val="008C2B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DF134D1E-D414-4959-BA9A-6F4CD5874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2B4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Body Text Plain,RFQ,RFQ Text,body text,bt,bt2,doc1"/>
    <w:basedOn w:val="Normal"/>
    <w:link w:val="BodyTextChar"/>
    <w:rsid w:val="008C2B47"/>
    <w:pPr>
      <w:jc w:val="both"/>
    </w:pPr>
  </w:style>
  <w:style w:type="character" w:customStyle="1" w:styleId="BodyTextChar">
    <w:name w:val="Body Text Char"/>
    <w:aliases w:val="body text Char,Body Text Plain Char,bt2 Char,doc1 Char,bt Char,BODY TEXT Char,RFQ Text Char,RFQ Char"/>
    <w:basedOn w:val="DefaultParagraphFont"/>
    <w:link w:val="BodyText"/>
    <w:rsid w:val="008C2B47"/>
    <w:rPr>
      <w:rFonts w:ascii="Times New Roman" w:eastAsia="Times New Roman" w:hAnsi="Times New Roman" w:cs="Times New Roman"/>
      <w:sz w:val="24"/>
      <w:szCs w:val="24"/>
    </w:rPr>
  </w:style>
  <w:style w:type="paragraph" w:styleId="ListParagraph">
    <w:name w:val="List Paragraph"/>
    <w:basedOn w:val="Normal"/>
    <w:uiPriority w:val="34"/>
    <w:qFormat/>
    <w:rsid w:val="008C2B47"/>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776</Words>
  <Characters>4428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Brett Solomen</dc:creator>
  <cp:keywords/>
  <dc:description/>
  <cp:lastModifiedBy>Brett Solomen</cp:lastModifiedBy>
  <cp:revision>1</cp:revision>
  <dcterms:created xsi:type="dcterms:W3CDTF">2024-09-12T12:36:00Z</dcterms:created>
  <dcterms:modified xsi:type="dcterms:W3CDTF">2024-09-12T12:37:00Z</dcterms:modified>
</cp:coreProperties>
</file>