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2EE95101" w:rsidR="00986C7C" w:rsidRPr="00266B49" w:rsidRDefault="00AF45FD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June 10,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C0ACDA5" w14:textId="32DF4C28" w:rsidR="00986C7C" w:rsidRDefault="00986C7C" w:rsidP="00986C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B7B28D1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9F3C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28F1EE03" w14:textId="1DC04F6C" w:rsidR="00AF45FD" w:rsidRDefault="00AF45FD" w:rsidP="00AF45FD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LEADER OF NARCOTICS TRAFFICKING NETWORK</w:t>
      </w:r>
    </w:p>
    <w:p w14:paraId="75B3982E" w14:textId="7BBBCC55" w:rsidR="00AF45FD" w:rsidRPr="00AF45FD" w:rsidRDefault="00AF45FD" w:rsidP="00AF45FD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SENTENCED TO LIFE IN PRISON</w:t>
      </w:r>
    </w:p>
    <w:p w14:paraId="739CFA3F" w14:textId="77777777" w:rsidR="00AF45FD" w:rsidRDefault="00AF45F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941AD8" w14:textId="7A7959B2" w:rsidR="006B4EE5" w:rsidRDefault="00AF45F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D28C913" wp14:editId="6E91F127">
            <wp:simplePos x="0" y="0"/>
            <wp:positionH relativeFrom="column">
              <wp:posOffset>-409575</wp:posOffset>
            </wp:positionH>
            <wp:positionV relativeFrom="paragraph">
              <wp:posOffset>424815</wp:posOffset>
            </wp:positionV>
            <wp:extent cx="1456055" cy="19335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wls DM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Ocean County Prosecutor Bradley D. Billhimer announced that on Friday, June 7, 2019, </w:t>
      </w:r>
      <w:proofErr w:type="spellStart"/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>Daryel</w:t>
      </w:r>
      <w:proofErr w:type="spellEnd"/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Rawls, 38, was sentenced b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="009625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onorable 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Rochelle </w:t>
      </w:r>
      <w:proofErr w:type="spellStart"/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>Gizinski</w:t>
      </w:r>
      <w:proofErr w:type="spellEnd"/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J.S.C., to a term of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ife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>mpr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sonment with a mandatory 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stipulation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of parole ineligibility for 25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years for being the Leader of a Narcotics Trafficking Network in violation of </w:t>
      </w:r>
      <w:r w:rsidR="00E4745C" w:rsidRPr="00E474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2C:35-3.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Additionally, Judge </w:t>
      </w:r>
      <w:proofErr w:type="spellStart"/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>Gizinski</w:t>
      </w:r>
      <w:proofErr w:type="spellEnd"/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imposed a consecutive </w:t>
      </w:r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year term with a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year parole 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disqualifier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Conspiracy to Posses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>s H</w:t>
      </w:r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eroin with </w:t>
      </w:r>
      <w:r w:rsidR="00E474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Intent to Distribute in violation of </w:t>
      </w:r>
      <w:r w:rsidR="0027291D" w:rsidRPr="0027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 w:rsidR="009625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2C:35-5a and </w:t>
      </w:r>
      <w:r w:rsidR="009625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 w:rsidR="009625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5-2, Possession with Intent to Distribute Heroin in violation of </w:t>
      </w:r>
      <w:r w:rsidR="0027291D" w:rsidRPr="0027291D">
        <w:rPr>
          <w:rFonts w:ascii="Times New Roman" w:eastAsia="Times New Roman" w:hAnsi="Times New Roman" w:cs="Times New Roman"/>
          <w:sz w:val="24"/>
          <w:szCs w:val="24"/>
          <w:u w:val="single"/>
        </w:rPr>
        <w:t>N.J.S.A.</w:t>
      </w:r>
      <w:r w:rsidR="0027291D" w:rsidRPr="00272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>2C: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35-5a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Possession with Intent to Distribute Cocaine in violation of </w:t>
      </w:r>
      <w:r w:rsidR="0027291D" w:rsidRPr="0027291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2C:35-5a</w:t>
      </w:r>
      <w:r w:rsidR="002729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2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The net effect of this sentence is that Rawls must do at least 30 years in state prison before he may even be considered for parole.</w:t>
      </w:r>
    </w:p>
    <w:p w14:paraId="43DBF78D" w14:textId="6E34BD93" w:rsidR="0027291D" w:rsidRDefault="0027291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687399" w14:textId="0FB1103B" w:rsidR="00AF45FD" w:rsidRDefault="0027291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Rawls was the target of an extens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ive wiretap investigation named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“Operation Baked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.”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Rawls was also known as “Z” or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Zito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.”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Thousands of</w:t>
      </w:r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intercepted calls led to 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individuals being charged, including Rawls.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 w:rsidR="00C46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time of his arrest, Rawls was in possess</w:t>
      </w:r>
      <w:r w:rsidR="00E62730">
        <w:rPr>
          <w:rFonts w:ascii="Times New Roman" w:eastAsia="Times New Roman" w:hAnsi="Times New Roman" w:cs="Times New Roman"/>
          <w:color w:val="000000"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over 1100 wax folds of heroin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, as well 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clear bag of cocaine weighing 26 grams. </w:t>
      </w:r>
    </w:p>
    <w:p w14:paraId="17AF09F1" w14:textId="77777777" w:rsidR="00AF45FD" w:rsidRDefault="00AF45F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EB9C34" w14:textId="30C9A11E" w:rsidR="0027291D" w:rsidRDefault="0027291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Rawls failed to appear for his trial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was convicted by a jury of his peers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absentia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March 22, 2017.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Rawls remained a fugitiv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until he was apprehended on 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>drug charge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Milford, Connecticut on December 12, 2018.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>After returning to Ocean County, he filed a motion for a new trial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; this motion</w:t>
      </w:r>
      <w:r w:rsidR="00AF45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was denied by Judge </w:t>
      </w:r>
      <w:proofErr w:type="spellStart"/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>Gizinski</w:t>
      </w:r>
      <w:proofErr w:type="spellEnd"/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who then proceeded to sentence Rawls. </w:t>
      </w:r>
    </w:p>
    <w:p w14:paraId="722AA8B9" w14:textId="63AA1091" w:rsidR="00AF45FD" w:rsidRDefault="00AF45F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4A6950" w14:textId="45D2325F" w:rsidR="00AF45FD" w:rsidRDefault="00AF45FD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Prosecuto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Billhimer would like to thank </w:t>
      </w:r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Supervising Assistant Prosecutor Michael </w:t>
      </w:r>
      <w:proofErr w:type="spellStart"/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>Abatemarco</w:t>
      </w:r>
      <w:proofErr w:type="spellEnd"/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Senior Assistant Prosecutor Robert Cassidy who tried the case on behalf of the State, as well as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members of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Ocean County Prosecutor’s Office Narcotics Strike Force,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New Jersey State Police, and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Sheri</w:t>
      </w:r>
      <w:r w:rsidR="00C872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ff’s Department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their </w:t>
      </w:r>
      <w:r w:rsidR="00772A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collective assistance in bringing Rawls to justice. </w:t>
      </w:r>
    </w:p>
    <w:p w14:paraId="181C07B6" w14:textId="3955CAF4" w:rsidR="006B4EE5" w:rsidRDefault="006B4EE5" w:rsidP="001D78F8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0130F8" w14:textId="5E730E86" w:rsidR="006B4EE5" w:rsidRDefault="006B4EE5" w:rsidP="00AF45FD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018AC31F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</w:t>
      </w:r>
      <w:r w:rsidR="00AF45FD">
        <w:rPr>
          <w:rFonts w:ascii="Times New Roman" w:eastAsia="@MingLiU" w:hAnsi="Times New Roman" w:cs="Times New Roman"/>
          <w:bCs/>
          <w:sz w:val="24"/>
          <w:szCs w:val="24"/>
        </w:rPr>
        <w:t>,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 xml:space="preserve">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582C1C72" w14:textId="4A3892D5" w:rsidR="0008126D" w:rsidRPr="007243ED" w:rsidRDefault="0008126D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08126D" w:rsidRPr="007243ED" w:rsidSect="00A74291">
      <w:footerReference w:type="default" r:id="rId10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3B131" w14:textId="77777777" w:rsidR="004D38CF" w:rsidRDefault="004D38CF" w:rsidP="00A74291">
      <w:pPr>
        <w:spacing w:after="0" w:line="240" w:lineRule="auto"/>
      </w:pPr>
      <w:r>
        <w:separator/>
      </w:r>
    </w:p>
  </w:endnote>
  <w:endnote w:type="continuationSeparator" w:id="0">
    <w:p w14:paraId="6733F9A9" w14:textId="77777777" w:rsidR="004D38CF" w:rsidRDefault="004D38CF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4AF173D1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2232A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2232A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5E7DA" w14:textId="77777777" w:rsidR="004D38CF" w:rsidRDefault="004D38CF" w:rsidP="00A74291">
      <w:pPr>
        <w:spacing w:after="0" w:line="240" w:lineRule="auto"/>
      </w:pPr>
      <w:r>
        <w:separator/>
      </w:r>
    </w:p>
  </w:footnote>
  <w:footnote w:type="continuationSeparator" w:id="0">
    <w:p w14:paraId="5827AE3A" w14:textId="77777777" w:rsidR="004D38CF" w:rsidRDefault="004D38CF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zNzA0NTc2MjQ3sjBT0lEKTi0uzszPAykwqgUAB0RM7iwAAAA="/>
  </w:docVars>
  <w:rsids>
    <w:rsidRoot w:val="00986C7C"/>
    <w:rsid w:val="00041315"/>
    <w:rsid w:val="00050FC5"/>
    <w:rsid w:val="0008126D"/>
    <w:rsid w:val="0008584F"/>
    <w:rsid w:val="000D1CCC"/>
    <w:rsid w:val="00113E0B"/>
    <w:rsid w:val="00120CED"/>
    <w:rsid w:val="0013647C"/>
    <w:rsid w:val="001C0001"/>
    <w:rsid w:val="001D78F8"/>
    <w:rsid w:val="002128FA"/>
    <w:rsid w:val="00220125"/>
    <w:rsid w:val="002232AA"/>
    <w:rsid w:val="002663A2"/>
    <w:rsid w:val="0027291D"/>
    <w:rsid w:val="002775B3"/>
    <w:rsid w:val="002C5EE3"/>
    <w:rsid w:val="002D4E41"/>
    <w:rsid w:val="003C30AD"/>
    <w:rsid w:val="003C3E15"/>
    <w:rsid w:val="003D6A89"/>
    <w:rsid w:val="00412476"/>
    <w:rsid w:val="00435DF5"/>
    <w:rsid w:val="0044277D"/>
    <w:rsid w:val="00446629"/>
    <w:rsid w:val="0045101E"/>
    <w:rsid w:val="00475193"/>
    <w:rsid w:val="004C1CC9"/>
    <w:rsid w:val="004D38CF"/>
    <w:rsid w:val="004F05D7"/>
    <w:rsid w:val="00532FBE"/>
    <w:rsid w:val="00625EED"/>
    <w:rsid w:val="00693DB0"/>
    <w:rsid w:val="006B4EE5"/>
    <w:rsid w:val="006C5AB5"/>
    <w:rsid w:val="006D184C"/>
    <w:rsid w:val="006D5283"/>
    <w:rsid w:val="007243ED"/>
    <w:rsid w:val="0072788C"/>
    <w:rsid w:val="00742FF8"/>
    <w:rsid w:val="007531AD"/>
    <w:rsid w:val="00772A86"/>
    <w:rsid w:val="007F5185"/>
    <w:rsid w:val="00821E07"/>
    <w:rsid w:val="008E4101"/>
    <w:rsid w:val="008E5458"/>
    <w:rsid w:val="0092206C"/>
    <w:rsid w:val="00934A99"/>
    <w:rsid w:val="00961300"/>
    <w:rsid w:val="009625C4"/>
    <w:rsid w:val="00986C7C"/>
    <w:rsid w:val="009C5C70"/>
    <w:rsid w:val="009D6A65"/>
    <w:rsid w:val="00A00CE3"/>
    <w:rsid w:val="00A01BFD"/>
    <w:rsid w:val="00A05124"/>
    <w:rsid w:val="00A209F7"/>
    <w:rsid w:val="00A74291"/>
    <w:rsid w:val="00AC68A1"/>
    <w:rsid w:val="00AD47BB"/>
    <w:rsid w:val="00AF45FD"/>
    <w:rsid w:val="00B047A0"/>
    <w:rsid w:val="00B31C9F"/>
    <w:rsid w:val="00B56B68"/>
    <w:rsid w:val="00B83A53"/>
    <w:rsid w:val="00BD4A2B"/>
    <w:rsid w:val="00BE3666"/>
    <w:rsid w:val="00C465B8"/>
    <w:rsid w:val="00C771A7"/>
    <w:rsid w:val="00C87275"/>
    <w:rsid w:val="00CE6FD9"/>
    <w:rsid w:val="00D31AAF"/>
    <w:rsid w:val="00D31B13"/>
    <w:rsid w:val="00D538FF"/>
    <w:rsid w:val="00DA1E47"/>
    <w:rsid w:val="00E21BD7"/>
    <w:rsid w:val="00E4745C"/>
    <w:rsid w:val="00E62730"/>
    <w:rsid w:val="00E96761"/>
    <w:rsid w:val="00ED24A1"/>
    <w:rsid w:val="00ED6A0F"/>
    <w:rsid w:val="00F04912"/>
    <w:rsid w:val="00F165BF"/>
    <w:rsid w:val="00F43A18"/>
    <w:rsid w:val="00F60699"/>
    <w:rsid w:val="00F9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2019-06-11T15:21:00Z</dcterms:created>
  <dcterms:modified xsi:type="dcterms:W3CDTF">2019-06-11T15:21:00Z</dcterms:modified>
</cp:coreProperties>
</file>