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page" w:tblpX="897" w:tblpY="214"/>
        <w:tblW w:w="10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7"/>
        <w:gridCol w:w="2058"/>
        <w:gridCol w:w="5220"/>
      </w:tblGrid>
      <w:tr w:rsidR="00986C7C" w14:paraId="6C2A01DD" w14:textId="77777777" w:rsidTr="008724A9">
        <w:trPr>
          <w:trHeight w:val="2347"/>
        </w:trPr>
        <w:tc>
          <w:tcPr>
            <w:tcW w:w="3067" w:type="dxa"/>
            <w:vAlign w:val="center"/>
          </w:tcPr>
          <w:p w14:paraId="6543FD5E" w14:textId="77777777" w:rsidR="00986C7C" w:rsidRDefault="00986C7C" w:rsidP="008724A9">
            <w:pPr>
              <w:jc w:val="center"/>
            </w:pPr>
            <w:r>
              <w:rPr>
                <w:b/>
                <w:noProof/>
              </w:rPr>
              <w:drawing>
                <wp:inline distT="0" distB="0" distL="0" distR="0" wp14:anchorId="2F4C3913" wp14:editId="1A366AD1">
                  <wp:extent cx="984885" cy="1242695"/>
                  <wp:effectExtent l="0" t="0" r="5715" b="0"/>
                  <wp:docPr id="2" name="Picture 2" descr="C:\Users\khuxel\Desktop\OCPO_Badge_Alph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huxel\Desktop\OCPO_Badge_Alph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885" cy="1242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8" w:type="dxa"/>
            <w:gridSpan w:val="2"/>
            <w:shd w:val="clear" w:color="auto" w:fill="002060"/>
            <w:vAlign w:val="center"/>
          </w:tcPr>
          <w:p w14:paraId="7C5BE340" w14:textId="77777777" w:rsidR="00986C7C" w:rsidRPr="00266B49" w:rsidRDefault="00986C7C" w:rsidP="008724A9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56"/>
                <w:szCs w:val="56"/>
              </w:rPr>
            </w:pPr>
            <w:r w:rsidRPr="00266B49">
              <w:rPr>
                <w:rFonts w:ascii="Times New Roman" w:eastAsia="Times New Roman" w:hAnsi="Times New Roman" w:cs="Times New Roman"/>
                <w:b/>
                <w:color w:val="FFFFFF"/>
                <w:sz w:val="56"/>
                <w:szCs w:val="56"/>
              </w:rPr>
              <w:t>PRESS RELEASE</w:t>
            </w:r>
          </w:p>
        </w:tc>
      </w:tr>
      <w:tr w:rsidR="00986C7C" w14:paraId="1E92AD30" w14:textId="77777777" w:rsidTr="008724A9">
        <w:trPr>
          <w:trHeight w:val="2245"/>
        </w:trPr>
        <w:tc>
          <w:tcPr>
            <w:tcW w:w="5125" w:type="dxa"/>
            <w:gridSpan w:val="2"/>
          </w:tcPr>
          <w:p w14:paraId="22965F9E" w14:textId="77777777" w:rsidR="00986C7C" w:rsidRDefault="00986C7C" w:rsidP="0087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DEEC43" w14:textId="77777777" w:rsidR="00986C7C" w:rsidRPr="00266B49" w:rsidRDefault="00986C7C" w:rsidP="0087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B49">
              <w:rPr>
                <w:rFonts w:ascii="Times New Roman" w:hAnsi="Times New Roman" w:cs="Times New Roman"/>
                <w:b/>
                <w:sz w:val="24"/>
                <w:szCs w:val="24"/>
              </w:rPr>
              <w:t>FOR IMMEDIATE RELEASE</w:t>
            </w:r>
          </w:p>
          <w:p w14:paraId="6C1ACB8F" w14:textId="77777777" w:rsidR="00986C7C" w:rsidRPr="00266B49" w:rsidRDefault="00986C7C" w:rsidP="0087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002BA7" w14:textId="77777777" w:rsidR="00986C7C" w:rsidRPr="00266B49" w:rsidRDefault="00986C7C" w:rsidP="0087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978581" w14:textId="374D0B6B" w:rsidR="00986C7C" w:rsidRPr="00266B49" w:rsidRDefault="00416A2F" w:rsidP="003C3E1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February 1, 2019</w:t>
            </w:r>
          </w:p>
        </w:tc>
        <w:tc>
          <w:tcPr>
            <w:tcW w:w="5220" w:type="dxa"/>
            <w:shd w:val="clear" w:color="auto" w:fill="auto"/>
          </w:tcPr>
          <w:p w14:paraId="3FE9658D" w14:textId="77777777" w:rsidR="00986C7C" w:rsidRDefault="00986C7C" w:rsidP="008724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7E9BB32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CONTACT: </w:t>
            </w:r>
            <w:r w:rsidR="007F51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Bryan Huntenburg</w:t>
            </w:r>
          </w:p>
          <w:p w14:paraId="5CBF595C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Ocean County Prosecutor’s Office</w:t>
            </w:r>
          </w:p>
          <w:p w14:paraId="33D4035A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P.O. Box 2191</w:t>
            </w:r>
          </w:p>
          <w:p w14:paraId="679160DF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Toms River, NJ 08753</w:t>
            </w:r>
          </w:p>
          <w:p w14:paraId="4F3E284C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Office: (732) 929-2027</w:t>
            </w:r>
          </w:p>
          <w:p w14:paraId="1E9CCAEC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Mobile: (732) </w:t>
            </w:r>
            <w:r w:rsidR="004F05D7">
              <w:rPr>
                <w:rFonts w:ascii="Times New Roman" w:eastAsia="Times New Roman" w:hAnsi="Times New Roman" w:cs="Times New Roman"/>
                <w:sz w:val="24"/>
                <w:szCs w:val="24"/>
              </w:rPr>
              <w:t>288</w:t>
            </w: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4F05D7">
              <w:rPr>
                <w:rFonts w:ascii="Times New Roman" w:eastAsia="Times New Roman" w:hAnsi="Times New Roman" w:cs="Times New Roman"/>
                <w:sz w:val="24"/>
                <w:szCs w:val="24"/>
              </w:rPr>
              <w:t>6740</w:t>
            </w:r>
          </w:p>
          <w:p w14:paraId="00217503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Email: </w:t>
            </w:r>
            <w:hyperlink r:id="rId8" w:history="1">
              <w:r w:rsidRPr="00360650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ocpopress@co.ocean.nj.us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5803EE8" w14:textId="71DFCD3E" w:rsidR="00A05124" w:rsidRPr="003A4504" w:rsidRDefault="00986C7C" w:rsidP="003A450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AC9065" wp14:editId="5B2C3C92">
                <wp:simplePos x="0" y="0"/>
                <wp:positionH relativeFrom="column">
                  <wp:posOffset>-478790</wp:posOffset>
                </wp:positionH>
                <wp:positionV relativeFrom="paragraph">
                  <wp:posOffset>2195195</wp:posOffset>
                </wp:positionV>
                <wp:extent cx="6858000" cy="0"/>
                <wp:effectExtent l="0" t="19050" r="19050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75F29A9C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7.7pt,172.85pt" to="502.3pt,17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" strokecolor="navy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1C8AA0" wp14:editId="20FEF0F2">
                <wp:simplePos x="0" y="0"/>
                <wp:positionH relativeFrom="column">
                  <wp:posOffset>-478790</wp:posOffset>
                </wp:positionH>
                <wp:positionV relativeFrom="paragraph">
                  <wp:posOffset>804545</wp:posOffset>
                </wp:positionV>
                <wp:extent cx="6858000" cy="0"/>
                <wp:effectExtent l="0" t="1905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42EE13D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7.7pt,63.35pt" to="502.3pt,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" strokecolor="navy" strokeweight="3pt"/>
            </w:pict>
          </mc:Fallback>
        </mc:AlternateContent>
      </w:r>
    </w:p>
    <w:p w14:paraId="63FA2FCF" w14:textId="68600481" w:rsidR="002D4E41" w:rsidRPr="00120CED" w:rsidRDefault="003C3E15" w:rsidP="003C3E15">
      <w:pPr>
        <w:spacing w:after="0"/>
        <w:ind w:left="-720" w:right="-720"/>
        <w:jc w:val="center"/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>FIRST DEGREE MURDER</w:t>
      </w:r>
      <w:r w:rsidR="003A4504"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>ER SENT</w:t>
      </w:r>
      <w:r w:rsidR="00324794"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>E</w:t>
      </w:r>
      <w:r w:rsidR="003A4504"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>NCED</w:t>
      </w:r>
    </w:p>
    <w:p w14:paraId="1008F6C3" w14:textId="77777777" w:rsidR="00A01BFD" w:rsidRPr="00120CED" w:rsidRDefault="00A01BFD" w:rsidP="003C3E15">
      <w:pPr>
        <w:autoSpaceDE w:val="0"/>
        <w:autoSpaceDN w:val="0"/>
        <w:adjustRightInd w:val="0"/>
        <w:spacing w:after="0" w:line="240" w:lineRule="auto"/>
        <w:ind w:left="-720" w:right="-720"/>
        <w:jc w:val="both"/>
        <w:rPr>
          <w:rFonts w:ascii="Times New Roman" w:eastAsia="@MingLiU" w:hAnsi="Times New Roman" w:cs="Times New Roman"/>
          <w:sz w:val="24"/>
          <w:szCs w:val="24"/>
        </w:rPr>
      </w:pPr>
    </w:p>
    <w:p w14:paraId="42EF5328" w14:textId="39E15013" w:rsidR="003C3E15" w:rsidRPr="003C3E15" w:rsidRDefault="003C3E15" w:rsidP="003A4504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6F6E3F11" wp14:editId="73765021">
            <wp:simplePos x="0" y="0"/>
            <wp:positionH relativeFrom="column">
              <wp:posOffset>-640080</wp:posOffset>
            </wp:positionH>
            <wp:positionV relativeFrom="paragraph">
              <wp:posOffset>455930</wp:posOffset>
            </wp:positionV>
            <wp:extent cx="1981200" cy="24765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cGinnis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3E15">
        <w:rPr>
          <w:rFonts w:ascii="Times New Roman" w:eastAsia="Times New Roman" w:hAnsi="Times New Roman" w:cs="Times New Roman"/>
          <w:color w:val="000000"/>
          <w:sz w:val="24"/>
          <w:szCs w:val="24"/>
        </w:rPr>
        <w:t>Ocean County Prosecuto</w:t>
      </w:r>
      <w:r w:rsidR="00A05124">
        <w:rPr>
          <w:rFonts w:ascii="Times New Roman" w:eastAsia="Times New Roman" w:hAnsi="Times New Roman" w:cs="Times New Roman"/>
          <w:color w:val="000000"/>
          <w:sz w:val="24"/>
          <w:szCs w:val="24"/>
        </w:rPr>
        <w:t>r Bradley D. Billhimer announced</w:t>
      </w:r>
      <w:r w:rsidR="003A4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 Alan </w:t>
      </w:r>
      <w:r w:rsidR="003A4504">
        <w:rPr>
          <w:rFonts w:ascii="Times New Roman" w:eastAsia="Times New Roman" w:hAnsi="Times New Roman" w:cs="Times New Roman"/>
          <w:sz w:val="24"/>
          <w:szCs w:val="24"/>
        </w:rPr>
        <w:t>McGinnis was</w:t>
      </w:r>
      <w:r w:rsidR="003A4504" w:rsidRPr="003C3E15">
        <w:rPr>
          <w:rFonts w:ascii="Times New Roman" w:eastAsia="Times New Roman" w:hAnsi="Times New Roman" w:cs="Times New Roman"/>
          <w:sz w:val="24"/>
          <w:szCs w:val="24"/>
        </w:rPr>
        <w:t xml:space="preserve"> sentenced </w:t>
      </w:r>
      <w:r w:rsidR="003A4504">
        <w:rPr>
          <w:rFonts w:ascii="Times New Roman" w:eastAsia="Times New Roman" w:hAnsi="Times New Roman" w:cs="Times New Roman"/>
          <w:sz w:val="24"/>
          <w:szCs w:val="24"/>
        </w:rPr>
        <w:t xml:space="preserve">on February 1, 2019 </w:t>
      </w:r>
      <w:r w:rsidR="00416A2F">
        <w:rPr>
          <w:rFonts w:ascii="Times New Roman" w:eastAsia="Times New Roman" w:hAnsi="Times New Roman" w:cs="Times New Roman"/>
          <w:sz w:val="24"/>
          <w:szCs w:val="24"/>
        </w:rPr>
        <w:t>by the Honorable Guy P. Ryan, J.S.C.</w:t>
      </w:r>
      <w:r w:rsidR="00324794">
        <w:rPr>
          <w:rFonts w:ascii="Times New Roman" w:eastAsia="Times New Roman" w:hAnsi="Times New Roman" w:cs="Times New Roman"/>
          <w:sz w:val="24"/>
          <w:szCs w:val="24"/>
        </w:rPr>
        <w:t>,</w:t>
      </w:r>
      <w:r w:rsidR="00416A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4504" w:rsidRPr="003C3E15">
        <w:rPr>
          <w:rFonts w:ascii="Times New Roman" w:eastAsia="Times New Roman" w:hAnsi="Times New Roman" w:cs="Times New Roman"/>
          <w:sz w:val="24"/>
          <w:szCs w:val="24"/>
        </w:rPr>
        <w:t xml:space="preserve">to 30 years in </w:t>
      </w:r>
      <w:r w:rsidR="00324794">
        <w:rPr>
          <w:rFonts w:ascii="Times New Roman" w:eastAsia="Times New Roman" w:hAnsi="Times New Roman" w:cs="Times New Roman"/>
          <w:sz w:val="24"/>
          <w:szCs w:val="24"/>
        </w:rPr>
        <w:t xml:space="preserve">New Jersey </w:t>
      </w:r>
      <w:r w:rsidR="003A4504" w:rsidRPr="003C3E15">
        <w:rPr>
          <w:rFonts w:ascii="Times New Roman" w:eastAsia="Times New Roman" w:hAnsi="Times New Roman" w:cs="Times New Roman"/>
          <w:sz w:val="24"/>
          <w:szCs w:val="24"/>
        </w:rPr>
        <w:t>State Prison</w:t>
      </w:r>
      <w:r w:rsidR="00324794">
        <w:rPr>
          <w:rFonts w:ascii="Times New Roman" w:eastAsia="Times New Roman" w:hAnsi="Times New Roman" w:cs="Times New Roman"/>
          <w:sz w:val="24"/>
          <w:szCs w:val="24"/>
        </w:rPr>
        <w:t xml:space="preserve"> for the murder of Cody MacPherson</w:t>
      </w:r>
      <w:r w:rsidR="00AA0DEE">
        <w:rPr>
          <w:rFonts w:ascii="Times New Roman" w:eastAsia="Times New Roman" w:hAnsi="Times New Roman" w:cs="Times New Roman"/>
          <w:sz w:val="24"/>
          <w:szCs w:val="24"/>
        </w:rPr>
        <w:t xml:space="preserve"> on September 24, 2017</w:t>
      </w:r>
      <w:r w:rsidR="00324794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3C3E15">
        <w:rPr>
          <w:rFonts w:ascii="Times New Roman" w:eastAsia="Times New Roman" w:hAnsi="Times New Roman" w:cs="Times New Roman"/>
          <w:sz w:val="24"/>
          <w:szCs w:val="24"/>
        </w:rPr>
        <w:t>McGinnis</w:t>
      </w:r>
      <w:r>
        <w:rPr>
          <w:rFonts w:ascii="Times New Roman" w:eastAsia="Times New Roman" w:hAnsi="Times New Roman" w:cs="Times New Roman"/>
          <w:sz w:val="24"/>
          <w:szCs w:val="24"/>
        </w:rPr>
        <w:t>, 27,</w:t>
      </w:r>
      <w:r w:rsidRPr="003C3E15">
        <w:rPr>
          <w:rFonts w:ascii="Times New Roman" w:eastAsia="Times New Roman" w:hAnsi="Times New Roman" w:cs="Times New Roman"/>
          <w:sz w:val="24"/>
          <w:szCs w:val="24"/>
        </w:rPr>
        <w:t xml:space="preserve"> pled guilty to one count of First Degree Murder in the death of </w:t>
      </w:r>
      <w:r w:rsidR="00324794">
        <w:rPr>
          <w:rFonts w:ascii="Times New Roman" w:eastAsia="Times New Roman" w:hAnsi="Times New Roman" w:cs="Times New Roman"/>
          <w:sz w:val="24"/>
          <w:szCs w:val="24"/>
        </w:rPr>
        <w:t xml:space="preserve">Mr. </w:t>
      </w:r>
      <w:r w:rsidRPr="003C3E15">
        <w:rPr>
          <w:rFonts w:ascii="Times New Roman" w:eastAsia="Times New Roman" w:hAnsi="Times New Roman" w:cs="Times New Roman"/>
          <w:color w:val="000000"/>
          <w:sz w:val="24"/>
          <w:szCs w:val="24"/>
        </w:rPr>
        <w:t>MacPherson</w:t>
      </w:r>
      <w:r w:rsidR="003A4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16A2F">
        <w:rPr>
          <w:rFonts w:ascii="Times New Roman" w:eastAsia="Times New Roman" w:hAnsi="Times New Roman" w:cs="Times New Roman"/>
          <w:sz w:val="24"/>
          <w:szCs w:val="24"/>
        </w:rPr>
        <w:t>before Judge Ryan</w:t>
      </w:r>
      <w:r w:rsidR="00324794">
        <w:rPr>
          <w:rFonts w:ascii="Times New Roman" w:eastAsia="Times New Roman" w:hAnsi="Times New Roman" w:cs="Times New Roman"/>
          <w:sz w:val="24"/>
          <w:szCs w:val="24"/>
        </w:rPr>
        <w:t xml:space="preserve"> on December 10, 2018</w:t>
      </w:r>
      <w:r w:rsidR="00416A2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24794">
        <w:rPr>
          <w:rFonts w:ascii="Times New Roman" w:eastAsia="Times New Roman" w:hAnsi="Times New Roman" w:cs="Times New Roman"/>
          <w:sz w:val="24"/>
          <w:szCs w:val="24"/>
        </w:rPr>
        <w:t xml:space="preserve"> The Court ordered that </w:t>
      </w:r>
      <w:r w:rsidRPr="003C3E15">
        <w:rPr>
          <w:rFonts w:ascii="Times New Roman" w:eastAsia="Times New Roman" w:hAnsi="Times New Roman" w:cs="Times New Roman"/>
          <w:sz w:val="24"/>
          <w:szCs w:val="24"/>
        </w:rPr>
        <w:t xml:space="preserve">McGinnis will be required to serve all 30 years of </w:t>
      </w:r>
      <w:r>
        <w:rPr>
          <w:rFonts w:ascii="Times New Roman" w:eastAsia="Times New Roman" w:hAnsi="Times New Roman" w:cs="Times New Roman"/>
          <w:sz w:val="24"/>
          <w:szCs w:val="24"/>
        </w:rPr>
        <w:t>his</w:t>
      </w:r>
      <w:r w:rsidRPr="003C3E15">
        <w:rPr>
          <w:rFonts w:ascii="Times New Roman" w:eastAsia="Times New Roman" w:hAnsi="Times New Roman" w:cs="Times New Roman"/>
          <w:sz w:val="24"/>
          <w:szCs w:val="24"/>
        </w:rPr>
        <w:t xml:space="preserve"> sentence</w:t>
      </w:r>
      <w:r w:rsidR="00A0512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25607D6" w14:textId="77777777" w:rsidR="003C3E15" w:rsidRPr="003C3E15" w:rsidRDefault="003C3E15" w:rsidP="003C3E15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778291" w14:textId="142B5D99" w:rsidR="003C3E15" w:rsidRPr="003C3E15" w:rsidRDefault="00A05124" w:rsidP="003C3E15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During his admission of guilt before the Court</w:t>
      </w:r>
      <w:r w:rsidR="00324794">
        <w:rPr>
          <w:rFonts w:ascii="Times New Roman" w:eastAsia="Times New Roman" w:hAnsi="Times New Roman" w:cs="Times New Roman"/>
          <w:sz w:val="24"/>
          <w:szCs w:val="24"/>
        </w:rPr>
        <w:t xml:space="preserve"> on December 10</w:t>
      </w:r>
      <w:r w:rsidR="00324794" w:rsidRPr="0032479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C3E15" w:rsidRPr="003C3E15">
        <w:rPr>
          <w:rFonts w:ascii="Times New Roman" w:eastAsia="Times New Roman" w:hAnsi="Times New Roman" w:cs="Times New Roman"/>
          <w:sz w:val="24"/>
          <w:szCs w:val="24"/>
        </w:rPr>
        <w:t xml:space="preserve">McGinnis admitted to stabbing </w:t>
      </w:r>
      <w:r w:rsidR="00324794">
        <w:rPr>
          <w:rFonts w:ascii="Times New Roman" w:eastAsia="Times New Roman" w:hAnsi="Times New Roman" w:cs="Times New Roman"/>
          <w:sz w:val="24"/>
          <w:szCs w:val="24"/>
        </w:rPr>
        <w:t xml:space="preserve">Mr. </w:t>
      </w:r>
      <w:r w:rsidR="003C3E15" w:rsidRPr="003C3E15">
        <w:rPr>
          <w:rFonts w:ascii="Times New Roman" w:eastAsia="Times New Roman" w:hAnsi="Times New Roman" w:cs="Times New Roman"/>
          <w:sz w:val="24"/>
          <w:szCs w:val="24"/>
        </w:rPr>
        <w:t>MacPherson in the neck and chest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 a residence in Pemberton Township</w:t>
      </w:r>
      <w:r w:rsidR="003C3E15" w:rsidRPr="003C3E15">
        <w:rPr>
          <w:rFonts w:ascii="Times New Roman" w:eastAsia="Times New Roman" w:hAnsi="Times New Roman" w:cs="Times New Roman"/>
          <w:sz w:val="24"/>
          <w:szCs w:val="24"/>
        </w:rPr>
        <w:t xml:space="preserve"> on September 24, 2017.  McGinnis further admitted to placing </w:t>
      </w:r>
      <w:r w:rsidR="00324794">
        <w:rPr>
          <w:rFonts w:ascii="Times New Roman" w:eastAsia="Times New Roman" w:hAnsi="Times New Roman" w:cs="Times New Roman"/>
          <w:sz w:val="24"/>
          <w:szCs w:val="24"/>
        </w:rPr>
        <w:t xml:space="preserve">Mr. </w:t>
      </w:r>
      <w:r w:rsidR="003C3E15" w:rsidRPr="003C3E15">
        <w:rPr>
          <w:rFonts w:ascii="Times New Roman" w:eastAsia="Times New Roman" w:hAnsi="Times New Roman" w:cs="Times New Roman"/>
          <w:sz w:val="24"/>
          <w:szCs w:val="24"/>
        </w:rPr>
        <w:t xml:space="preserve">MacPherson’s body into the trunk of a vehicle and </w:t>
      </w:r>
      <w:r w:rsidR="00324794">
        <w:rPr>
          <w:rFonts w:ascii="Times New Roman" w:eastAsia="Times New Roman" w:hAnsi="Times New Roman" w:cs="Times New Roman"/>
          <w:sz w:val="24"/>
          <w:szCs w:val="24"/>
        </w:rPr>
        <w:t xml:space="preserve">then </w:t>
      </w:r>
      <w:r w:rsidR="003C3E15" w:rsidRPr="003C3E15">
        <w:rPr>
          <w:rFonts w:ascii="Times New Roman" w:eastAsia="Times New Roman" w:hAnsi="Times New Roman" w:cs="Times New Roman"/>
          <w:sz w:val="24"/>
          <w:szCs w:val="24"/>
        </w:rPr>
        <w:t xml:space="preserve">dumping </w:t>
      </w:r>
      <w:r w:rsidR="00324794">
        <w:rPr>
          <w:rFonts w:ascii="Times New Roman" w:eastAsia="Times New Roman" w:hAnsi="Times New Roman" w:cs="Times New Roman"/>
          <w:sz w:val="24"/>
          <w:szCs w:val="24"/>
        </w:rPr>
        <w:t>his</w:t>
      </w:r>
      <w:r w:rsidR="003C3E15" w:rsidRPr="003C3E15">
        <w:rPr>
          <w:rFonts w:ascii="Times New Roman" w:eastAsia="Times New Roman" w:hAnsi="Times New Roman" w:cs="Times New Roman"/>
          <w:sz w:val="24"/>
          <w:szCs w:val="24"/>
        </w:rPr>
        <w:t xml:space="preserve"> body in a wooded area in Jackson, New Jersey.  </w:t>
      </w:r>
      <w:r w:rsidR="00324794">
        <w:rPr>
          <w:rFonts w:ascii="Times New Roman" w:eastAsia="Times New Roman" w:hAnsi="Times New Roman" w:cs="Times New Roman"/>
          <w:sz w:val="24"/>
          <w:szCs w:val="24"/>
        </w:rPr>
        <w:t xml:space="preserve">Mr. </w:t>
      </w:r>
      <w:r w:rsidR="003C3E15" w:rsidRPr="003C3E15">
        <w:rPr>
          <w:rFonts w:ascii="Times New Roman" w:eastAsia="Times New Roman" w:hAnsi="Times New Roman" w:cs="Times New Roman"/>
          <w:sz w:val="24"/>
          <w:szCs w:val="24"/>
        </w:rPr>
        <w:t xml:space="preserve">MacPherson’s remains were found by </w:t>
      </w:r>
      <w:r w:rsidR="003C3E15" w:rsidRPr="003C3E15">
        <w:rPr>
          <w:rFonts w:ascii="Times New Roman" w:eastAsia="Times New Roman" w:hAnsi="Times New Roman" w:cs="Times New Roman"/>
          <w:color w:val="000000"/>
          <w:sz w:val="24"/>
          <w:szCs w:val="24"/>
        </w:rPr>
        <w:t>a District Warden with the New Jersey Forest Fire Service during a controlled burn on March 19, 2018.</w:t>
      </w:r>
    </w:p>
    <w:p w14:paraId="28D8EF2F" w14:textId="77777777" w:rsidR="003C3E15" w:rsidRPr="003C3E15" w:rsidRDefault="003C3E15" w:rsidP="003C3E15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5CB73E" w14:textId="2CC66561" w:rsidR="003C3E15" w:rsidRPr="003C3E15" w:rsidRDefault="00A05124" w:rsidP="003C3E15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April 28, 2018, </w:t>
      </w:r>
      <w:r w:rsidR="003C3E15" w:rsidRPr="003C3E15">
        <w:rPr>
          <w:rFonts w:ascii="Times New Roman" w:eastAsia="Times New Roman" w:hAnsi="Times New Roman" w:cs="Times New Roman"/>
          <w:color w:val="000000"/>
          <w:sz w:val="24"/>
          <w:szCs w:val="24"/>
        </w:rPr>
        <w:t>McGinnis was charged with the murder 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 </w:t>
      </w:r>
      <w:r w:rsidR="00AA0D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Mr.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MacPherson </w:t>
      </w:r>
      <w:r w:rsidR="003C3E15" w:rsidRPr="003C3E15">
        <w:rPr>
          <w:rFonts w:ascii="Times New Roman" w:eastAsia="Times New Roman" w:hAnsi="Times New Roman" w:cs="Times New Roman"/>
          <w:color w:val="000000"/>
          <w:sz w:val="24"/>
          <w:szCs w:val="24"/>
        </w:rPr>
        <w:t>after a comprehensive multiagency investigation conducted by</w:t>
      </w:r>
      <w:r w:rsidR="00625E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numerous law enforcement officers, including</w:t>
      </w:r>
      <w:r w:rsidR="003C3E15" w:rsidRPr="003C3E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Detective Jay Luis of the Pemberton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Township </w:t>
      </w:r>
      <w:r w:rsidR="003C3E15" w:rsidRPr="003C3E15">
        <w:rPr>
          <w:rFonts w:ascii="Times New Roman" w:eastAsia="Times New Roman" w:hAnsi="Times New Roman" w:cs="Times New Roman"/>
          <w:color w:val="000000"/>
          <w:sz w:val="24"/>
          <w:szCs w:val="24"/>
        </w:rPr>
        <w:t>Police Department, Detective Brian Miller of the Burlington County Prosecutor’s Office, Detective Shaun Clark of the New Jersey State Police Major Crimes Unit, Detective Scott Conover of the Jackson</w:t>
      </w:r>
      <w:r w:rsidR="00AA0D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Township</w:t>
      </w:r>
      <w:r w:rsidR="003C3E15" w:rsidRPr="003C3E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Police Department</w:t>
      </w:r>
      <w:r w:rsidR="0032479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C3E15" w:rsidRPr="003C3E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Detective Brant Uricks of the Ocean County Prosecutor’s Office.  </w:t>
      </w:r>
    </w:p>
    <w:p w14:paraId="70EE7ED7" w14:textId="77777777" w:rsidR="003C3E15" w:rsidRPr="003C3E15" w:rsidRDefault="003C3E15" w:rsidP="003C3E15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84FC97" w14:textId="425204E1" w:rsidR="00220125" w:rsidRPr="00A05124" w:rsidRDefault="00A05124" w:rsidP="00A05124">
      <w:pPr>
        <w:spacing w:after="0" w:line="240" w:lineRule="auto"/>
        <w:ind w:left="-720" w:right="-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Prosecutor Billhimer praised</w:t>
      </w:r>
      <w:r w:rsidR="003C3E15" w:rsidRPr="003C3E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A1E47">
        <w:rPr>
          <w:rFonts w:ascii="Times New Roman" w:eastAsia="Times New Roman" w:hAnsi="Times New Roman" w:cs="Times New Roman"/>
          <w:color w:val="000000"/>
          <w:sz w:val="24"/>
          <w:szCs w:val="24"/>
        </w:rPr>
        <w:t>all involved</w:t>
      </w:r>
      <w:r w:rsidR="0032479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A1E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including </w:t>
      </w:r>
      <w:r w:rsidR="003A4504">
        <w:rPr>
          <w:rFonts w:ascii="Times New Roman" w:eastAsia="Times New Roman" w:hAnsi="Times New Roman" w:cs="Times New Roman"/>
          <w:color w:val="000000"/>
          <w:sz w:val="24"/>
          <w:szCs w:val="24"/>
        </w:rPr>
        <w:t>Chief Trial Attorney for the O</w:t>
      </w:r>
      <w:r w:rsidR="00324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cean County Prosecutor’s Office - </w:t>
      </w:r>
      <w:r w:rsidR="003C3E15" w:rsidRPr="003C3E15">
        <w:rPr>
          <w:rFonts w:ascii="Times New Roman" w:eastAsia="Times New Roman" w:hAnsi="Times New Roman" w:cs="Times New Roman"/>
          <w:color w:val="000000"/>
          <w:sz w:val="24"/>
          <w:szCs w:val="24"/>
        </w:rPr>
        <w:t>Michael Weatherstone</w:t>
      </w:r>
      <w:r w:rsidR="003247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="003A45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 well as </w:t>
      </w:r>
      <w:r w:rsidR="003C3E15" w:rsidRPr="003C3E15">
        <w:rPr>
          <w:rFonts w:ascii="Times New Roman" w:eastAsia="Times New Roman" w:hAnsi="Times New Roman" w:cs="Times New Roman"/>
          <w:color w:val="000000"/>
          <w:sz w:val="24"/>
          <w:szCs w:val="24"/>
        </w:rPr>
        <w:t>Assistant Prosecutor Alyssa Mandara</w:t>
      </w:r>
      <w:r w:rsidR="00532F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their diligent e</w:t>
      </w:r>
      <w:r w:rsidR="00DF3E3F">
        <w:rPr>
          <w:rFonts w:ascii="Times New Roman" w:eastAsia="Times New Roman" w:hAnsi="Times New Roman" w:cs="Times New Roman"/>
          <w:color w:val="000000"/>
          <w:sz w:val="24"/>
          <w:szCs w:val="24"/>
        </w:rPr>
        <w:t>fforts in prosecuting Alan McGin</w:t>
      </w:r>
      <w:bookmarkStart w:id="0" w:name="_GoBack"/>
      <w:bookmarkEnd w:id="0"/>
      <w:r w:rsidR="00532FBE">
        <w:rPr>
          <w:rFonts w:ascii="Times New Roman" w:eastAsia="Times New Roman" w:hAnsi="Times New Roman" w:cs="Times New Roman"/>
          <w:color w:val="000000"/>
          <w:sz w:val="24"/>
          <w:szCs w:val="24"/>
        </w:rPr>
        <w:t>ness for the murder of Cody McPherson</w:t>
      </w:r>
      <w:r w:rsidR="003C3E15" w:rsidRPr="003C3E1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0DAD158" w14:textId="77777777" w:rsidR="00220125" w:rsidRPr="00002984" w:rsidRDefault="00220125" w:rsidP="00220125">
      <w:pPr>
        <w:pBdr>
          <w:top w:val="thinThickThinMediumGap" w:sz="18" w:space="1" w:color="FFFFFF" w:themeColor="background1"/>
          <w:left w:val="thinThickThinMediumGap" w:sz="18" w:space="31" w:color="FFFFFF" w:themeColor="background1"/>
          <w:bottom w:val="thinThickThinMediumGap" w:sz="18" w:space="1" w:color="002060"/>
          <w:right w:val="thinThickThinMediumGap" w:sz="18" w:space="31" w:color="FFFFFF" w:themeColor="background1"/>
          <w:between w:val="thinThickThinMediumGap" w:sz="18" w:space="1" w:color="002060"/>
          <w:bar w:val="thinThickThinMediumGap" w:sz="18" w:color="002060"/>
        </w:pBdr>
        <w:jc w:val="both"/>
        <w:rPr>
          <w:color w:val="000000"/>
          <w:sz w:val="2"/>
        </w:rPr>
      </w:pPr>
    </w:p>
    <w:p w14:paraId="159E086B" w14:textId="77777777" w:rsidR="00986C7C" w:rsidRDefault="00986C7C" w:rsidP="00986C7C">
      <w:pPr>
        <w:autoSpaceDE w:val="0"/>
        <w:autoSpaceDN w:val="0"/>
        <w:adjustRightInd w:val="0"/>
        <w:spacing w:after="0"/>
        <w:jc w:val="center"/>
        <w:rPr>
          <w:rFonts w:ascii="Times New Roman" w:eastAsia="@MingLiU" w:hAnsi="Times New Roman" w:cs="Times New Roman"/>
          <w:bCs/>
          <w:sz w:val="24"/>
          <w:szCs w:val="24"/>
        </w:rPr>
      </w:pP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Follow the Office of the Ocean County Prosecutor online </w:t>
      </w:r>
      <w:r w:rsidR="00B31C9F">
        <w:rPr>
          <w:rFonts w:ascii="Times New Roman" w:eastAsia="@MingLiU" w:hAnsi="Times New Roman" w:cs="Times New Roman"/>
          <w:bCs/>
          <w:sz w:val="24"/>
          <w:szCs w:val="24"/>
        </w:rPr>
        <w:t>on</w:t>
      </w: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 </w:t>
      </w:r>
      <w:r w:rsidR="00B31C9F">
        <w:rPr>
          <w:rFonts w:ascii="Times New Roman" w:eastAsia="@MingLiU" w:hAnsi="Times New Roman" w:cs="Times New Roman"/>
          <w:bCs/>
          <w:sz w:val="24"/>
          <w:szCs w:val="24"/>
        </w:rPr>
        <w:t>Facebook, Twitter and Instagram.</w:t>
      </w: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 </w:t>
      </w:r>
    </w:p>
    <w:p w14:paraId="6AB5B6A1" w14:textId="77777777" w:rsidR="00986C7C" w:rsidRDefault="00986C7C" w:rsidP="00986C7C">
      <w:pPr>
        <w:autoSpaceDE w:val="0"/>
        <w:autoSpaceDN w:val="0"/>
        <w:adjustRightInd w:val="0"/>
        <w:spacing w:after="0"/>
        <w:jc w:val="center"/>
        <w:rPr>
          <w:rFonts w:ascii="Times New Roman" w:eastAsia="@MingLiU" w:hAnsi="Times New Roman" w:cs="Times New Roman"/>
          <w:bCs/>
          <w:sz w:val="24"/>
          <w:szCs w:val="24"/>
        </w:rPr>
      </w:pP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The social media links provided are for reference only. </w:t>
      </w:r>
      <w:r>
        <w:rPr>
          <w:rFonts w:ascii="Times New Roman" w:eastAsia="@MingLiU" w:hAnsi="Times New Roman" w:cs="Times New Roman"/>
          <w:bCs/>
          <w:sz w:val="24"/>
          <w:szCs w:val="24"/>
        </w:rPr>
        <w:br/>
      </w:r>
      <w:r w:rsidRPr="0059349D">
        <w:rPr>
          <w:rFonts w:ascii="Times New Roman" w:eastAsia="@MingLiU" w:hAnsi="Times New Roman" w:cs="Times New Roman"/>
          <w:bCs/>
          <w:sz w:val="24"/>
          <w:szCs w:val="24"/>
        </w:rPr>
        <w:t>The OCPO does not endorse any non-governmental websites, companies or applications.</w:t>
      </w:r>
    </w:p>
    <w:p w14:paraId="582C1C72" w14:textId="77777777" w:rsidR="0008126D" w:rsidRPr="007243ED" w:rsidRDefault="00986C7C" w:rsidP="007243ED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@MingLiU" w:hAnsi="Times New Roman" w:cs="Times New Roman"/>
          <w:bCs/>
          <w:sz w:val="24"/>
          <w:szCs w:val="24"/>
        </w:rPr>
      </w:pP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For additional information, visit our Facebook Page at </w:t>
      </w:r>
      <w:hyperlink r:id="rId10" w:history="1">
        <w:r w:rsidRPr="0059349D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https://www.facebook.com/OCPONJ/</w:t>
        </w:r>
      </w:hyperlink>
    </w:p>
    <w:sectPr w:rsidR="0008126D" w:rsidRPr="007243ED" w:rsidSect="00A74291">
      <w:footerReference w:type="default" r:id="rId11"/>
      <w:pgSz w:w="12240" w:h="15840"/>
      <w:pgMar w:top="1440" w:right="1440" w:bottom="630" w:left="1440" w:header="720" w:footer="3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27D59D" w14:textId="77777777" w:rsidR="000B1D57" w:rsidRDefault="000B1D57" w:rsidP="00A74291">
      <w:pPr>
        <w:spacing w:after="0" w:line="240" w:lineRule="auto"/>
      </w:pPr>
      <w:r>
        <w:separator/>
      </w:r>
    </w:p>
  </w:endnote>
  <w:endnote w:type="continuationSeparator" w:id="0">
    <w:p w14:paraId="6C0161FC" w14:textId="77777777" w:rsidR="000B1D57" w:rsidRDefault="000B1D57" w:rsidP="00A74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@MingLiU"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727438812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801608505"/>
          <w:docPartObj>
            <w:docPartGallery w:val="Page Numbers (Top of Page)"/>
            <w:docPartUnique/>
          </w:docPartObj>
        </w:sdtPr>
        <w:sdtEndPr/>
        <w:sdtContent>
          <w:p w14:paraId="3346ECF1" w14:textId="3955BA08" w:rsidR="00A74291" w:rsidRPr="00A74291" w:rsidRDefault="00A74291">
            <w:pPr>
              <w:pStyle w:val="Footer"/>
              <w:jc w:val="center"/>
              <w:rPr>
                <w:rFonts w:ascii="Times New Roman" w:hAnsi="Times New Roman" w:cs="Times New Roman"/>
              </w:rPr>
            </w:pPr>
            <w:r w:rsidRPr="00A74291">
              <w:rPr>
                <w:rFonts w:ascii="Times New Roman" w:hAnsi="Times New Roman" w:cs="Times New Roman"/>
              </w:rPr>
              <w:t xml:space="preserve">Page </w:t>
            </w:r>
            <w:r w:rsidRPr="00A74291">
              <w:rPr>
                <w:rFonts w:ascii="Times New Roman" w:hAnsi="Times New Roman" w:cs="Times New Roman"/>
                <w:bCs/>
              </w:rPr>
              <w:fldChar w:fldCharType="begin"/>
            </w:r>
            <w:r w:rsidRPr="00A74291">
              <w:rPr>
                <w:rFonts w:ascii="Times New Roman" w:hAnsi="Times New Roman" w:cs="Times New Roman"/>
                <w:bCs/>
              </w:rPr>
              <w:instrText xml:space="preserve"> PAGE </w:instrText>
            </w:r>
            <w:r w:rsidRPr="00A74291">
              <w:rPr>
                <w:rFonts w:ascii="Times New Roman" w:hAnsi="Times New Roman" w:cs="Times New Roman"/>
                <w:bCs/>
              </w:rPr>
              <w:fldChar w:fldCharType="separate"/>
            </w:r>
            <w:r w:rsidR="00DF3E3F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A74291">
              <w:rPr>
                <w:rFonts w:ascii="Times New Roman" w:hAnsi="Times New Roman" w:cs="Times New Roman"/>
                <w:bCs/>
              </w:rPr>
              <w:fldChar w:fldCharType="end"/>
            </w:r>
            <w:r w:rsidRPr="00A74291">
              <w:rPr>
                <w:rFonts w:ascii="Times New Roman" w:hAnsi="Times New Roman" w:cs="Times New Roman"/>
              </w:rPr>
              <w:t xml:space="preserve"> of </w:t>
            </w:r>
            <w:r w:rsidRPr="00A74291">
              <w:rPr>
                <w:rFonts w:ascii="Times New Roman" w:hAnsi="Times New Roman" w:cs="Times New Roman"/>
                <w:bCs/>
              </w:rPr>
              <w:fldChar w:fldCharType="begin"/>
            </w:r>
            <w:r w:rsidRPr="00A74291">
              <w:rPr>
                <w:rFonts w:ascii="Times New Roman" w:hAnsi="Times New Roman" w:cs="Times New Roman"/>
                <w:bCs/>
              </w:rPr>
              <w:instrText xml:space="preserve"> NUMPAGES  </w:instrText>
            </w:r>
            <w:r w:rsidRPr="00A74291">
              <w:rPr>
                <w:rFonts w:ascii="Times New Roman" w:hAnsi="Times New Roman" w:cs="Times New Roman"/>
                <w:bCs/>
              </w:rPr>
              <w:fldChar w:fldCharType="separate"/>
            </w:r>
            <w:r w:rsidR="00DF3E3F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A74291">
              <w:rPr>
                <w:rFonts w:ascii="Times New Roman" w:hAnsi="Times New Roman" w:cs="Times New Roman"/>
                <w:bCs/>
              </w:rPr>
              <w:fldChar w:fldCharType="end"/>
            </w:r>
          </w:p>
        </w:sdtContent>
      </w:sdt>
    </w:sdtContent>
  </w:sdt>
  <w:p w14:paraId="42FCAB86" w14:textId="77777777" w:rsidR="00A74291" w:rsidRDefault="00A742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40F6BF" w14:textId="77777777" w:rsidR="000B1D57" w:rsidRDefault="000B1D57" w:rsidP="00A74291">
      <w:pPr>
        <w:spacing w:after="0" w:line="240" w:lineRule="auto"/>
      </w:pPr>
      <w:r>
        <w:separator/>
      </w:r>
    </w:p>
  </w:footnote>
  <w:footnote w:type="continuationSeparator" w:id="0">
    <w:p w14:paraId="490EF9FE" w14:textId="77777777" w:rsidR="000B1D57" w:rsidRDefault="000B1D57" w:rsidP="00A742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D4460"/>
    <w:multiLevelType w:val="hybridMultilevel"/>
    <w:tmpl w:val="B7FA8AEE"/>
    <w:lvl w:ilvl="0" w:tplc="D49C03C2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C3C4E"/>
    <w:multiLevelType w:val="hybridMultilevel"/>
    <w:tmpl w:val="9CD65B12"/>
    <w:lvl w:ilvl="0" w:tplc="6D74798A">
      <w:start w:val="16"/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F77DC"/>
    <w:multiLevelType w:val="hybridMultilevel"/>
    <w:tmpl w:val="01C2B214"/>
    <w:lvl w:ilvl="0" w:tplc="F506AB96">
      <w:start w:val="1"/>
      <w:numFmt w:val="bullet"/>
      <w:lvlText w:val=""/>
      <w:lvlJc w:val="left"/>
      <w:pPr>
        <w:ind w:left="72" w:hanging="7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FA44AA"/>
    <w:multiLevelType w:val="hybridMultilevel"/>
    <w:tmpl w:val="F92A61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5269B"/>
    <w:multiLevelType w:val="hybridMultilevel"/>
    <w:tmpl w:val="A82AD2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E73078"/>
    <w:multiLevelType w:val="hybridMultilevel"/>
    <w:tmpl w:val="48508048"/>
    <w:lvl w:ilvl="0" w:tplc="254073EA">
      <w:start w:val="1"/>
      <w:numFmt w:val="bullet"/>
      <w:suff w:val="space"/>
      <w:lvlText w:val=""/>
      <w:lvlJc w:val="left"/>
      <w:pPr>
        <w:ind w:left="72" w:hanging="7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C7C"/>
    <w:rsid w:val="00041315"/>
    <w:rsid w:val="0008126D"/>
    <w:rsid w:val="000B1D57"/>
    <w:rsid w:val="000D1CCC"/>
    <w:rsid w:val="00113E0B"/>
    <w:rsid w:val="00120CED"/>
    <w:rsid w:val="0013647C"/>
    <w:rsid w:val="00220125"/>
    <w:rsid w:val="00242594"/>
    <w:rsid w:val="002663A2"/>
    <w:rsid w:val="002C5EE3"/>
    <w:rsid w:val="002D4E41"/>
    <w:rsid w:val="00324794"/>
    <w:rsid w:val="003A4504"/>
    <w:rsid w:val="003C30AD"/>
    <w:rsid w:val="003C3E15"/>
    <w:rsid w:val="00416A2F"/>
    <w:rsid w:val="0045101E"/>
    <w:rsid w:val="004C1CC9"/>
    <w:rsid w:val="004F05D7"/>
    <w:rsid w:val="00532FBE"/>
    <w:rsid w:val="00625EED"/>
    <w:rsid w:val="006D184C"/>
    <w:rsid w:val="006D5283"/>
    <w:rsid w:val="007243ED"/>
    <w:rsid w:val="0072788C"/>
    <w:rsid w:val="007531AD"/>
    <w:rsid w:val="007F5185"/>
    <w:rsid w:val="00821E07"/>
    <w:rsid w:val="008E4101"/>
    <w:rsid w:val="008E5458"/>
    <w:rsid w:val="00961300"/>
    <w:rsid w:val="00986C7C"/>
    <w:rsid w:val="009C5C70"/>
    <w:rsid w:val="009D6A65"/>
    <w:rsid w:val="00A01BFD"/>
    <w:rsid w:val="00A05124"/>
    <w:rsid w:val="00A209F7"/>
    <w:rsid w:val="00A74291"/>
    <w:rsid w:val="00AA0DEE"/>
    <w:rsid w:val="00AD47BB"/>
    <w:rsid w:val="00B31C9F"/>
    <w:rsid w:val="00B83A53"/>
    <w:rsid w:val="00BD4A2B"/>
    <w:rsid w:val="00C771A7"/>
    <w:rsid w:val="00D31AAF"/>
    <w:rsid w:val="00DA1E47"/>
    <w:rsid w:val="00DF3E3F"/>
    <w:rsid w:val="00E96761"/>
    <w:rsid w:val="00ED24A1"/>
    <w:rsid w:val="00ED6A0F"/>
    <w:rsid w:val="00F04912"/>
    <w:rsid w:val="00F60699"/>
    <w:rsid w:val="00FC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57A998"/>
  <w15:chartTrackingRefBased/>
  <w15:docId w15:val="{6006722B-CF1F-4A88-804C-5C9D0C98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C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6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6C7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531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291"/>
  </w:style>
  <w:style w:type="paragraph" w:styleId="Footer">
    <w:name w:val="footer"/>
    <w:basedOn w:val="Normal"/>
    <w:link w:val="FooterChar"/>
    <w:uiPriority w:val="99"/>
    <w:unhideWhenUsed/>
    <w:rsid w:val="00A7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2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0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popress@co.ocean.nj.u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facebook.com/OCPONJ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Ocean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O'Malley, Jill</dc:creator>
  <cp:keywords/>
  <dc:description/>
  <cp:lastModifiedBy>Huntenburg, Bryan</cp:lastModifiedBy>
  <cp:revision>2</cp:revision>
  <cp:lastPrinted>2018-11-28T20:03:00Z</cp:lastPrinted>
  <dcterms:created xsi:type="dcterms:W3CDTF">2019-02-01T16:11:00Z</dcterms:created>
  <dcterms:modified xsi:type="dcterms:W3CDTF">2019-02-01T16:11:00Z</dcterms:modified>
</cp:coreProperties>
</file>