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page" w:horzAnchor="page" w:tblpX="897" w:tblpY="214"/>
        <w:tblW w:w="103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67"/>
        <w:gridCol w:w="2058"/>
        <w:gridCol w:w="5220"/>
      </w:tblGrid>
      <w:tr w:rsidR="00986C7C" w14:paraId="6C2A01DD" w14:textId="77777777" w:rsidTr="008724A9">
        <w:trPr>
          <w:trHeight w:val="2347"/>
        </w:trPr>
        <w:tc>
          <w:tcPr>
            <w:tcW w:w="3067" w:type="dxa"/>
            <w:vAlign w:val="center"/>
          </w:tcPr>
          <w:p w14:paraId="6543FD5E" w14:textId="043ECC09" w:rsidR="00986C7C" w:rsidRDefault="00BE6351" w:rsidP="008724A9">
            <w:pPr>
              <w:jc w:val="center"/>
            </w:pPr>
            <w:r>
              <w:rPr>
                <w:b/>
                <w:noProof/>
              </w:rPr>
              <w:drawing>
                <wp:inline distT="0" distB="0" distL="0" distR="0" wp14:anchorId="782620E0" wp14:editId="7276791C">
                  <wp:extent cx="1060450" cy="1351518"/>
                  <wp:effectExtent l="0" t="0" r="6350" b="127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khuxel\Desktop\OCPO_Badge_Alph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2677" cy="13543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78" w:type="dxa"/>
            <w:gridSpan w:val="2"/>
            <w:shd w:val="clear" w:color="auto" w:fill="002060"/>
            <w:vAlign w:val="center"/>
          </w:tcPr>
          <w:p w14:paraId="7C5BE340" w14:textId="77777777" w:rsidR="00986C7C" w:rsidRPr="00266B49" w:rsidRDefault="00986C7C" w:rsidP="008724A9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56"/>
                <w:szCs w:val="56"/>
              </w:rPr>
            </w:pPr>
            <w:r w:rsidRPr="00266B49">
              <w:rPr>
                <w:rFonts w:ascii="Times New Roman" w:eastAsia="Times New Roman" w:hAnsi="Times New Roman" w:cs="Times New Roman"/>
                <w:b/>
                <w:color w:val="FFFFFF"/>
                <w:sz w:val="56"/>
                <w:szCs w:val="56"/>
              </w:rPr>
              <w:t>PRESS RELEASE</w:t>
            </w:r>
          </w:p>
        </w:tc>
      </w:tr>
      <w:tr w:rsidR="00986C7C" w14:paraId="1E92AD30" w14:textId="77777777" w:rsidTr="008724A9">
        <w:trPr>
          <w:trHeight w:val="2245"/>
        </w:trPr>
        <w:tc>
          <w:tcPr>
            <w:tcW w:w="5125" w:type="dxa"/>
            <w:gridSpan w:val="2"/>
          </w:tcPr>
          <w:p w14:paraId="22965F9E" w14:textId="77777777" w:rsidR="00986C7C" w:rsidRDefault="00986C7C" w:rsidP="008724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DDEEC43" w14:textId="77777777" w:rsidR="00986C7C" w:rsidRPr="00266B49" w:rsidRDefault="00986C7C" w:rsidP="008724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6B49">
              <w:rPr>
                <w:rFonts w:ascii="Times New Roman" w:hAnsi="Times New Roman" w:cs="Times New Roman"/>
                <w:b/>
                <w:sz w:val="24"/>
                <w:szCs w:val="24"/>
              </w:rPr>
              <w:t>FOR IMMEDIATE RELEASE</w:t>
            </w:r>
          </w:p>
          <w:p w14:paraId="6C1ACB8F" w14:textId="77777777" w:rsidR="00986C7C" w:rsidRPr="00266B49" w:rsidRDefault="00986C7C" w:rsidP="008724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B002BA7" w14:textId="77777777" w:rsidR="00986C7C" w:rsidRPr="00266B49" w:rsidRDefault="00986C7C" w:rsidP="008724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0978581" w14:textId="6AAED757" w:rsidR="00986C7C" w:rsidRPr="00266B49" w:rsidRDefault="00D40491" w:rsidP="00D40491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July 22, 2019</w:t>
            </w:r>
          </w:p>
        </w:tc>
        <w:tc>
          <w:tcPr>
            <w:tcW w:w="5220" w:type="dxa"/>
            <w:shd w:val="clear" w:color="auto" w:fill="auto"/>
          </w:tcPr>
          <w:p w14:paraId="3FE9658D" w14:textId="77777777" w:rsidR="00986C7C" w:rsidRDefault="00986C7C" w:rsidP="008724A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77E9BB32" w14:textId="77777777" w:rsidR="00986C7C" w:rsidRPr="00266B49" w:rsidRDefault="00986C7C" w:rsidP="008724A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66B4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CONTACT: </w:t>
            </w:r>
            <w:r w:rsidR="007F518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Bryan Huntenburg</w:t>
            </w:r>
          </w:p>
          <w:p w14:paraId="5CBF595C" w14:textId="77777777" w:rsidR="00986C7C" w:rsidRPr="00266B49" w:rsidRDefault="00986C7C" w:rsidP="008724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B49">
              <w:rPr>
                <w:rFonts w:ascii="Times New Roman" w:eastAsia="Times New Roman" w:hAnsi="Times New Roman" w:cs="Times New Roman"/>
                <w:sz w:val="24"/>
                <w:szCs w:val="24"/>
              </w:rPr>
              <w:t>Ocean County Prosecutor’s Office</w:t>
            </w:r>
          </w:p>
          <w:p w14:paraId="33D4035A" w14:textId="77777777" w:rsidR="00986C7C" w:rsidRPr="00266B49" w:rsidRDefault="00986C7C" w:rsidP="008724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B49">
              <w:rPr>
                <w:rFonts w:ascii="Times New Roman" w:eastAsia="Times New Roman" w:hAnsi="Times New Roman" w:cs="Times New Roman"/>
                <w:sz w:val="24"/>
                <w:szCs w:val="24"/>
              </w:rPr>
              <w:t>P.O. Box 2191</w:t>
            </w:r>
          </w:p>
          <w:p w14:paraId="679160DF" w14:textId="77777777" w:rsidR="00986C7C" w:rsidRPr="00266B49" w:rsidRDefault="00986C7C" w:rsidP="008724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B49">
              <w:rPr>
                <w:rFonts w:ascii="Times New Roman" w:eastAsia="Times New Roman" w:hAnsi="Times New Roman" w:cs="Times New Roman"/>
                <w:sz w:val="24"/>
                <w:szCs w:val="24"/>
              </w:rPr>
              <w:t>Toms River, NJ 08753</w:t>
            </w:r>
          </w:p>
          <w:p w14:paraId="4F3E284C" w14:textId="77777777" w:rsidR="00986C7C" w:rsidRPr="00266B49" w:rsidRDefault="00986C7C" w:rsidP="008724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B49">
              <w:rPr>
                <w:rFonts w:ascii="Times New Roman" w:eastAsia="Times New Roman" w:hAnsi="Times New Roman" w:cs="Times New Roman"/>
                <w:sz w:val="24"/>
                <w:szCs w:val="24"/>
              </w:rPr>
              <w:t>Office: (732) 929-2027</w:t>
            </w:r>
          </w:p>
          <w:p w14:paraId="1E9CCAEC" w14:textId="77777777" w:rsidR="00986C7C" w:rsidRPr="00266B49" w:rsidRDefault="00986C7C" w:rsidP="008724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B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Mobile: (732) </w:t>
            </w:r>
            <w:r w:rsidR="004F05D7">
              <w:rPr>
                <w:rFonts w:ascii="Times New Roman" w:eastAsia="Times New Roman" w:hAnsi="Times New Roman" w:cs="Times New Roman"/>
                <w:sz w:val="24"/>
                <w:szCs w:val="24"/>
              </w:rPr>
              <w:t>288</w:t>
            </w:r>
            <w:r w:rsidRPr="00266B4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4F05D7">
              <w:rPr>
                <w:rFonts w:ascii="Times New Roman" w:eastAsia="Times New Roman" w:hAnsi="Times New Roman" w:cs="Times New Roman"/>
                <w:sz w:val="24"/>
                <w:szCs w:val="24"/>
              </w:rPr>
              <w:t>6740</w:t>
            </w:r>
          </w:p>
          <w:p w14:paraId="00217503" w14:textId="77777777" w:rsidR="00986C7C" w:rsidRPr="00266B49" w:rsidRDefault="00986C7C" w:rsidP="008724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B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Email: </w:t>
            </w:r>
            <w:hyperlink r:id="rId8" w:history="1">
              <w:r w:rsidRPr="00360650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ocpopress@co.ocean.nj.us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7C0ACDA5" w14:textId="0B361AB5" w:rsidR="00986C7C" w:rsidRDefault="00986C7C" w:rsidP="00986C7C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4AC9065" wp14:editId="08CAA03E">
                <wp:simplePos x="0" y="0"/>
                <wp:positionH relativeFrom="column">
                  <wp:posOffset>-478790</wp:posOffset>
                </wp:positionH>
                <wp:positionV relativeFrom="paragraph">
                  <wp:posOffset>2195195</wp:posOffset>
                </wp:positionV>
                <wp:extent cx="6858000" cy="0"/>
                <wp:effectExtent l="0" t="19050" r="19050" b="19050"/>
                <wp:wrapNone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382683" id="Straight Connector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7.7pt,172.85pt" to="502.3pt,17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" strokecolor="navy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1C8AA0" wp14:editId="20FEF0F2">
                <wp:simplePos x="0" y="0"/>
                <wp:positionH relativeFrom="column">
                  <wp:posOffset>-478790</wp:posOffset>
                </wp:positionH>
                <wp:positionV relativeFrom="paragraph">
                  <wp:posOffset>804545</wp:posOffset>
                </wp:positionV>
                <wp:extent cx="6858000" cy="0"/>
                <wp:effectExtent l="0" t="19050" r="19050" b="1905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line w14:anchorId="42EE13DD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7.7pt,63.35pt" to="502.3pt,6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" strokecolor="navy" strokeweight="3pt"/>
            </w:pict>
          </mc:Fallback>
        </mc:AlternateContent>
      </w:r>
    </w:p>
    <w:p w14:paraId="2D0F8826" w14:textId="77777777" w:rsidR="00A660DF" w:rsidRPr="00A660DF" w:rsidRDefault="00300C97" w:rsidP="001D78F8">
      <w:pPr>
        <w:spacing w:after="0"/>
        <w:ind w:left="-720" w:right="-720"/>
        <w:jc w:val="center"/>
        <w:rPr>
          <w:rFonts w:ascii="Times New Roman" w:hAnsi="Times New Roman" w:cs="Times New Roman"/>
          <w:b/>
          <w:color w:val="000000"/>
          <w:sz w:val="32"/>
          <w:szCs w:val="32"/>
          <w:u w:val="single"/>
        </w:rPr>
      </w:pPr>
      <w:r w:rsidRPr="00A660DF">
        <w:rPr>
          <w:rFonts w:ascii="Times New Roman" w:hAnsi="Times New Roman" w:cs="Times New Roman"/>
          <w:b/>
          <w:color w:val="000000"/>
          <w:sz w:val="32"/>
          <w:szCs w:val="32"/>
          <w:u w:val="single"/>
        </w:rPr>
        <w:t>LAKEWOOD MAN ARRESTED FOR FAIL</w:t>
      </w:r>
      <w:r w:rsidR="00A660DF" w:rsidRPr="00A660DF">
        <w:rPr>
          <w:rFonts w:ascii="Times New Roman" w:hAnsi="Times New Roman" w:cs="Times New Roman"/>
          <w:b/>
          <w:color w:val="000000"/>
          <w:sz w:val="32"/>
          <w:szCs w:val="32"/>
          <w:u w:val="single"/>
        </w:rPr>
        <w:t xml:space="preserve">ING </w:t>
      </w:r>
      <w:r w:rsidRPr="00A660DF">
        <w:rPr>
          <w:rFonts w:ascii="Times New Roman" w:hAnsi="Times New Roman" w:cs="Times New Roman"/>
          <w:b/>
          <w:color w:val="000000"/>
          <w:sz w:val="32"/>
          <w:szCs w:val="32"/>
          <w:u w:val="single"/>
        </w:rPr>
        <w:t>TO REGISTER</w:t>
      </w:r>
      <w:r w:rsidR="00A660DF" w:rsidRPr="00A660DF">
        <w:rPr>
          <w:rFonts w:ascii="Times New Roman" w:hAnsi="Times New Roman" w:cs="Times New Roman"/>
          <w:b/>
          <w:color w:val="000000"/>
          <w:sz w:val="32"/>
          <w:szCs w:val="32"/>
          <w:u w:val="single"/>
        </w:rPr>
        <w:t xml:space="preserve"> </w:t>
      </w:r>
    </w:p>
    <w:p w14:paraId="34174DB2" w14:textId="1F75A524" w:rsidR="00446629" w:rsidRPr="00A660DF" w:rsidRDefault="00A660DF" w:rsidP="001D78F8">
      <w:pPr>
        <w:spacing w:after="0"/>
        <w:ind w:left="-720" w:right="-720"/>
        <w:jc w:val="center"/>
        <w:rPr>
          <w:rFonts w:ascii="Times New Roman" w:hAnsi="Times New Roman" w:cs="Times New Roman"/>
          <w:b/>
          <w:color w:val="000000"/>
          <w:sz w:val="32"/>
          <w:szCs w:val="32"/>
          <w:u w:val="single"/>
        </w:rPr>
      </w:pPr>
      <w:r w:rsidRPr="00A660DF">
        <w:rPr>
          <w:rFonts w:ascii="Times New Roman" w:hAnsi="Times New Roman" w:cs="Times New Roman"/>
          <w:b/>
          <w:color w:val="000000"/>
          <w:sz w:val="32"/>
          <w:szCs w:val="32"/>
          <w:u w:val="single"/>
        </w:rPr>
        <w:t>UNDER</w:t>
      </w:r>
      <w:r w:rsidR="00BE6351" w:rsidRPr="00A660DF">
        <w:rPr>
          <w:rFonts w:ascii="Times New Roman" w:hAnsi="Times New Roman" w:cs="Times New Roman"/>
          <w:b/>
          <w:color w:val="000000"/>
          <w:sz w:val="32"/>
          <w:szCs w:val="32"/>
          <w:u w:val="single"/>
        </w:rPr>
        <w:t xml:space="preserve"> MEGAN</w:t>
      </w:r>
      <w:r w:rsidR="00113DDB" w:rsidRPr="00A660DF">
        <w:rPr>
          <w:rFonts w:ascii="Times New Roman" w:hAnsi="Times New Roman" w:cs="Times New Roman"/>
          <w:b/>
          <w:color w:val="000000"/>
          <w:sz w:val="32"/>
          <w:szCs w:val="32"/>
          <w:u w:val="single"/>
        </w:rPr>
        <w:t>’</w:t>
      </w:r>
      <w:r w:rsidR="00BE6351" w:rsidRPr="00A660DF">
        <w:rPr>
          <w:rFonts w:ascii="Times New Roman" w:hAnsi="Times New Roman" w:cs="Times New Roman"/>
          <w:b/>
          <w:color w:val="000000"/>
          <w:sz w:val="32"/>
          <w:szCs w:val="32"/>
          <w:u w:val="single"/>
        </w:rPr>
        <w:t xml:space="preserve">S LAW </w:t>
      </w:r>
    </w:p>
    <w:p w14:paraId="18334E9A" w14:textId="4CF876D4" w:rsidR="00272FA8" w:rsidRDefault="00D3510C" w:rsidP="00272F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6F6E3F11" wp14:editId="3FEB9E7E">
            <wp:simplePos x="0" y="0"/>
            <wp:positionH relativeFrom="margin">
              <wp:posOffset>16510</wp:posOffset>
            </wp:positionH>
            <wp:positionV relativeFrom="paragraph">
              <wp:posOffset>597535</wp:posOffset>
            </wp:positionV>
            <wp:extent cx="1823085" cy="2467610"/>
            <wp:effectExtent l="0" t="0" r="5715" b="889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cGinnis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3085" cy="2467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3E15" w:rsidRPr="003C3E15">
        <w:rPr>
          <w:rFonts w:ascii="Times New Roman" w:eastAsia="Times New Roman" w:hAnsi="Times New Roman" w:cs="Times New Roman"/>
          <w:color w:val="000000"/>
          <w:sz w:val="24"/>
          <w:szCs w:val="24"/>
        </w:rPr>
        <w:t>Ocean County Prosecuto</w:t>
      </w:r>
      <w:r w:rsidR="00A05124">
        <w:rPr>
          <w:rFonts w:ascii="Times New Roman" w:eastAsia="Times New Roman" w:hAnsi="Times New Roman" w:cs="Times New Roman"/>
          <w:color w:val="000000"/>
          <w:sz w:val="24"/>
          <w:szCs w:val="24"/>
        </w:rPr>
        <w:t>r Bradley D. Billhimer announced</w:t>
      </w:r>
      <w:r w:rsidR="00BE63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660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that on </w:t>
      </w:r>
      <w:r w:rsidR="00D404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July 22, 2019, David McBride, age 55, of Lakewood, was arrested </w:t>
      </w:r>
      <w:r w:rsidR="00BE6351">
        <w:rPr>
          <w:rFonts w:ascii="Times New Roman" w:eastAsia="Times New Roman" w:hAnsi="Times New Roman" w:cs="Times New Roman"/>
          <w:color w:val="000000"/>
          <w:sz w:val="24"/>
          <w:szCs w:val="24"/>
        </w:rPr>
        <w:t>for Failure to Register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As a Sex Offender in violation of  </w:t>
      </w:r>
      <w:r w:rsidRPr="00D3510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N.J.S.A.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2C:7-2</w:t>
      </w:r>
      <w:r w:rsidR="00E66266">
        <w:rPr>
          <w:rFonts w:ascii="Times New Roman" w:eastAsia="Times New Roman" w:hAnsi="Times New Roman" w:cs="Times New Roman"/>
          <w:color w:val="000000"/>
          <w:sz w:val="24"/>
          <w:szCs w:val="24"/>
        </w:rPr>
        <w:t>d(1</w:t>
      </w:r>
      <w:r w:rsidR="00D404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). On July 17, 2019, the Ocean County Prosecutor’s </w:t>
      </w:r>
      <w:r w:rsidR="00A660DF">
        <w:rPr>
          <w:rFonts w:ascii="Times New Roman" w:eastAsia="Times New Roman" w:hAnsi="Times New Roman" w:cs="Times New Roman"/>
          <w:color w:val="000000"/>
          <w:sz w:val="24"/>
          <w:szCs w:val="24"/>
        </w:rPr>
        <w:t>Office, Megan’s Law Unit, initiated a joint</w:t>
      </w:r>
      <w:r w:rsidR="00D404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investigation with the Lakewood Township Police Departme</w:t>
      </w:r>
      <w:r w:rsidR="00A660DF">
        <w:rPr>
          <w:rFonts w:ascii="Times New Roman" w:eastAsia="Times New Roman" w:hAnsi="Times New Roman" w:cs="Times New Roman"/>
          <w:color w:val="000000"/>
          <w:sz w:val="24"/>
          <w:szCs w:val="24"/>
        </w:rPr>
        <w:t>nt regarding McBride’s failure to register. The</w:t>
      </w:r>
      <w:r w:rsidR="00D404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investigation revealed that McBride had moved to a new address in Lakewood and failed to register. McBride was arrested by the Lakewood </w:t>
      </w:r>
      <w:bookmarkStart w:id="0" w:name="_GoBack"/>
      <w:bookmarkEnd w:id="0"/>
      <w:r w:rsidR="00D40491">
        <w:rPr>
          <w:rFonts w:ascii="Times New Roman" w:eastAsia="Times New Roman" w:hAnsi="Times New Roman" w:cs="Times New Roman"/>
          <w:color w:val="000000"/>
          <w:sz w:val="24"/>
          <w:szCs w:val="24"/>
        </w:rPr>
        <w:t>Township Police, processed</w:t>
      </w:r>
      <w:r w:rsidR="00272FA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D404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 is currently lodged in the Ocean County Ja</w:t>
      </w:r>
      <w:r w:rsidR="00272FA8">
        <w:rPr>
          <w:rFonts w:ascii="Times New Roman" w:eastAsia="Times New Roman" w:hAnsi="Times New Roman" w:cs="Times New Roman"/>
          <w:color w:val="000000"/>
          <w:sz w:val="24"/>
          <w:szCs w:val="24"/>
        </w:rPr>
        <w:t>il.</w:t>
      </w:r>
    </w:p>
    <w:p w14:paraId="1AE13590" w14:textId="03F990C4" w:rsidR="00272FA8" w:rsidRDefault="00272FA8" w:rsidP="00272F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“Since 1</w:t>
      </w:r>
      <w:r w:rsidRPr="00D532DC">
        <w:rPr>
          <w:rFonts w:ascii="Times New Roman" w:eastAsia="Times New Roman" w:hAnsi="Times New Roman" w:cs="Times New Roman"/>
          <w:sz w:val="24"/>
          <w:szCs w:val="24"/>
        </w:rPr>
        <w:t>994</w:t>
      </w:r>
      <w:r>
        <w:rPr>
          <w:rFonts w:ascii="Times New Roman" w:eastAsia="Times New Roman" w:hAnsi="Times New Roman" w:cs="Times New Roman"/>
          <w:sz w:val="24"/>
          <w:szCs w:val="24"/>
        </w:rPr>
        <w:t>, Megan’s Law requires certain offenders to register with their local police departments whenever they move and/or change their residential address.  Failure to comply with this obligation is a third degree crime” Prosecutor Billhimer said.</w:t>
      </w:r>
    </w:p>
    <w:p w14:paraId="698C85F1" w14:textId="26AD73CD" w:rsidR="00D3510C" w:rsidRPr="00D3510C" w:rsidRDefault="00D3510C" w:rsidP="00A660D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510C">
        <w:rPr>
          <w:rFonts w:ascii="Times New Roman" w:eastAsia="Times New Roman" w:hAnsi="Times New Roman" w:cs="Times New Roman"/>
          <w:sz w:val="24"/>
          <w:szCs w:val="24"/>
        </w:rPr>
        <w:t>Anyone with relevant information regarding this case or others violating Megan’s Law requirements shoul</w:t>
      </w:r>
      <w:r w:rsidR="00D40491">
        <w:rPr>
          <w:rFonts w:ascii="Times New Roman" w:eastAsia="Times New Roman" w:hAnsi="Times New Roman" w:cs="Times New Roman"/>
          <w:sz w:val="24"/>
          <w:szCs w:val="24"/>
        </w:rPr>
        <w:t>d contact Detective Tiffany Bruscino</w:t>
      </w:r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 of the Ocean County Prosecutor’s Off</w:t>
      </w:r>
      <w:r w:rsidR="00D40491">
        <w:rPr>
          <w:rFonts w:ascii="Times New Roman" w:eastAsia="Times New Roman" w:hAnsi="Times New Roman" w:cs="Times New Roman"/>
          <w:sz w:val="24"/>
          <w:szCs w:val="24"/>
        </w:rPr>
        <w:t>ice at (732) 929 2027, Ext. 3148</w:t>
      </w:r>
      <w:r w:rsidRPr="00D3510C">
        <w:rPr>
          <w:rFonts w:ascii="Times New Roman" w:eastAsia="Times New Roman" w:hAnsi="Times New Roman" w:cs="Times New Roman"/>
          <w:sz w:val="24"/>
          <w:szCs w:val="24"/>
        </w:rPr>
        <w:t xml:space="preserve">. The information may be given anonymously.  For further information visit the State Police Sex Offender Internet Registry at: </w:t>
      </w:r>
    </w:p>
    <w:p w14:paraId="60AD22B9" w14:textId="34D8A432" w:rsidR="00B742D1" w:rsidRDefault="00296DC3" w:rsidP="00B742D1">
      <w:pPr>
        <w:spacing w:after="200" w:line="276" w:lineRule="auto"/>
        <w:jc w:val="both"/>
        <w:rPr>
          <w:rFonts w:ascii="Helv" w:eastAsia="Calibri" w:hAnsi="Helv" w:cs="Times New Roman"/>
          <w:b/>
          <w:bCs/>
          <w:i/>
          <w:iCs/>
          <w:color w:val="0563C1"/>
          <w:u w:val="single"/>
        </w:rPr>
      </w:pPr>
      <w:hyperlink r:id="rId10" w:history="1">
        <w:r w:rsidR="00D3510C" w:rsidRPr="00D3510C">
          <w:rPr>
            <w:rFonts w:ascii="Helv" w:eastAsia="Calibri" w:hAnsi="Helv" w:cs="Times New Roman"/>
            <w:b/>
            <w:bCs/>
            <w:i/>
            <w:iCs/>
            <w:color w:val="0563C1"/>
            <w:u w:val="single"/>
          </w:rPr>
          <w:t>http://www.njsp.org/sex-offender-registry/index.shtml</w:t>
        </w:r>
      </w:hyperlink>
    </w:p>
    <w:p w14:paraId="70DAD158" w14:textId="26B42237" w:rsidR="00220125" w:rsidRPr="00002984" w:rsidRDefault="00CE6FD9" w:rsidP="00A660DF">
      <w:pPr>
        <w:spacing w:after="200" w:line="276" w:lineRule="auto"/>
        <w:jc w:val="both"/>
        <w:rPr>
          <w:color w:val="000000"/>
          <w:sz w:val="2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public and media are reminded that all defendants are innocent until </w:t>
      </w:r>
      <w:r w:rsidR="00A660DF">
        <w:rPr>
          <w:rFonts w:ascii="Times New Roman" w:eastAsia="Times New Roman" w:hAnsi="Times New Roman" w:cs="Times New Roman"/>
          <w:color w:val="000000"/>
          <w:sz w:val="24"/>
          <w:szCs w:val="24"/>
        </w:rPr>
        <w:t>proven guilty in a court of law.</w:t>
      </w:r>
    </w:p>
    <w:sectPr w:rsidR="00220125" w:rsidRPr="00002984" w:rsidSect="00A74291">
      <w:footerReference w:type="default" r:id="rId11"/>
      <w:pgSz w:w="12240" w:h="15840"/>
      <w:pgMar w:top="1440" w:right="1440" w:bottom="630" w:left="1440" w:header="720" w:footer="3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6B83A4" w14:textId="77777777" w:rsidR="00296DC3" w:rsidRDefault="00296DC3" w:rsidP="00A74291">
      <w:pPr>
        <w:spacing w:after="0" w:line="240" w:lineRule="auto"/>
      </w:pPr>
      <w:r>
        <w:separator/>
      </w:r>
    </w:p>
  </w:endnote>
  <w:endnote w:type="continuationSeparator" w:id="0">
    <w:p w14:paraId="6B68BE81" w14:textId="77777777" w:rsidR="00296DC3" w:rsidRDefault="00296DC3" w:rsidP="00A742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</w:rPr>
      <w:id w:val="-1727438812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</w:rPr>
          <w:id w:val="-1801608505"/>
          <w:docPartObj>
            <w:docPartGallery w:val="Page Numbers (Top of Page)"/>
            <w:docPartUnique/>
          </w:docPartObj>
        </w:sdtPr>
        <w:sdtEndPr/>
        <w:sdtContent>
          <w:p w14:paraId="3346ECF1" w14:textId="6CC1A86F" w:rsidR="00A74291" w:rsidRPr="00A74291" w:rsidRDefault="00A74291">
            <w:pPr>
              <w:pStyle w:val="Footer"/>
              <w:jc w:val="center"/>
              <w:rPr>
                <w:rFonts w:ascii="Times New Roman" w:hAnsi="Times New Roman" w:cs="Times New Roman"/>
              </w:rPr>
            </w:pPr>
            <w:r w:rsidRPr="00A74291">
              <w:rPr>
                <w:rFonts w:ascii="Times New Roman" w:hAnsi="Times New Roman" w:cs="Times New Roman"/>
              </w:rPr>
              <w:t xml:space="preserve">Page </w:t>
            </w:r>
            <w:r w:rsidRPr="00A74291">
              <w:rPr>
                <w:rFonts w:ascii="Times New Roman" w:hAnsi="Times New Roman" w:cs="Times New Roman"/>
                <w:bCs/>
              </w:rPr>
              <w:fldChar w:fldCharType="begin"/>
            </w:r>
            <w:r w:rsidRPr="00A74291">
              <w:rPr>
                <w:rFonts w:ascii="Times New Roman" w:hAnsi="Times New Roman" w:cs="Times New Roman"/>
                <w:bCs/>
              </w:rPr>
              <w:instrText xml:space="preserve"> PAGE </w:instrText>
            </w:r>
            <w:r w:rsidRPr="00A74291">
              <w:rPr>
                <w:rFonts w:ascii="Times New Roman" w:hAnsi="Times New Roman" w:cs="Times New Roman"/>
                <w:bCs/>
              </w:rPr>
              <w:fldChar w:fldCharType="separate"/>
            </w:r>
            <w:r w:rsidR="004B636A">
              <w:rPr>
                <w:rFonts w:ascii="Times New Roman" w:hAnsi="Times New Roman" w:cs="Times New Roman"/>
                <w:bCs/>
                <w:noProof/>
              </w:rPr>
              <w:t>1</w:t>
            </w:r>
            <w:r w:rsidRPr="00A74291">
              <w:rPr>
                <w:rFonts w:ascii="Times New Roman" w:hAnsi="Times New Roman" w:cs="Times New Roman"/>
                <w:bCs/>
              </w:rPr>
              <w:fldChar w:fldCharType="end"/>
            </w:r>
            <w:r w:rsidRPr="00A74291">
              <w:rPr>
                <w:rFonts w:ascii="Times New Roman" w:hAnsi="Times New Roman" w:cs="Times New Roman"/>
              </w:rPr>
              <w:t xml:space="preserve"> of </w:t>
            </w:r>
            <w:r w:rsidRPr="00A74291">
              <w:rPr>
                <w:rFonts w:ascii="Times New Roman" w:hAnsi="Times New Roman" w:cs="Times New Roman"/>
                <w:bCs/>
              </w:rPr>
              <w:fldChar w:fldCharType="begin"/>
            </w:r>
            <w:r w:rsidRPr="00A74291">
              <w:rPr>
                <w:rFonts w:ascii="Times New Roman" w:hAnsi="Times New Roman" w:cs="Times New Roman"/>
                <w:bCs/>
              </w:rPr>
              <w:instrText xml:space="preserve"> NUMPAGES  </w:instrText>
            </w:r>
            <w:r w:rsidRPr="00A74291">
              <w:rPr>
                <w:rFonts w:ascii="Times New Roman" w:hAnsi="Times New Roman" w:cs="Times New Roman"/>
                <w:bCs/>
              </w:rPr>
              <w:fldChar w:fldCharType="separate"/>
            </w:r>
            <w:r w:rsidR="004B636A">
              <w:rPr>
                <w:rFonts w:ascii="Times New Roman" w:hAnsi="Times New Roman" w:cs="Times New Roman"/>
                <w:bCs/>
                <w:noProof/>
              </w:rPr>
              <w:t>1</w:t>
            </w:r>
            <w:r w:rsidRPr="00A74291">
              <w:rPr>
                <w:rFonts w:ascii="Times New Roman" w:hAnsi="Times New Roman" w:cs="Times New Roman"/>
                <w:bCs/>
              </w:rPr>
              <w:fldChar w:fldCharType="end"/>
            </w:r>
          </w:p>
        </w:sdtContent>
      </w:sdt>
    </w:sdtContent>
  </w:sdt>
  <w:p w14:paraId="42FCAB86" w14:textId="77777777" w:rsidR="00A74291" w:rsidRDefault="00A742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20E3A1" w14:textId="77777777" w:rsidR="00296DC3" w:rsidRDefault="00296DC3" w:rsidP="00A74291">
      <w:pPr>
        <w:spacing w:after="0" w:line="240" w:lineRule="auto"/>
      </w:pPr>
      <w:r>
        <w:separator/>
      </w:r>
    </w:p>
  </w:footnote>
  <w:footnote w:type="continuationSeparator" w:id="0">
    <w:p w14:paraId="503E7E80" w14:textId="77777777" w:rsidR="00296DC3" w:rsidRDefault="00296DC3" w:rsidP="00A742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ED4460"/>
    <w:multiLevelType w:val="hybridMultilevel"/>
    <w:tmpl w:val="B7FA8AEE"/>
    <w:lvl w:ilvl="0" w:tplc="D49C03C2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3C3C4E"/>
    <w:multiLevelType w:val="hybridMultilevel"/>
    <w:tmpl w:val="9CD65B12"/>
    <w:lvl w:ilvl="0" w:tplc="6D74798A">
      <w:start w:val="16"/>
      <w:numFmt w:val="bullet"/>
      <w:suff w:val="space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AF77DC"/>
    <w:multiLevelType w:val="hybridMultilevel"/>
    <w:tmpl w:val="01C2B214"/>
    <w:lvl w:ilvl="0" w:tplc="F506AB96">
      <w:start w:val="1"/>
      <w:numFmt w:val="bullet"/>
      <w:lvlText w:val=""/>
      <w:lvlJc w:val="left"/>
      <w:pPr>
        <w:ind w:left="72" w:hanging="72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0FA44AA"/>
    <w:multiLevelType w:val="hybridMultilevel"/>
    <w:tmpl w:val="F92A61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D5269B"/>
    <w:multiLevelType w:val="hybridMultilevel"/>
    <w:tmpl w:val="A82AD2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8E73078"/>
    <w:multiLevelType w:val="hybridMultilevel"/>
    <w:tmpl w:val="48508048"/>
    <w:lvl w:ilvl="0" w:tplc="254073EA">
      <w:start w:val="1"/>
      <w:numFmt w:val="bullet"/>
      <w:suff w:val="space"/>
      <w:lvlText w:val=""/>
      <w:lvlJc w:val="left"/>
      <w:pPr>
        <w:ind w:left="72" w:hanging="72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DCysDQwMrYwNrU0MjBT0lEKTi0uzszPAykwrAUALwo9wywAAAA="/>
  </w:docVars>
  <w:rsids>
    <w:rsidRoot w:val="00986C7C"/>
    <w:rsid w:val="00041315"/>
    <w:rsid w:val="0008126D"/>
    <w:rsid w:val="0008584F"/>
    <w:rsid w:val="000B5981"/>
    <w:rsid w:val="000D1CCC"/>
    <w:rsid w:val="00113DDB"/>
    <w:rsid w:val="00113E0B"/>
    <w:rsid w:val="00120CED"/>
    <w:rsid w:val="0013647C"/>
    <w:rsid w:val="001C0001"/>
    <w:rsid w:val="001D78F8"/>
    <w:rsid w:val="00220125"/>
    <w:rsid w:val="002663A2"/>
    <w:rsid w:val="00272FA8"/>
    <w:rsid w:val="00296DC3"/>
    <w:rsid w:val="002C5EE3"/>
    <w:rsid w:val="002D4E41"/>
    <w:rsid w:val="00300C97"/>
    <w:rsid w:val="003C30AD"/>
    <w:rsid w:val="003C3E15"/>
    <w:rsid w:val="00435DF5"/>
    <w:rsid w:val="0044277D"/>
    <w:rsid w:val="00446629"/>
    <w:rsid w:val="0045101E"/>
    <w:rsid w:val="00475193"/>
    <w:rsid w:val="004922D9"/>
    <w:rsid w:val="004B636A"/>
    <w:rsid w:val="004C1CC9"/>
    <w:rsid w:val="004F05D7"/>
    <w:rsid w:val="00532FBE"/>
    <w:rsid w:val="00625EED"/>
    <w:rsid w:val="00680DAB"/>
    <w:rsid w:val="006C5AB5"/>
    <w:rsid w:val="006D184C"/>
    <w:rsid w:val="006D5283"/>
    <w:rsid w:val="007243ED"/>
    <w:rsid w:val="0072788C"/>
    <w:rsid w:val="00742FF8"/>
    <w:rsid w:val="007531AD"/>
    <w:rsid w:val="007C19E3"/>
    <w:rsid w:val="007C7D2F"/>
    <w:rsid w:val="007F5185"/>
    <w:rsid w:val="00821E07"/>
    <w:rsid w:val="00826F07"/>
    <w:rsid w:val="008E4101"/>
    <w:rsid w:val="008E5458"/>
    <w:rsid w:val="0092206C"/>
    <w:rsid w:val="00934A99"/>
    <w:rsid w:val="0094605F"/>
    <w:rsid w:val="00961300"/>
    <w:rsid w:val="00974AA1"/>
    <w:rsid w:val="00986C7C"/>
    <w:rsid w:val="009C5C70"/>
    <w:rsid w:val="009D6A65"/>
    <w:rsid w:val="00A00CE3"/>
    <w:rsid w:val="00A01BFD"/>
    <w:rsid w:val="00A05124"/>
    <w:rsid w:val="00A209F7"/>
    <w:rsid w:val="00A660DF"/>
    <w:rsid w:val="00A74291"/>
    <w:rsid w:val="00AC68A1"/>
    <w:rsid w:val="00AD47BB"/>
    <w:rsid w:val="00B047A0"/>
    <w:rsid w:val="00B31C9F"/>
    <w:rsid w:val="00B56B68"/>
    <w:rsid w:val="00B742D1"/>
    <w:rsid w:val="00B83A53"/>
    <w:rsid w:val="00BD4A2B"/>
    <w:rsid w:val="00BE3666"/>
    <w:rsid w:val="00BE6351"/>
    <w:rsid w:val="00C7505A"/>
    <w:rsid w:val="00C771A7"/>
    <w:rsid w:val="00CE6FD9"/>
    <w:rsid w:val="00D31AAF"/>
    <w:rsid w:val="00D31B13"/>
    <w:rsid w:val="00D3510C"/>
    <w:rsid w:val="00D40491"/>
    <w:rsid w:val="00DA1E47"/>
    <w:rsid w:val="00E66266"/>
    <w:rsid w:val="00E96761"/>
    <w:rsid w:val="00ED24A1"/>
    <w:rsid w:val="00ED6A0F"/>
    <w:rsid w:val="00F04912"/>
    <w:rsid w:val="00F165BF"/>
    <w:rsid w:val="00F43A18"/>
    <w:rsid w:val="00F60699"/>
    <w:rsid w:val="00F91D7D"/>
    <w:rsid w:val="00FB6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57A998"/>
  <w15:chartTrackingRefBased/>
  <w15:docId w15:val="{6006722B-CF1F-4A88-804C-5C9D0C986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6C7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86C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86C7C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531A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742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4291"/>
  </w:style>
  <w:style w:type="paragraph" w:styleId="Footer">
    <w:name w:val="footer"/>
    <w:basedOn w:val="Normal"/>
    <w:link w:val="FooterChar"/>
    <w:uiPriority w:val="99"/>
    <w:unhideWhenUsed/>
    <w:rsid w:val="00A742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4291"/>
  </w:style>
  <w:style w:type="paragraph" w:styleId="BalloonText">
    <w:name w:val="Balloon Text"/>
    <w:basedOn w:val="Normal"/>
    <w:link w:val="BalloonTextChar"/>
    <w:uiPriority w:val="99"/>
    <w:semiHidden/>
    <w:unhideWhenUsed/>
    <w:rsid w:val="00CE6F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6F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703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cpopress@co.ocean.nj.us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njsp.org/sex-offender-registry/index.shtml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County of Ocean</Company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O'Malley, Jill</dc:creator>
  <cp:keywords/>
  <dc:description/>
  <cp:lastModifiedBy>Huntenburg, Bryan</cp:lastModifiedBy>
  <cp:revision>2</cp:revision>
  <cp:lastPrinted>2018-12-20T17:11:00Z</cp:lastPrinted>
  <dcterms:created xsi:type="dcterms:W3CDTF">2019-07-22T19:34:00Z</dcterms:created>
  <dcterms:modified xsi:type="dcterms:W3CDTF">2019-07-22T19:34:00Z</dcterms:modified>
</cp:coreProperties>
</file>