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C8E" w:rsidRPr="004E1C8E" w:rsidRDefault="004E1C8E" w:rsidP="004E1C8E">
      <w:pPr>
        <w:spacing w:before="100" w:beforeAutospacing="1" w:after="100" w:afterAutospacing="1" w:line="240" w:lineRule="auto"/>
        <w:rPr>
          <w:rFonts w:ascii="Times New Roman" w:eastAsia="Times New Roman" w:hAnsi="Times New Roman" w:cs="Times New Roman"/>
          <w:sz w:val="24"/>
          <w:szCs w:val="24"/>
        </w:rPr>
      </w:pPr>
    </w:p>
    <w:p w:rsidR="004E1C8E" w:rsidRPr="004E1C8E" w:rsidRDefault="004E1C8E" w:rsidP="004E1C8E">
      <w:pPr>
        <w:spacing w:before="100" w:beforeAutospacing="1" w:after="100" w:afterAutospacing="1"/>
        <w:rPr>
          <w:rFonts w:ascii="Times New Roman" w:eastAsia="Times New Roman" w:hAnsi="Times New Roman" w:cs="Times New Roman"/>
          <w:sz w:val="24"/>
          <w:szCs w:val="24"/>
        </w:rPr>
      </w:pPr>
    </w:p>
    <w:p w:rsidR="00A83C50" w:rsidRPr="00A83C50" w:rsidRDefault="00A83C50" w:rsidP="00A83C50">
      <w:pPr>
        <w:spacing w:before="100" w:beforeAutospacing="1" w:after="100" w:afterAutospacing="1" w:line="240" w:lineRule="auto"/>
        <w:rPr>
          <w:rFonts w:ascii="Times New Roman" w:eastAsia="Times New Roman" w:hAnsi="Times New Roman" w:cs="Times New Roman"/>
          <w:sz w:val="24"/>
          <w:szCs w:val="24"/>
        </w:rPr>
      </w:pPr>
      <w:r w:rsidRPr="00A83C50">
        <w:rPr>
          <w:rStyle w:val="Strong"/>
          <w:rFonts w:ascii="Times New Roman" w:hAnsi="Times New Roman" w:cs="Times New Roman"/>
          <w:sz w:val="24"/>
          <w:szCs w:val="24"/>
        </w:rPr>
        <w:t>P/T CHIEF FINANCIAL OFFICER (CFO) –</w:t>
      </w:r>
      <w:r>
        <w:rPr>
          <w:rStyle w:val="Strong"/>
          <w:rFonts w:ascii="Times New Roman" w:hAnsi="Times New Roman" w:cs="Times New Roman"/>
          <w:sz w:val="24"/>
          <w:szCs w:val="24"/>
        </w:rPr>
        <w:t>2-3 days a week.</w:t>
      </w:r>
      <w:r w:rsidRPr="00A83C50">
        <w:rPr>
          <w:rStyle w:val="Strong"/>
          <w:rFonts w:ascii="Times New Roman" w:hAnsi="Times New Roman" w:cs="Times New Roman"/>
          <w:sz w:val="24"/>
          <w:szCs w:val="24"/>
        </w:rPr>
        <w:t xml:space="preserve"> </w:t>
      </w:r>
      <w:r w:rsidRPr="00A83C50">
        <w:rPr>
          <w:rFonts w:ascii="Times New Roman" w:hAnsi="Times New Roman" w:cs="Times New Roman"/>
          <w:sz w:val="24"/>
          <w:szCs w:val="24"/>
        </w:rPr>
        <w:t>Franklin Township, Gloucester County</w:t>
      </w:r>
      <w:r w:rsidRPr="00A83C50">
        <w:rPr>
          <w:rFonts w:ascii="Times New Roman" w:hAnsi="Times New Roman" w:cs="Times New Roman"/>
          <w:sz w:val="24"/>
          <w:szCs w:val="24"/>
        </w:rPr>
        <w:t xml:space="preserve"> is currently seeking a part time CFO. NJCMFO certification required with a 3-5 years’ experience in Local government. </w:t>
      </w:r>
      <w:r>
        <w:rPr>
          <w:rFonts w:ascii="Times New Roman" w:hAnsi="Times New Roman" w:cs="Times New Roman"/>
          <w:sz w:val="24"/>
          <w:szCs w:val="24"/>
        </w:rPr>
        <w:t xml:space="preserve">The position </w:t>
      </w:r>
      <w:r w:rsidRPr="00A83C50">
        <w:rPr>
          <w:rFonts w:ascii="Times New Roman" w:hAnsi="Times New Roman" w:cs="Times New Roman"/>
          <w:sz w:val="24"/>
          <w:szCs w:val="24"/>
        </w:rPr>
        <w:t>CFO will work under the direction of the Finance Committee Liaison</w:t>
      </w:r>
      <w:r w:rsidR="008642AF">
        <w:rPr>
          <w:rFonts w:ascii="Times New Roman" w:hAnsi="Times New Roman" w:cs="Times New Roman"/>
          <w:sz w:val="24"/>
          <w:szCs w:val="24"/>
        </w:rPr>
        <w:t xml:space="preserve"> and Township Administrator</w:t>
      </w:r>
      <w:bookmarkStart w:id="0" w:name="_GoBack"/>
      <w:bookmarkEnd w:id="0"/>
      <w:r w:rsidRPr="00A83C50">
        <w:rPr>
          <w:rFonts w:ascii="Times New Roman" w:hAnsi="Times New Roman" w:cs="Times New Roman"/>
          <w:sz w:val="24"/>
          <w:szCs w:val="24"/>
        </w:rPr>
        <w:t xml:space="preserve">. Candidate must attend monthly </w:t>
      </w:r>
      <w:r w:rsidRPr="00A83C50">
        <w:rPr>
          <w:rFonts w:ascii="Times New Roman" w:hAnsi="Times New Roman" w:cs="Times New Roman"/>
          <w:sz w:val="24"/>
          <w:szCs w:val="24"/>
        </w:rPr>
        <w:t>Committee</w:t>
      </w:r>
      <w:r w:rsidRPr="00A83C50">
        <w:rPr>
          <w:rFonts w:ascii="Times New Roman" w:hAnsi="Times New Roman" w:cs="Times New Roman"/>
          <w:sz w:val="24"/>
          <w:szCs w:val="24"/>
        </w:rPr>
        <w:t xml:space="preserve"> meetings, finance meetings and attend the public budget hearing. Candidate must have experience in the budget preparation and execution, preparation of Annual Financial Statement, Annual and Supplemental Debt Statements and also Capital Budget Planning. Responsibilities include budget preparation and oversight throughout the year, maintenance of general ledger, debt management, preparation of state and federal reports, oversee preparation of payroll and all related tax and pension reporting. Knowledge of Edmunds Financial package and </w:t>
      </w:r>
      <w:r w:rsidRPr="00A83C50">
        <w:rPr>
          <w:rFonts w:ascii="Times New Roman" w:hAnsi="Times New Roman" w:cs="Times New Roman"/>
          <w:sz w:val="24"/>
          <w:szCs w:val="24"/>
        </w:rPr>
        <w:t>CASA</w:t>
      </w:r>
      <w:r w:rsidRPr="00A83C50">
        <w:rPr>
          <w:rFonts w:ascii="Times New Roman" w:hAnsi="Times New Roman" w:cs="Times New Roman"/>
          <w:sz w:val="24"/>
          <w:szCs w:val="24"/>
        </w:rPr>
        <w:t xml:space="preserve"> payroll are a must.</w:t>
      </w:r>
      <w:r>
        <w:rPr>
          <w:rFonts w:ascii="Times New Roman" w:hAnsi="Times New Roman" w:cs="Times New Roman"/>
          <w:sz w:val="24"/>
          <w:szCs w:val="24"/>
        </w:rPr>
        <w:t xml:space="preserve"> Salary range is $30,000 to $45,000 depending on experience.</w:t>
      </w:r>
      <w:r w:rsidRPr="00A83C50">
        <w:rPr>
          <w:rFonts w:ascii="Times New Roman" w:hAnsi="Times New Roman" w:cs="Times New Roman"/>
          <w:sz w:val="24"/>
          <w:szCs w:val="24"/>
        </w:rPr>
        <w:t xml:space="preserve"> Mail, email or fax cover letter, resume and references, by </w:t>
      </w:r>
      <w:r w:rsidRPr="00A83C50">
        <w:rPr>
          <w:rFonts w:ascii="Times New Roman" w:hAnsi="Times New Roman" w:cs="Times New Roman"/>
          <w:sz w:val="24"/>
          <w:szCs w:val="24"/>
        </w:rPr>
        <w:t>June 20, 2016</w:t>
      </w:r>
      <w:r>
        <w:rPr>
          <w:rFonts w:ascii="Times New Roman" w:hAnsi="Times New Roman" w:cs="Times New Roman"/>
          <w:sz w:val="24"/>
          <w:szCs w:val="24"/>
        </w:rPr>
        <w:t xml:space="preserve"> at 4 PM</w:t>
      </w:r>
      <w:r w:rsidRPr="00A83C50">
        <w:rPr>
          <w:rFonts w:ascii="Times New Roman" w:hAnsi="Times New Roman" w:cs="Times New Roman"/>
          <w:sz w:val="24"/>
          <w:szCs w:val="24"/>
        </w:rPr>
        <w:t xml:space="preserve"> to </w:t>
      </w:r>
      <w:r w:rsidRPr="00A83C50">
        <w:rPr>
          <w:rFonts w:ascii="Times New Roman" w:eastAsia="Times New Roman" w:hAnsi="Times New Roman" w:cs="Times New Roman"/>
          <w:b/>
          <w:bCs/>
          <w:color w:val="000000"/>
          <w:sz w:val="24"/>
          <w:szCs w:val="24"/>
        </w:rPr>
        <w:t>Barbara Freijomil,</w:t>
      </w:r>
      <w:r w:rsidRPr="00A83C50">
        <w:rPr>
          <w:rFonts w:ascii="Times New Roman" w:eastAsia="Times New Roman" w:hAnsi="Times New Roman" w:cs="Times New Roman"/>
          <w:sz w:val="24"/>
          <w:szCs w:val="24"/>
        </w:rPr>
        <w:t xml:space="preserve"> </w:t>
      </w:r>
      <w:r>
        <w:rPr>
          <w:rFonts w:ascii="Times New Roman" w:eastAsia="Times New Roman" w:hAnsi="Times New Roman" w:cs="Times New Roman"/>
          <w:b/>
          <w:bCs/>
          <w:color w:val="000000"/>
          <w:sz w:val="24"/>
          <w:szCs w:val="24"/>
        </w:rPr>
        <w:t>Municipal</w:t>
      </w:r>
      <w:r w:rsidRPr="00A83C50">
        <w:rPr>
          <w:rFonts w:ascii="Times New Roman" w:eastAsia="Times New Roman" w:hAnsi="Times New Roman" w:cs="Times New Roman"/>
          <w:b/>
          <w:bCs/>
          <w:color w:val="000000"/>
          <w:sz w:val="24"/>
          <w:szCs w:val="24"/>
        </w:rPr>
        <w:t xml:space="preserve"> Clerk</w:t>
      </w:r>
      <w:r w:rsidRPr="00A83C50">
        <w:rPr>
          <w:rFonts w:ascii="Times New Roman" w:eastAsia="Times New Roman" w:hAnsi="Times New Roman" w:cs="Times New Roman"/>
          <w:sz w:val="24"/>
          <w:szCs w:val="24"/>
        </w:rPr>
        <w:t xml:space="preserve"> </w:t>
      </w:r>
      <w:r w:rsidRPr="00A83C50">
        <w:rPr>
          <w:rFonts w:ascii="Times New Roman" w:eastAsia="Times New Roman" w:hAnsi="Times New Roman" w:cs="Times New Roman"/>
          <w:b/>
          <w:bCs/>
          <w:color w:val="000000"/>
          <w:sz w:val="24"/>
          <w:szCs w:val="24"/>
        </w:rPr>
        <w:t>1571 Delsea Drive</w:t>
      </w:r>
      <w:r w:rsidRPr="00A83C50">
        <w:rPr>
          <w:rFonts w:ascii="Times New Roman" w:eastAsia="Times New Roman" w:hAnsi="Times New Roman" w:cs="Times New Roman"/>
          <w:sz w:val="24"/>
          <w:szCs w:val="24"/>
        </w:rPr>
        <w:t xml:space="preserve"> </w:t>
      </w:r>
      <w:r w:rsidRPr="00A83C50">
        <w:rPr>
          <w:rFonts w:ascii="Times New Roman" w:eastAsia="Times New Roman" w:hAnsi="Times New Roman" w:cs="Times New Roman"/>
          <w:b/>
          <w:bCs/>
          <w:color w:val="000000"/>
          <w:sz w:val="24"/>
          <w:szCs w:val="24"/>
        </w:rPr>
        <w:t>Franklinville, NJ 08322</w:t>
      </w:r>
      <w:r w:rsidRPr="00A83C50">
        <w:rPr>
          <w:rFonts w:ascii="Times New Roman" w:eastAsia="Times New Roman" w:hAnsi="Times New Roman" w:cs="Times New Roman"/>
          <w:sz w:val="24"/>
          <w:szCs w:val="24"/>
        </w:rPr>
        <w:t xml:space="preserve"> </w:t>
      </w:r>
      <w:hyperlink r:id="rId4" w:history="1">
        <w:r w:rsidRPr="00A83C50">
          <w:rPr>
            <w:rFonts w:ascii="Times New Roman" w:eastAsia="Times New Roman" w:hAnsi="Times New Roman" w:cs="Times New Roman"/>
            <w:b/>
            <w:bCs/>
            <w:color w:val="0000FF"/>
            <w:sz w:val="24"/>
            <w:szCs w:val="24"/>
            <w:u w:val="single"/>
          </w:rPr>
          <w:t>clerk@franklintownship.com</w:t>
        </w:r>
      </w:hyperlink>
      <w:r w:rsidRPr="00A83C50">
        <w:rPr>
          <w:rFonts w:ascii="Times New Roman" w:eastAsia="Times New Roman" w:hAnsi="Times New Roman" w:cs="Times New Roman"/>
          <w:b/>
          <w:bCs/>
          <w:color w:val="000000"/>
          <w:sz w:val="24"/>
          <w:szCs w:val="24"/>
        </w:rPr>
        <w:t xml:space="preserve"> 856-694-1234 ext. 114, Fax: 856-694-1279</w:t>
      </w:r>
      <w:r>
        <w:rPr>
          <w:rFonts w:ascii="Times New Roman" w:eastAsia="Times New Roman" w:hAnsi="Times New Roman" w:cs="Times New Roman"/>
          <w:b/>
          <w:bCs/>
          <w:color w:val="000000"/>
          <w:sz w:val="24"/>
          <w:szCs w:val="24"/>
        </w:rPr>
        <w:t>. EEO</w:t>
      </w:r>
    </w:p>
    <w:p w:rsidR="0065338D" w:rsidRPr="000A79BD" w:rsidRDefault="008642AF">
      <w:pPr>
        <w:rPr>
          <w:sz w:val="24"/>
          <w:szCs w:val="24"/>
        </w:rPr>
      </w:pPr>
    </w:p>
    <w:sectPr w:rsidR="0065338D" w:rsidRPr="000A79BD" w:rsidSect="002B23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9BD"/>
    <w:rsid w:val="000A79BD"/>
    <w:rsid w:val="0029746D"/>
    <w:rsid w:val="002B2321"/>
    <w:rsid w:val="003B5B04"/>
    <w:rsid w:val="003D1CFD"/>
    <w:rsid w:val="004E1C8E"/>
    <w:rsid w:val="00655B4E"/>
    <w:rsid w:val="007333F6"/>
    <w:rsid w:val="00783297"/>
    <w:rsid w:val="008642AF"/>
    <w:rsid w:val="009A065F"/>
    <w:rsid w:val="00A83C50"/>
    <w:rsid w:val="00E74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189B64-2015-4215-AF7A-2C33B41A5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A79BD"/>
    <w:rPr>
      <w:b/>
      <w:bCs/>
    </w:rPr>
  </w:style>
  <w:style w:type="character" w:styleId="Hyperlink">
    <w:name w:val="Hyperlink"/>
    <w:basedOn w:val="DefaultParagraphFont"/>
    <w:uiPriority w:val="99"/>
    <w:semiHidden/>
    <w:unhideWhenUsed/>
    <w:rsid w:val="00A83C50"/>
    <w:rPr>
      <w:strike w:val="0"/>
      <w:dstrike w:val="0"/>
      <w:color w:val="0000FF"/>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27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lerk@franklintownshi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189</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Frank Ferrucci</dc:creator>
  <cp:lastModifiedBy>Barb Freijomil</cp:lastModifiedBy>
  <cp:revision>2</cp:revision>
  <cp:lastPrinted>2016-06-08T18:50:00Z</cp:lastPrinted>
  <dcterms:created xsi:type="dcterms:W3CDTF">2016-06-08T18:56:00Z</dcterms:created>
  <dcterms:modified xsi:type="dcterms:W3CDTF">2016-06-08T18:56:00Z</dcterms:modified>
</cp:coreProperties>
</file>