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639" w:rsidRPr="00F72889" w:rsidRDefault="005B4639" w:rsidP="005B4639">
      <w:pPr>
        <w:ind w:left="2160" w:firstLine="720"/>
      </w:pPr>
      <w:r w:rsidRPr="00F72889">
        <w:t>MAPLE SHADE TOWNSHIP COUNCIL</w:t>
      </w:r>
    </w:p>
    <w:p w:rsidR="005B4639" w:rsidRPr="00117A7C" w:rsidRDefault="005B4639" w:rsidP="005B4639">
      <w:r w:rsidRPr="00117A7C">
        <w:tab/>
      </w:r>
      <w:r w:rsidRPr="00117A7C">
        <w:tab/>
      </w:r>
      <w:r w:rsidRPr="00117A7C">
        <w:tab/>
      </w:r>
      <w:r w:rsidRPr="00117A7C">
        <w:tab/>
        <w:t xml:space="preserve">      REGULAR SESSION </w:t>
      </w:r>
      <w:r>
        <w:t>MINUTES</w:t>
      </w:r>
    </w:p>
    <w:p w:rsidR="005B4639" w:rsidRPr="00F72889" w:rsidRDefault="005B4639" w:rsidP="005B4639">
      <w:r>
        <w:tab/>
      </w:r>
      <w:r>
        <w:tab/>
      </w:r>
      <w:r>
        <w:tab/>
        <w:t xml:space="preserve">  </w:t>
      </w:r>
      <w:r>
        <w:tab/>
        <w:t xml:space="preserve">         APRIL 27</w:t>
      </w:r>
      <w:r w:rsidRPr="00F72889">
        <w:t>, 201</w:t>
      </w:r>
      <w:r>
        <w:t>7</w:t>
      </w:r>
      <w:r w:rsidRPr="00F72889">
        <w:t xml:space="preserve"> –</w:t>
      </w:r>
      <w:r>
        <w:t>7</w:t>
      </w:r>
      <w:r w:rsidRPr="00F72889">
        <w:t>:</w:t>
      </w:r>
      <w:r>
        <w:t>0</w:t>
      </w:r>
      <w:r w:rsidRPr="00F72889">
        <w:t>0 P.M.</w:t>
      </w:r>
    </w:p>
    <w:p w:rsidR="005B4639" w:rsidRDefault="005B4639" w:rsidP="005B4639">
      <w:pPr>
        <w:rPr>
          <w:b/>
          <w:bCs/>
        </w:rPr>
      </w:pPr>
    </w:p>
    <w:p w:rsidR="005B4639" w:rsidRDefault="005B4639" w:rsidP="005B4639">
      <w:r w:rsidRPr="00F72889">
        <w:rPr>
          <w:b/>
          <w:bCs/>
        </w:rPr>
        <w:t>CALL TO ORDER</w:t>
      </w:r>
      <w:r w:rsidRPr="00F72889">
        <w:t>:</w:t>
      </w:r>
    </w:p>
    <w:p w:rsidR="005B4639" w:rsidRDefault="005B4639" w:rsidP="005B4639"/>
    <w:p w:rsidR="005B4639" w:rsidRPr="00F72889" w:rsidRDefault="005B4639" w:rsidP="005B4639">
      <w:r w:rsidRPr="00F72889">
        <w:rPr>
          <w:b/>
          <w:bCs/>
        </w:rPr>
        <w:t>PLEDGE OF ALLEGIANCE</w:t>
      </w:r>
      <w:r w:rsidRPr="00F72889">
        <w:t>:</w:t>
      </w:r>
    </w:p>
    <w:p w:rsidR="005B4639" w:rsidRPr="00F72889" w:rsidRDefault="005B4639" w:rsidP="005B4639"/>
    <w:p w:rsidR="005B4639" w:rsidRDefault="005B4639" w:rsidP="005B4639">
      <w:r w:rsidRPr="00F72889">
        <w:rPr>
          <w:b/>
          <w:bCs/>
        </w:rPr>
        <w:t>PUBLIC NOTICE</w:t>
      </w:r>
      <w:r w:rsidRPr="00F72889">
        <w:t xml:space="preserve"> of this meeting, pursuant to the Open Public Meetings Act, has been given by the Township Council in the following manner:</w:t>
      </w:r>
    </w:p>
    <w:p w:rsidR="005B4639" w:rsidRPr="00F72889" w:rsidRDefault="005B4639" w:rsidP="005B4639"/>
    <w:p w:rsidR="005B4639" w:rsidRPr="001F3EFF" w:rsidRDefault="005B4639" w:rsidP="005B4639">
      <w:pPr>
        <w:numPr>
          <w:ilvl w:val="0"/>
          <w:numId w:val="2"/>
        </w:numPr>
      </w:pPr>
      <w:r w:rsidRPr="001F3EFF">
        <w:t xml:space="preserve">Notifying the Township Clerk December </w:t>
      </w:r>
      <w:r>
        <w:t>25</w:t>
      </w:r>
      <w:r w:rsidRPr="001F3EFF">
        <w:t>, 201</w:t>
      </w:r>
      <w:r>
        <w:t>6</w:t>
      </w:r>
      <w:r w:rsidRPr="001F3EFF">
        <w:t>.</w:t>
      </w:r>
    </w:p>
    <w:p w:rsidR="005B4639" w:rsidRDefault="005B4639" w:rsidP="005B4639">
      <w:pPr>
        <w:numPr>
          <w:ilvl w:val="0"/>
          <w:numId w:val="2"/>
        </w:numPr>
      </w:pPr>
      <w:r w:rsidRPr="001F3EFF">
        <w:t xml:space="preserve">Mailing Notice to the Courier Post, The Central Record and Burlington County Times on December </w:t>
      </w:r>
      <w:r>
        <w:t>25</w:t>
      </w:r>
      <w:r w:rsidRPr="001F3EFF">
        <w:t>, 201</w:t>
      </w:r>
      <w:r>
        <w:t>6</w:t>
      </w:r>
      <w:r w:rsidRPr="001F3EFF">
        <w:t>.</w:t>
      </w:r>
    </w:p>
    <w:p w:rsidR="005B4639" w:rsidRDefault="005B4639" w:rsidP="005B4639">
      <w:pPr>
        <w:numPr>
          <w:ilvl w:val="0"/>
          <w:numId w:val="2"/>
        </w:numPr>
      </w:pPr>
      <w:r>
        <w:t>Posting Notice on the Official Municipal Bulletin Board on December 25, 2016.</w:t>
      </w:r>
    </w:p>
    <w:p w:rsidR="005B4639" w:rsidRDefault="005B4639" w:rsidP="005B4639">
      <w:pPr>
        <w:rPr>
          <w:b/>
          <w:bCs/>
        </w:rPr>
      </w:pPr>
    </w:p>
    <w:p w:rsidR="005B4639" w:rsidRDefault="005B4639" w:rsidP="005B4639">
      <w:pPr>
        <w:rPr>
          <w:b/>
          <w:bCs/>
        </w:rPr>
      </w:pPr>
      <w:r w:rsidRPr="00F72889">
        <w:rPr>
          <w:b/>
          <w:bCs/>
        </w:rPr>
        <w:t>ROLL CALL:</w:t>
      </w:r>
    </w:p>
    <w:tbl>
      <w:tblPr>
        <w:tblStyle w:val="TableGrid"/>
        <w:tblW w:w="0" w:type="auto"/>
        <w:tblLook w:val="04A0"/>
      </w:tblPr>
      <w:tblGrid>
        <w:gridCol w:w="3192"/>
        <w:gridCol w:w="3192"/>
        <w:gridCol w:w="3192"/>
      </w:tblGrid>
      <w:tr w:rsidR="005B4639" w:rsidTr="005B4639">
        <w:trPr>
          <w:trHeight w:val="253"/>
        </w:trPr>
        <w:tc>
          <w:tcPr>
            <w:tcW w:w="3192" w:type="dxa"/>
            <w:vAlign w:val="center"/>
          </w:tcPr>
          <w:p w:rsidR="005B4639" w:rsidRDefault="005B4639" w:rsidP="005B4639">
            <w:pPr>
              <w:jc w:val="center"/>
              <w:rPr>
                <w:b/>
                <w:bCs/>
              </w:rPr>
            </w:pPr>
            <w:r>
              <w:rPr>
                <w:b/>
                <w:bCs/>
              </w:rPr>
              <w:t>NAME</w:t>
            </w:r>
          </w:p>
        </w:tc>
        <w:tc>
          <w:tcPr>
            <w:tcW w:w="3192" w:type="dxa"/>
            <w:vAlign w:val="center"/>
          </w:tcPr>
          <w:p w:rsidR="005B4639" w:rsidRDefault="005B4639" w:rsidP="005B4639">
            <w:pPr>
              <w:jc w:val="center"/>
              <w:rPr>
                <w:b/>
                <w:bCs/>
              </w:rPr>
            </w:pPr>
            <w:r>
              <w:rPr>
                <w:b/>
                <w:bCs/>
              </w:rPr>
              <w:t>PRESENT</w:t>
            </w:r>
          </w:p>
        </w:tc>
        <w:tc>
          <w:tcPr>
            <w:tcW w:w="3192" w:type="dxa"/>
            <w:vAlign w:val="center"/>
          </w:tcPr>
          <w:p w:rsidR="005B4639" w:rsidRDefault="005B4639" w:rsidP="005B4639">
            <w:pPr>
              <w:jc w:val="center"/>
              <w:rPr>
                <w:b/>
                <w:bCs/>
              </w:rPr>
            </w:pPr>
            <w:r>
              <w:rPr>
                <w:b/>
                <w:bCs/>
              </w:rPr>
              <w:t>ABSENT</w:t>
            </w:r>
          </w:p>
        </w:tc>
      </w:tr>
      <w:tr w:rsidR="005B4639" w:rsidTr="005B4639">
        <w:trPr>
          <w:trHeight w:val="253"/>
        </w:trPr>
        <w:tc>
          <w:tcPr>
            <w:tcW w:w="3192" w:type="dxa"/>
            <w:vAlign w:val="center"/>
          </w:tcPr>
          <w:p w:rsidR="005B4639" w:rsidRPr="00315390" w:rsidRDefault="005B4639" w:rsidP="005B4639">
            <w:pPr>
              <w:jc w:val="center"/>
              <w:rPr>
                <w:bCs/>
              </w:rPr>
            </w:pPr>
            <w:r>
              <w:rPr>
                <w:bCs/>
              </w:rPr>
              <w:t>Kauffman</w:t>
            </w:r>
          </w:p>
        </w:tc>
        <w:tc>
          <w:tcPr>
            <w:tcW w:w="3192" w:type="dxa"/>
            <w:vAlign w:val="center"/>
          </w:tcPr>
          <w:p w:rsidR="005B4639" w:rsidRDefault="00433067" w:rsidP="005B4639">
            <w:pPr>
              <w:jc w:val="center"/>
              <w:rPr>
                <w:b/>
                <w:bCs/>
              </w:rPr>
            </w:pPr>
            <w:r>
              <w:rPr>
                <w:b/>
                <w:bCs/>
              </w:rPr>
              <w:t>x</w:t>
            </w:r>
          </w:p>
        </w:tc>
        <w:tc>
          <w:tcPr>
            <w:tcW w:w="3192" w:type="dxa"/>
            <w:vAlign w:val="center"/>
          </w:tcPr>
          <w:p w:rsidR="005B4639" w:rsidRDefault="005B4639" w:rsidP="005B4639">
            <w:pPr>
              <w:rPr>
                <w:b/>
                <w:bCs/>
              </w:rPr>
            </w:pPr>
          </w:p>
        </w:tc>
      </w:tr>
      <w:tr w:rsidR="005B4639" w:rsidTr="005B4639">
        <w:trPr>
          <w:trHeight w:val="253"/>
        </w:trPr>
        <w:tc>
          <w:tcPr>
            <w:tcW w:w="3192" w:type="dxa"/>
            <w:vAlign w:val="center"/>
          </w:tcPr>
          <w:p w:rsidR="005B4639" w:rsidRPr="00315390" w:rsidRDefault="005B4639" w:rsidP="005B4639">
            <w:pPr>
              <w:jc w:val="center"/>
              <w:rPr>
                <w:bCs/>
              </w:rPr>
            </w:pPr>
            <w:r>
              <w:rPr>
                <w:bCs/>
              </w:rPr>
              <w:t>Manchello</w:t>
            </w:r>
          </w:p>
        </w:tc>
        <w:tc>
          <w:tcPr>
            <w:tcW w:w="3192" w:type="dxa"/>
            <w:vAlign w:val="center"/>
          </w:tcPr>
          <w:p w:rsidR="005B4639" w:rsidRDefault="00433067" w:rsidP="005B4639">
            <w:pPr>
              <w:jc w:val="center"/>
              <w:rPr>
                <w:b/>
                <w:bCs/>
              </w:rPr>
            </w:pPr>
            <w:r>
              <w:rPr>
                <w:b/>
                <w:bCs/>
              </w:rPr>
              <w:t>x</w:t>
            </w:r>
          </w:p>
        </w:tc>
        <w:tc>
          <w:tcPr>
            <w:tcW w:w="3192" w:type="dxa"/>
            <w:vAlign w:val="center"/>
          </w:tcPr>
          <w:p w:rsidR="005B4639" w:rsidRDefault="005B4639" w:rsidP="005B4639">
            <w:pPr>
              <w:jc w:val="center"/>
              <w:rPr>
                <w:b/>
                <w:bCs/>
              </w:rPr>
            </w:pPr>
          </w:p>
        </w:tc>
      </w:tr>
      <w:tr w:rsidR="005B4639" w:rsidTr="005B4639">
        <w:trPr>
          <w:trHeight w:val="253"/>
        </w:trPr>
        <w:tc>
          <w:tcPr>
            <w:tcW w:w="3192" w:type="dxa"/>
            <w:vAlign w:val="center"/>
          </w:tcPr>
          <w:p w:rsidR="005B4639" w:rsidRPr="00315390" w:rsidRDefault="005B4639" w:rsidP="005B4639">
            <w:pPr>
              <w:jc w:val="center"/>
              <w:rPr>
                <w:bCs/>
              </w:rPr>
            </w:pPr>
            <w:r>
              <w:rPr>
                <w:bCs/>
              </w:rPr>
              <w:t>Volpe</w:t>
            </w:r>
          </w:p>
        </w:tc>
        <w:tc>
          <w:tcPr>
            <w:tcW w:w="3192" w:type="dxa"/>
            <w:vAlign w:val="center"/>
          </w:tcPr>
          <w:p w:rsidR="005B4639" w:rsidRDefault="005B4639" w:rsidP="005B4639">
            <w:pPr>
              <w:jc w:val="center"/>
              <w:rPr>
                <w:b/>
                <w:bCs/>
              </w:rPr>
            </w:pPr>
          </w:p>
        </w:tc>
        <w:tc>
          <w:tcPr>
            <w:tcW w:w="3192" w:type="dxa"/>
            <w:vAlign w:val="center"/>
          </w:tcPr>
          <w:p w:rsidR="005B4639" w:rsidRDefault="00433067" w:rsidP="00433067">
            <w:pPr>
              <w:jc w:val="center"/>
              <w:rPr>
                <w:b/>
                <w:bCs/>
              </w:rPr>
            </w:pPr>
            <w:r>
              <w:rPr>
                <w:b/>
                <w:bCs/>
              </w:rPr>
              <w:t>x</w:t>
            </w:r>
          </w:p>
        </w:tc>
      </w:tr>
      <w:tr w:rsidR="005B4639" w:rsidTr="005B4639">
        <w:trPr>
          <w:trHeight w:val="253"/>
        </w:trPr>
        <w:tc>
          <w:tcPr>
            <w:tcW w:w="3192" w:type="dxa"/>
            <w:vAlign w:val="center"/>
          </w:tcPr>
          <w:p w:rsidR="005B4639" w:rsidRPr="00315390" w:rsidRDefault="005B4639" w:rsidP="005B4639">
            <w:pPr>
              <w:jc w:val="center"/>
              <w:rPr>
                <w:bCs/>
              </w:rPr>
            </w:pPr>
            <w:r>
              <w:rPr>
                <w:bCs/>
              </w:rPr>
              <w:t>Wells</w:t>
            </w:r>
          </w:p>
        </w:tc>
        <w:tc>
          <w:tcPr>
            <w:tcW w:w="3192" w:type="dxa"/>
            <w:vAlign w:val="center"/>
          </w:tcPr>
          <w:p w:rsidR="005B4639" w:rsidRDefault="00433067" w:rsidP="005B4639">
            <w:pPr>
              <w:jc w:val="center"/>
              <w:rPr>
                <w:b/>
                <w:bCs/>
              </w:rPr>
            </w:pPr>
            <w:r>
              <w:rPr>
                <w:b/>
                <w:bCs/>
              </w:rPr>
              <w:t>x</w:t>
            </w:r>
          </w:p>
        </w:tc>
        <w:tc>
          <w:tcPr>
            <w:tcW w:w="3192" w:type="dxa"/>
            <w:vAlign w:val="center"/>
          </w:tcPr>
          <w:p w:rsidR="005B4639" w:rsidRDefault="005B4639" w:rsidP="005B4639">
            <w:pPr>
              <w:jc w:val="center"/>
              <w:rPr>
                <w:b/>
                <w:bCs/>
              </w:rPr>
            </w:pPr>
          </w:p>
        </w:tc>
      </w:tr>
      <w:tr w:rsidR="005B4639" w:rsidTr="005B4639">
        <w:trPr>
          <w:trHeight w:val="253"/>
        </w:trPr>
        <w:tc>
          <w:tcPr>
            <w:tcW w:w="3192" w:type="dxa"/>
            <w:vAlign w:val="center"/>
          </w:tcPr>
          <w:p w:rsidR="005B4639" w:rsidRPr="00315390" w:rsidRDefault="005B4639" w:rsidP="005B4639">
            <w:pPr>
              <w:jc w:val="center"/>
              <w:rPr>
                <w:bCs/>
              </w:rPr>
            </w:pPr>
            <w:r>
              <w:rPr>
                <w:bCs/>
              </w:rPr>
              <w:t>Mayor Wiest</w:t>
            </w:r>
          </w:p>
        </w:tc>
        <w:tc>
          <w:tcPr>
            <w:tcW w:w="3192" w:type="dxa"/>
            <w:vAlign w:val="center"/>
          </w:tcPr>
          <w:p w:rsidR="005B4639" w:rsidRDefault="00433067" w:rsidP="005B4639">
            <w:pPr>
              <w:jc w:val="center"/>
              <w:rPr>
                <w:b/>
                <w:bCs/>
              </w:rPr>
            </w:pPr>
            <w:r>
              <w:rPr>
                <w:b/>
                <w:bCs/>
              </w:rPr>
              <w:t>x</w:t>
            </w:r>
          </w:p>
        </w:tc>
        <w:tc>
          <w:tcPr>
            <w:tcW w:w="3192" w:type="dxa"/>
            <w:vAlign w:val="center"/>
          </w:tcPr>
          <w:p w:rsidR="005B4639" w:rsidRDefault="005B4639" w:rsidP="005B4639">
            <w:pPr>
              <w:jc w:val="center"/>
              <w:rPr>
                <w:b/>
                <w:bCs/>
              </w:rPr>
            </w:pPr>
          </w:p>
        </w:tc>
      </w:tr>
      <w:tr w:rsidR="005B4639" w:rsidTr="005B4639">
        <w:trPr>
          <w:trHeight w:val="253"/>
        </w:trPr>
        <w:tc>
          <w:tcPr>
            <w:tcW w:w="3192" w:type="dxa"/>
            <w:vAlign w:val="center"/>
          </w:tcPr>
          <w:p w:rsidR="005B4639" w:rsidRPr="00315390" w:rsidRDefault="005B4639" w:rsidP="005B4639">
            <w:pPr>
              <w:jc w:val="center"/>
              <w:rPr>
                <w:bCs/>
              </w:rPr>
            </w:pPr>
            <w:r>
              <w:rPr>
                <w:bCs/>
              </w:rPr>
              <w:t>Township Attorney</w:t>
            </w:r>
          </w:p>
        </w:tc>
        <w:tc>
          <w:tcPr>
            <w:tcW w:w="3192" w:type="dxa"/>
            <w:vAlign w:val="center"/>
          </w:tcPr>
          <w:p w:rsidR="005B4639" w:rsidRDefault="00433067" w:rsidP="005B4639">
            <w:pPr>
              <w:jc w:val="center"/>
              <w:rPr>
                <w:b/>
                <w:bCs/>
              </w:rPr>
            </w:pPr>
            <w:r>
              <w:rPr>
                <w:b/>
                <w:bCs/>
              </w:rPr>
              <w:t>x</w:t>
            </w:r>
          </w:p>
        </w:tc>
        <w:tc>
          <w:tcPr>
            <w:tcW w:w="3192" w:type="dxa"/>
            <w:vAlign w:val="center"/>
          </w:tcPr>
          <w:p w:rsidR="005B4639" w:rsidRDefault="005B4639" w:rsidP="005B4639">
            <w:pPr>
              <w:rPr>
                <w:b/>
                <w:bCs/>
              </w:rPr>
            </w:pPr>
          </w:p>
        </w:tc>
      </w:tr>
      <w:tr w:rsidR="005B4639" w:rsidTr="005B4639">
        <w:trPr>
          <w:trHeight w:val="253"/>
        </w:trPr>
        <w:tc>
          <w:tcPr>
            <w:tcW w:w="3192" w:type="dxa"/>
            <w:vAlign w:val="center"/>
          </w:tcPr>
          <w:p w:rsidR="005B4639" w:rsidRPr="00315390" w:rsidRDefault="005B4639" w:rsidP="005B4639">
            <w:pPr>
              <w:jc w:val="center"/>
              <w:rPr>
                <w:bCs/>
              </w:rPr>
            </w:pPr>
            <w:r>
              <w:rPr>
                <w:bCs/>
              </w:rPr>
              <w:t>Township Clerk</w:t>
            </w:r>
          </w:p>
        </w:tc>
        <w:tc>
          <w:tcPr>
            <w:tcW w:w="3192" w:type="dxa"/>
            <w:vAlign w:val="center"/>
          </w:tcPr>
          <w:p w:rsidR="005B4639" w:rsidRDefault="00433067" w:rsidP="005B4639">
            <w:pPr>
              <w:jc w:val="center"/>
              <w:rPr>
                <w:b/>
                <w:bCs/>
              </w:rPr>
            </w:pPr>
            <w:r>
              <w:rPr>
                <w:b/>
                <w:bCs/>
              </w:rPr>
              <w:t>x</w:t>
            </w:r>
          </w:p>
        </w:tc>
        <w:tc>
          <w:tcPr>
            <w:tcW w:w="3192" w:type="dxa"/>
            <w:vAlign w:val="center"/>
          </w:tcPr>
          <w:p w:rsidR="005B4639" w:rsidRDefault="005B4639" w:rsidP="005B4639">
            <w:pPr>
              <w:rPr>
                <w:b/>
                <w:bCs/>
              </w:rPr>
            </w:pPr>
          </w:p>
        </w:tc>
      </w:tr>
      <w:tr w:rsidR="005B4639" w:rsidTr="005B4639">
        <w:trPr>
          <w:trHeight w:val="253"/>
        </w:trPr>
        <w:tc>
          <w:tcPr>
            <w:tcW w:w="3192" w:type="dxa"/>
            <w:vAlign w:val="center"/>
          </w:tcPr>
          <w:p w:rsidR="005B4639" w:rsidRPr="00315390" w:rsidRDefault="005B4639" w:rsidP="005B4639">
            <w:pPr>
              <w:jc w:val="center"/>
              <w:rPr>
                <w:bCs/>
              </w:rPr>
            </w:pPr>
            <w:r>
              <w:rPr>
                <w:bCs/>
              </w:rPr>
              <w:t>Township Manager</w:t>
            </w:r>
          </w:p>
        </w:tc>
        <w:tc>
          <w:tcPr>
            <w:tcW w:w="3192" w:type="dxa"/>
            <w:vAlign w:val="center"/>
          </w:tcPr>
          <w:p w:rsidR="005B4639" w:rsidRDefault="00433067" w:rsidP="005B4639">
            <w:pPr>
              <w:jc w:val="center"/>
              <w:rPr>
                <w:b/>
                <w:bCs/>
              </w:rPr>
            </w:pPr>
            <w:r>
              <w:rPr>
                <w:b/>
                <w:bCs/>
              </w:rPr>
              <w:t>x</w:t>
            </w:r>
          </w:p>
        </w:tc>
        <w:tc>
          <w:tcPr>
            <w:tcW w:w="3192" w:type="dxa"/>
            <w:vAlign w:val="center"/>
          </w:tcPr>
          <w:p w:rsidR="005B4639" w:rsidRDefault="005B4639" w:rsidP="005B4639">
            <w:pPr>
              <w:rPr>
                <w:b/>
                <w:bCs/>
              </w:rPr>
            </w:pPr>
          </w:p>
        </w:tc>
      </w:tr>
      <w:tr w:rsidR="005B4639" w:rsidTr="005B4639">
        <w:trPr>
          <w:trHeight w:val="253"/>
        </w:trPr>
        <w:tc>
          <w:tcPr>
            <w:tcW w:w="3192" w:type="dxa"/>
            <w:vAlign w:val="center"/>
          </w:tcPr>
          <w:p w:rsidR="005B4639" w:rsidRPr="00315390" w:rsidRDefault="005B4639" w:rsidP="005B4639">
            <w:pPr>
              <w:jc w:val="center"/>
              <w:rPr>
                <w:bCs/>
              </w:rPr>
            </w:pPr>
            <w:r>
              <w:rPr>
                <w:bCs/>
              </w:rPr>
              <w:t>Township Engineer</w:t>
            </w:r>
          </w:p>
        </w:tc>
        <w:tc>
          <w:tcPr>
            <w:tcW w:w="3192" w:type="dxa"/>
            <w:vAlign w:val="center"/>
          </w:tcPr>
          <w:p w:rsidR="005B4639" w:rsidRDefault="00433067" w:rsidP="005B4639">
            <w:pPr>
              <w:jc w:val="center"/>
              <w:rPr>
                <w:b/>
                <w:bCs/>
              </w:rPr>
            </w:pPr>
            <w:r>
              <w:rPr>
                <w:b/>
                <w:bCs/>
              </w:rPr>
              <w:t>x</w:t>
            </w:r>
          </w:p>
        </w:tc>
        <w:tc>
          <w:tcPr>
            <w:tcW w:w="3192" w:type="dxa"/>
            <w:vAlign w:val="center"/>
          </w:tcPr>
          <w:p w:rsidR="005B4639" w:rsidRDefault="005B4639" w:rsidP="005B4639">
            <w:pPr>
              <w:rPr>
                <w:b/>
                <w:bCs/>
              </w:rPr>
            </w:pPr>
          </w:p>
        </w:tc>
      </w:tr>
    </w:tbl>
    <w:p w:rsidR="005B4639" w:rsidRDefault="005B4639" w:rsidP="005B4639">
      <w:pPr>
        <w:rPr>
          <w:b/>
          <w:bCs/>
        </w:rPr>
      </w:pPr>
    </w:p>
    <w:p w:rsidR="005B4639" w:rsidRPr="00F008AB" w:rsidRDefault="005B4639" w:rsidP="005B4639">
      <w:pPr>
        <w:rPr>
          <w:bCs/>
        </w:rPr>
      </w:pPr>
      <w:r>
        <w:rPr>
          <w:b/>
          <w:bCs/>
        </w:rPr>
        <w:t xml:space="preserve">PRESENTATION </w:t>
      </w:r>
      <w:r w:rsidR="00433067">
        <w:rPr>
          <w:b/>
          <w:bCs/>
        </w:rPr>
        <w:t>–</w:t>
      </w:r>
      <w:r>
        <w:rPr>
          <w:b/>
          <w:bCs/>
        </w:rPr>
        <w:t xml:space="preserve"> VERIZON</w:t>
      </w:r>
      <w:r w:rsidR="00433067">
        <w:rPr>
          <w:b/>
          <w:bCs/>
        </w:rPr>
        <w:t xml:space="preserve"> </w:t>
      </w:r>
      <w:r w:rsidR="00F008AB">
        <w:rPr>
          <w:b/>
          <w:bCs/>
        </w:rPr>
        <w:t>–</w:t>
      </w:r>
      <w:r w:rsidR="00433067">
        <w:rPr>
          <w:b/>
          <w:bCs/>
        </w:rPr>
        <w:t xml:space="preserve"> </w:t>
      </w:r>
      <w:r w:rsidR="00F008AB">
        <w:rPr>
          <w:bCs/>
        </w:rPr>
        <w:t>Larry Morgan, Tilson, wants to increase network by deploying small network nodes.  They are looking for consent to be in the township’s right of way.  Their mission is 15 to 20 locations and there would be no out of pocket expense.  Council will review and discuss with our attorney.</w:t>
      </w:r>
    </w:p>
    <w:p w:rsidR="005B4639" w:rsidRDefault="005B4639" w:rsidP="005B4639"/>
    <w:p w:rsidR="005B4639" w:rsidRDefault="005B4639" w:rsidP="005B4639">
      <w:pPr>
        <w:rPr>
          <w:b/>
        </w:rPr>
      </w:pPr>
      <w:r w:rsidRPr="003A4244">
        <w:rPr>
          <w:b/>
        </w:rPr>
        <w:t>ORDINANCES – SECOND READING AND PUBLIC HEARING</w:t>
      </w:r>
    </w:p>
    <w:p w:rsidR="005B4639" w:rsidRDefault="005B4639" w:rsidP="005B4639">
      <w:pPr>
        <w:rPr>
          <w:b/>
        </w:rPr>
      </w:pPr>
    </w:p>
    <w:p w:rsidR="005B4639" w:rsidRDefault="005B4639" w:rsidP="005B4639">
      <w:r w:rsidRPr="00E940C9">
        <w:rPr>
          <w:b/>
          <w:u w:val="single"/>
        </w:rPr>
        <w:t>Ordinance No. 201</w:t>
      </w:r>
      <w:r>
        <w:rPr>
          <w:b/>
          <w:u w:val="single"/>
        </w:rPr>
        <w:t>7</w:t>
      </w:r>
      <w:r w:rsidRPr="00E940C9">
        <w:rPr>
          <w:b/>
          <w:u w:val="single"/>
        </w:rPr>
        <w:t>-0</w:t>
      </w:r>
      <w:r>
        <w:rPr>
          <w:b/>
          <w:u w:val="single"/>
        </w:rPr>
        <w:t xml:space="preserve">6  </w:t>
      </w:r>
      <w:r>
        <w:t xml:space="preserve"> An Ordinance Amending Chapter 189, “Towing” of the Maple Shade Township Code</w:t>
      </w:r>
    </w:p>
    <w:p w:rsidR="005B4639" w:rsidRPr="00CD3938" w:rsidRDefault="005B4639" w:rsidP="005B4639"/>
    <w:p w:rsidR="005B4639" w:rsidRDefault="005B4639" w:rsidP="005B4639">
      <w:r>
        <w:t>Motion to Table to May 11, 2017:</w:t>
      </w:r>
      <w:r>
        <w:tab/>
      </w:r>
      <w:r>
        <w:tab/>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5B4639" w:rsidTr="005B4639">
        <w:trPr>
          <w:trHeight w:val="253"/>
        </w:trPr>
        <w:tc>
          <w:tcPr>
            <w:tcW w:w="1368" w:type="dxa"/>
          </w:tcPr>
          <w:p w:rsidR="005B4639" w:rsidRDefault="005B4639" w:rsidP="005B4639">
            <w:pPr>
              <w:jc w:val="center"/>
            </w:pPr>
            <w:r>
              <w:t>COUNCIL</w:t>
            </w:r>
          </w:p>
        </w:tc>
        <w:tc>
          <w:tcPr>
            <w:tcW w:w="1368" w:type="dxa"/>
          </w:tcPr>
          <w:p w:rsidR="005B4639" w:rsidRDefault="005B4639" w:rsidP="005B4639">
            <w:pPr>
              <w:jc w:val="center"/>
            </w:pPr>
            <w:r>
              <w:t>MOTION</w:t>
            </w:r>
          </w:p>
        </w:tc>
        <w:tc>
          <w:tcPr>
            <w:tcW w:w="1368" w:type="dxa"/>
          </w:tcPr>
          <w:p w:rsidR="005B4639" w:rsidRDefault="005B4639" w:rsidP="005B4639">
            <w:pPr>
              <w:jc w:val="center"/>
            </w:pPr>
            <w:r>
              <w:t>SECOND</w:t>
            </w:r>
          </w:p>
        </w:tc>
        <w:tc>
          <w:tcPr>
            <w:tcW w:w="1368" w:type="dxa"/>
          </w:tcPr>
          <w:p w:rsidR="005B4639" w:rsidRDefault="005B4639" w:rsidP="005B4639">
            <w:pPr>
              <w:jc w:val="center"/>
            </w:pPr>
            <w:r>
              <w:t>AYES</w:t>
            </w:r>
          </w:p>
        </w:tc>
        <w:tc>
          <w:tcPr>
            <w:tcW w:w="1368" w:type="dxa"/>
          </w:tcPr>
          <w:p w:rsidR="005B4639" w:rsidRDefault="005B4639" w:rsidP="005B4639">
            <w:pPr>
              <w:jc w:val="center"/>
            </w:pPr>
            <w:r>
              <w:t>NAYS</w:t>
            </w:r>
          </w:p>
        </w:tc>
        <w:tc>
          <w:tcPr>
            <w:tcW w:w="1368" w:type="dxa"/>
          </w:tcPr>
          <w:p w:rsidR="005B4639" w:rsidRDefault="005B4639" w:rsidP="005B4639">
            <w:pPr>
              <w:jc w:val="center"/>
            </w:pPr>
            <w:r>
              <w:t>ABSTAIN</w:t>
            </w:r>
          </w:p>
        </w:tc>
        <w:tc>
          <w:tcPr>
            <w:tcW w:w="1368" w:type="dxa"/>
          </w:tcPr>
          <w:p w:rsidR="005B4639" w:rsidRDefault="005B4639" w:rsidP="005B4639">
            <w:pPr>
              <w:jc w:val="center"/>
            </w:pPr>
            <w:r>
              <w:t>ABSENT</w:t>
            </w:r>
          </w:p>
        </w:tc>
      </w:tr>
      <w:tr w:rsidR="005B4639" w:rsidTr="005B4639">
        <w:trPr>
          <w:trHeight w:val="253"/>
        </w:trPr>
        <w:tc>
          <w:tcPr>
            <w:tcW w:w="1368" w:type="dxa"/>
          </w:tcPr>
          <w:p w:rsidR="005B4639" w:rsidRDefault="005B4639" w:rsidP="005B4639">
            <w:r>
              <w:t>Kauffman</w:t>
            </w: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tc>
      </w:tr>
      <w:tr w:rsidR="005B4639" w:rsidTr="005B4639">
        <w:trPr>
          <w:trHeight w:val="253"/>
        </w:trPr>
        <w:tc>
          <w:tcPr>
            <w:tcW w:w="1368" w:type="dxa"/>
          </w:tcPr>
          <w:p w:rsidR="005B4639" w:rsidRDefault="005B4639" w:rsidP="005B4639">
            <w:r>
              <w:t>Manchello</w:t>
            </w: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pPr>
              <w:jc w:val="center"/>
            </w:pPr>
          </w:p>
        </w:tc>
      </w:tr>
      <w:tr w:rsidR="005B4639" w:rsidTr="005B4639">
        <w:trPr>
          <w:trHeight w:val="253"/>
        </w:trPr>
        <w:tc>
          <w:tcPr>
            <w:tcW w:w="1368" w:type="dxa"/>
          </w:tcPr>
          <w:p w:rsidR="005B4639" w:rsidRDefault="005B4639" w:rsidP="005B4639">
            <w:r>
              <w:t>Volpe</w:t>
            </w: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433067" w:rsidP="00433067">
            <w:pPr>
              <w:jc w:val="center"/>
            </w:pPr>
            <w:r>
              <w:t>x</w:t>
            </w:r>
          </w:p>
        </w:tc>
      </w:tr>
      <w:tr w:rsidR="005B4639" w:rsidTr="005B4639">
        <w:trPr>
          <w:trHeight w:val="253"/>
        </w:trPr>
        <w:tc>
          <w:tcPr>
            <w:tcW w:w="1368" w:type="dxa"/>
          </w:tcPr>
          <w:p w:rsidR="005B4639" w:rsidRDefault="005B4639" w:rsidP="005B4639">
            <w:r>
              <w:t>Wells</w:t>
            </w: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pPr>
              <w:jc w:val="center"/>
            </w:pPr>
          </w:p>
        </w:tc>
      </w:tr>
      <w:tr w:rsidR="005B4639" w:rsidTr="005B4639">
        <w:trPr>
          <w:trHeight w:val="253"/>
        </w:trPr>
        <w:tc>
          <w:tcPr>
            <w:tcW w:w="1368" w:type="dxa"/>
          </w:tcPr>
          <w:p w:rsidR="005B4639" w:rsidRDefault="005B4639" w:rsidP="005B4639">
            <w:r>
              <w:t>Wiest</w:t>
            </w: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pPr>
              <w:jc w:val="center"/>
            </w:pPr>
          </w:p>
        </w:tc>
      </w:tr>
    </w:tbl>
    <w:p w:rsidR="005B4639" w:rsidRDefault="005B4639" w:rsidP="005B4639"/>
    <w:p w:rsidR="005B4639" w:rsidRDefault="005B4639" w:rsidP="005B4639">
      <w:r w:rsidRPr="00CD3938">
        <w:rPr>
          <w:b/>
          <w:u w:val="single"/>
        </w:rPr>
        <w:lastRenderedPageBreak/>
        <w:t>Ordinance No. 2017-07</w:t>
      </w:r>
      <w:r>
        <w:rPr>
          <w:b/>
          <w:u w:val="single"/>
        </w:rPr>
        <w:t xml:space="preserve"> </w:t>
      </w:r>
      <w:r>
        <w:t>An Ordinance Amending Section 4-11 of the Township Code to Eliminate the Position of Joint Tax Assessor and to Reinstate the Office of the Tax Assessor</w:t>
      </w:r>
    </w:p>
    <w:p w:rsidR="000A398B" w:rsidRDefault="000A398B" w:rsidP="005B4639"/>
    <w:p w:rsidR="000A398B" w:rsidRDefault="000A398B" w:rsidP="005B4639"/>
    <w:p w:rsidR="005B4639" w:rsidRDefault="005B4639" w:rsidP="005B4639">
      <w:r>
        <w:t>Motion to Table to May 11, 2017:</w:t>
      </w:r>
      <w:r>
        <w:tab/>
      </w:r>
      <w:r>
        <w:tab/>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5B4639" w:rsidTr="005B4639">
        <w:trPr>
          <w:trHeight w:val="253"/>
        </w:trPr>
        <w:tc>
          <w:tcPr>
            <w:tcW w:w="1368" w:type="dxa"/>
          </w:tcPr>
          <w:p w:rsidR="005B4639" w:rsidRDefault="005B4639" w:rsidP="005B4639">
            <w:pPr>
              <w:jc w:val="center"/>
            </w:pPr>
            <w:r>
              <w:t>COUNCIL</w:t>
            </w:r>
          </w:p>
        </w:tc>
        <w:tc>
          <w:tcPr>
            <w:tcW w:w="1368" w:type="dxa"/>
          </w:tcPr>
          <w:p w:rsidR="005B4639" w:rsidRDefault="005B4639" w:rsidP="005B4639">
            <w:pPr>
              <w:jc w:val="center"/>
            </w:pPr>
            <w:r>
              <w:t>MOTION</w:t>
            </w:r>
          </w:p>
        </w:tc>
        <w:tc>
          <w:tcPr>
            <w:tcW w:w="1368" w:type="dxa"/>
          </w:tcPr>
          <w:p w:rsidR="005B4639" w:rsidRDefault="005B4639" w:rsidP="005B4639">
            <w:pPr>
              <w:jc w:val="center"/>
            </w:pPr>
            <w:r>
              <w:t>SECOND</w:t>
            </w:r>
          </w:p>
        </w:tc>
        <w:tc>
          <w:tcPr>
            <w:tcW w:w="1368" w:type="dxa"/>
          </w:tcPr>
          <w:p w:rsidR="005B4639" w:rsidRDefault="005B4639" w:rsidP="005B4639">
            <w:pPr>
              <w:jc w:val="center"/>
            </w:pPr>
            <w:r>
              <w:t>AYES</w:t>
            </w:r>
          </w:p>
        </w:tc>
        <w:tc>
          <w:tcPr>
            <w:tcW w:w="1368" w:type="dxa"/>
          </w:tcPr>
          <w:p w:rsidR="005B4639" w:rsidRDefault="005B4639" w:rsidP="005B4639">
            <w:pPr>
              <w:jc w:val="center"/>
            </w:pPr>
            <w:r>
              <w:t>NAYS</w:t>
            </w:r>
          </w:p>
        </w:tc>
        <w:tc>
          <w:tcPr>
            <w:tcW w:w="1368" w:type="dxa"/>
          </w:tcPr>
          <w:p w:rsidR="005B4639" w:rsidRDefault="005B4639" w:rsidP="005B4639">
            <w:pPr>
              <w:jc w:val="center"/>
            </w:pPr>
            <w:r>
              <w:t>ABSTAIN</w:t>
            </w:r>
          </w:p>
        </w:tc>
        <w:tc>
          <w:tcPr>
            <w:tcW w:w="1368" w:type="dxa"/>
          </w:tcPr>
          <w:p w:rsidR="005B4639" w:rsidRDefault="005B4639" w:rsidP="005B4639">
            <w:pPr>
              <w:jc w:val="center"/>
            </w:pPr>
            <w:r>
              <w:t>ABSENT</w:t>
            </w:r>
          </w:p>
        </w:tc>
      </w:tr>
      <w:tr w:rsidR="005B4639" w:rsidTr="005B4639">
        <w:trPr>
          <w:trHeight w:val="253"/>
        </w:trPr>
        <w:tc>
          <w:tcPr>
            <w:tcW w:w="1368" w:type="dxa"/>
          </w:tcPr>
          <w:p w:rsidR="005B4639" w:rsidRDefault="005B4639" w:rsidP="005B4639">
            <w:r>
              <w:t>Kauffman</w:t>
            </w: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tc>
      </w:tr>
      <w:tr w:rsidR="005B4639" w:rsidTr="005B4639">
        <w:trPr>
          <w:trHeight w:val="253"/>
        </w:trPr>
        <w:tc>
          <w:tcPr>
            <w:tcW w:w="1368" w:type="dxa"/>
          </w:tcPr>
          <w:p w:rsidR="005B4639" w:rsidRDefault="005B4639" w:rsidP="005B4639">
            <w:r>
              <w:t>Manchello</w:t>
            </w: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pPr>
              <w:jc w:val="center"/>
            </w:pPr>
          </w:p>
        </w:tc>
      </w:tr>
      <w:tr w:rsidR="005B4639" w:rsidTr="005B4639">
        <w:trPr>
          <w:trHeight w:val="253"/>
        </w:trPr>
        <w:tc>
          <w:tcPr>
            <w:tcW w:w="1368" w:type="dxa"/>
          </w:tcPr>
          <w:p w:rsidR="005B4639" w:rsidRDefault="005B4639" w:rsidP="005B4639">
            <w:r>
              <w:t>Volpe</w:t>
            </w: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433067" w:rsidP="00433067">
            <w:pPr>
              <w:jc w:val="center"/>
            </w:pPr>
            <w:r>
              <w:t>x</w:t>
            </w:r>
          </w:p>
        </w:tc>
      </w:tr>
      <w:tr w:rsidR="005B4639" w:rsidTr="005B4639">
        <w:trPr>
          <w:trHeight w:val="253"/>
        </w:trPr>
        <w:tc>
          <w:tcPr>
            <w:tcW w:w="1368" w:type="dxa"/>
          </w:tcPr>
          <w:p w:rsidR="005B4639" w:rsidRDefault="005B4639" w:rsidP="005B4639">
            <w:r>
              <w:t>Wells</w:t>
            </w: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pPr>
              <w:jc w:val="center"/>
            </w:pPr>
          </w:p>
        </w:tc>
      </w:tr>
      <w:tr w:rsidR="005B4639" w:rsidTr="005B4639">
        <w:trPr>
          <w:trHeight w:val="253"/>
        </w:trPr>
        <w:tc>
          <w:tcPr>
            <w:tcW w:w="1368" w:type="dxa"/>
          </w:tcPr>
          <w:p w:rsidR="005B4639" w:rsidRDefault="005B4639" w:rsidP="005B4639">
            <w:r>
              <w:t>Wiest</w:t>
            </w: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pPr>
              <w:jc w:val="center"/>
            </w:pPr>
          </w:p>
        </w:tc>
      </w:tr>
    </w:tbl>
    <w:p w:rsidR="005B4639" w:rsidRDefault="005B4639" w:rsidP="005B4639"/>
    <w:p w:rsidR="005B4639" w:rsidRDefault="005B4639" w:rsidP="005B4639">
      <w:pPr>
        <w:rPr>
          <w:b/>
        </w:rPr>
      </w:pPr>
      <w:r w:rsidRPr="002266FD">
        <w:rPr>
          <w:b/>
        </w:rPr>
        <w:t xml:space="preserve">ORDINANCES – </w:t>
      </w:r>
      <w:r>
        <w:rPr>
          <w:b/>
        </w:rPr>
        <w:t>INTRODUCTION AND FIRST READING</w:t>
      </w:r>
    </w:p>
    <w:p w:rsidR="005B4639" w:rsidRDefault="005B4639" w:rsidP="005B4639"/>
    <w:p w:rsidR="005B4639" w:rsidRDefault="005B4639" w:rsidP="005B4639">
      <w:r w:rsidRPr="00E940C9">
        <w:rPr>
          <w:b/>
          <w:u w:val="single"/>
        </w:rPr>
        <w:t>Ordinance No. 201</w:t>
      </w:r>
      <w:r>
        <w:rPr>
          <w:b/>
          <w:u w:val="single"/>
        </w:rPr>
        <w:t>7</w:t>
      </w:r>
      <w:r w:rsidRPr="00E940C9">
        <w:rPr>
          <w:b/>
          <w:u w:val="single"/>
        </w:rPr>
        <w:t>-0</w:t>
      </w:r>
      <w:r>
        <w:rPr>
          <w:b/>
          <w:u w:val="single"/>
        </w:rPr>
        <w:t xml:space="preserve">8  </w:t>
      </w:r>
      <w:r>
        <w:t xml:space="preserve"> An Ordinance Accepting a Water Line Easement over Block 174, </w:t>
      </w:r>
    </w:p>
    <w:p w:rsidR="005B4639" w:rsidRDefault="005B4639" w:rsidP="005B4639">
      <w:r>
        <w:t>Lot 1 from Holman Automotive Group, Inc.</w:t>
      </w:r>
    </w:p>
    <w:p w:rsidR="005B4639" w:rsidRPr="00CD3938" w:rsidRDefault="005B4639" w:rsidP="005B4639"/>
    <w:p w:rsidR="005B4639" w:rsidRDefault="005B4639" w:rsidP="005B4639">
      <w:r>
        <w:t>Motion for Introduction:</w:t>
      </w:r>
      <w:r>
        <w:tab/>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5B4639" w:rsidTr="005B4639">
        <w:trPr>
          <w:trHeight w:val="253"/>
        </w:trPr>
        <w:tc>
          <w:tcPr>
            <w:tcW w:w="1368" w:type="dxa"/>
          </w:tcPr>
          <w:p w:rsidR="005B4639" w:rsidRDefault="005B4639" w:rsidP="005B4639">
            <w:pPr>
              <w:jc w:val="center"/>
            </w:pPr>
            <w:r>
              <w:t>COUNCIL</w:t>
            </w:r>
          </w:p>
        </w:tc>
        <w:tc>
          <w:tcPr>
            <w:tcW w:w="1368" w:type="dxa"/>
          </w:tcPr>
          <w:p w:rsidR="005B4639" w:rsidRDefault="005B4639" w:rsidP="005B4639">
            <w:pPr>
              <w:jc w:val="center"/>
            </w:pPr>
            <w:r>
              <w:t>MOTION</w:t>
            </w:r>
          </w:p>
        </w:tc>
        <w:tc>
          <w:tcPr>
            <w:tcW w:w="1368" w:type="dxa"/>
          </w:tcPr>
          <w:p w:rsidR="005B4639" w:rsidRDefault="005B4639" w:rsidP="005B4639">
            <w:pPr>
              <w:jc w:val="center"/>
            </w:pPr>
            <w:r>
              <w:t>SECOND</w:t>
            </w:r>
          </w:p>
        </w:tc>
        <w:tc>
          <w:tcPr>
            <w:tcW w:w="1368" w:type="dxa"/>
          </w:tcPr>
          <w:p w:rsidR="005B4639" w:rsidRDefault="005B4639" w:rsidP="005B4639">
            <w:pPr>
              <w:jc w:val="center"/>
            </w:pPr>
            <w:r>
              <w:t>AYES</w:t>
            </w:r>
          </w:p>
        </w:tc>
        <w:tc>
          <w:tcPr>
            <w:tcW w:w="1368" w:type="dxa"/>
          </w:tcPr>
          <w:p w:rsidR="005B4639" w:rsidRDefault="005B4639" w:rsidP="005B4639">
            <w:pPr>
              <w:jc w:val="center"/>
            </w:pPr>
            <w:r>
              <w:t>NAYS</w:t>
            </w:r>
          </w:p>
        </w:tc>
        <w:tc>
          <w:tcPr>
            <w:tcW w:w="1368" w:type="dxa"/>
          </w:tcPr>
          <w:p w:rsidR="005B4639" w:rsidRDefault="005B4639" w:rsidP="005B4639">
            <w:pPr>
              <w:jc w:val="center"/>
            </w:pPr>
            <w:r>
              <w:t>ABSTAIN</w:t>
            </w:r>
          </w:p>
        </w:tc>
        <w:tc>
          <w:tcPr>
            <w:tcW w:w="1368" w:type="dxa"/>
          </w:tcPr>
          <w:p w:rsidR="005B4639" w:rsidRDefault="005B4639" w:rsidP="005B4639">
            <w:pPr>
              <w:jc w:val="center"/>
            </w:pPr>
            <w:r>
              <w:t>ABSENT</w:t>
            </w:r>
          </w:p>
        </w:tc>
      </w:tr>
      <w:tr w:rsidR="005B4639" w:rsidTr="005B4639">
        <w:trPr>
          <w:trHeight w:val="253"/>
        </w:trPr>
        <w:tc>
          <w:tcPr>
            <w:tcW w:w="1368" w:type="dxa"/>
          </w:tcPr>
          <w:p w:rsidR="005B4639" w:rsidRDefault="005B4639" w:rsidP="005B4639">
            <w:r>
              <w:t>Kauffman</w:t>
            </w: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tc>
      </w:tr>
      <w:tr w:rsidR="005B4639" w:rsidTr="005B4639">
        <w:trPr>
          <w:trHeight w:val="253"/>
        </w:trPr>
        <w:tc>
          <w:tcPr>
            <w:tcW w:w="1368" w:type="dxa"/>
          </w:tcPr>
          <w:p w:rsidR="005B4639" w:rsidRDefault="005B4639" w:rsidP="005B4639">
            <w:r>
              <w:t>Manchello</w:t>
            </w: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pPr>
              <w:jc w:val="center"/>
            </w:pPr>
          </w:p>
        </w:tc>
      </w:tr>
      <w:tr w:rsidR="005B4639" w:rsidTr="005B4639">
        <w:trPr>
          <w:trHeight w:val="253"/>
        </w:trPr>
        <w:tc>
          <w:tcPr>
            <w:tcW w:w="1368" w:type="dxa"/>
          </w:tcPr>
          <w:p w:rsidR="005B4639" w:rsidRDefault="005B4639" w:rsidP="005B4639">
            <w:r>
              <w:t>Volpe</w:t>
            </w: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433067" w:rsidP="00433067">
            <w:pPr>
              <w:jc w:val="center"/>
            </w:pPr>
            <w:r>
              <w:t>x</w:t>
            </w:r>
          </w:p>
        </w:tc>
      </w:tr>
      <w:tr w:rsidR="005B4639" w:rsidTr="005B4639">
        <w:trPr>
          <w:trHeight w:val="253"/>
        </w:trPr>
        <w:tc>
          <w:tcPr>
            <w:tcW w:w="1368" w:type="dxa"/>
          </w:tcPr>
          <w:p w:rsidR="005B4639" w:rsidRDefault="005B4639" w:rsidP="005B4639">
            <w:r>
              <w:t>Wells</w:t>
            </w: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pPr>
              <w:jc w:val="center"/>
            </w:pPr>
          </w:p>
        </w:tc>
      </w:tr>
      <w:tr w:rsidR="005B4639" w:rsidTr="005B4639">
        <w:trPr>
          <w:trHeight w:val="253"/>
        </w:trPr>
        <w:tc>
          <w:tcPr>
            <w:tcW w:w="1368" w:type="dxa"/>
          </w:tcPr>
          <w:p w:rsidR="005B4639" w:rsidRDefault="005B4639" w:rsidP="005B4639">
            <w:r>
              <w:t>Wiest</w:t>
            </w: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pPr>
              <w:jc w:val="center"/>
            </w:pPr>
          </w:p>
        </w:tc>
      </w:tr>
    </w:tbl>
    <w:p w:rsidR="005B4639" w:rsidRDefault="005B4639" w:rsidP="005B4639">
      <w:r>
        <w:t>Publication Date: May 5, 2017</w:t>
      </w:r>
      <w:r>
        <w:tab/>
      </w:r>
      <w:r>
        <w:tab/>
      </w:r>
      <w:r>
        <w:tab/>
        <w:t>Public Hearing: May 25, 2017</w:t>
      </w:r>
    </w:p>
    <w:p w:rsidR="005B4639" w:rsidRDefault="005B4639" w:rsidP="005B4639"/>
    <w:p w:rsidR="005B4639" w:rsidRDefault="005B4639" w:rsidP="005B4639">
      <w:r w:rsidRPr="009F43B8">
        <w:rPr>
          <w:b/>
          <w:u w:val="single"/>
        </w:rPr>
        <w:t>Ordinance No. 2017-09</w:t>
      </w:r>
      <w:r>
        <w:rPr>
          <w:b/>
          <w:u w:val="single"/>
        </w:rPr>
        <w:t xml:space="preserve"> </w:t>
      </w:r>
      <w:r>
        <w:t>An Ordinance of the Township of Maple Shade, in the County of Burlington and State of New Jersey Entitled “Salaries and Compensation”</w:t>
      </w:r>
    </w:p>
    <w:p w:rsidR="005B4639" w:rsidRDefault="005B4639" w:rsidP="005B4639"/>
    <w:p w:rsidR="005B4639" w:rsidRDefault="005B4639" w:rsidP="005B4639">
      <w:r>
        <w:t>Motion for Introduction:</w:t>
      </w:r>
      <w:r>
        <w:tab/>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5B4639" w:rsidTr="005B4639">
        <w:trPr>
          <w:trHeight w:val="253"/>
        </w:trPr>
        <w:tc>
          <w:tcPr>
            <w:tcW w:w="1368" w:type="dxa"/>
          </w:tcPr>
          <w:p w:rsidR="005B4639" w:rsidRDefault="005B4639" w:rsidP="005B4639">
            <w:pPr>
              <w:jc w:val="center"/>
            </w:pPr>
            <w:r>
              <w:t>COUNCIL</w:t>
            </w:r>
          </w:p>
        </w:tc>
        <w:tc>
          <w:tcPr>
            <w:tcW w:w="1368" w:type="dxa"/>
          </w:tcPr>
          <w:p w:rsidR="005B4639" w:rsidRDefault="005B4639" w:rsidP="005B4639">
            <w:pPr>
              <w:jc w:val="center"/>
            </w:pPr>
            <w:r>
              <w:t>MOTION</w:t>
            </w:r>
          </w:p>
        </w:tc>
        <w:tc>
          <w:tcPr>
            <w:tcW w:w="1368" w:type="dxa"/>
          </w:tcPr>
          <w:p w:rsidR="005B4639" w:rsidRDefault="005B4639" w:rsidP="005B4639">
            <w:pPr>
              <w:jc w:val="center"/>
            </w:pPr>
            <w:r>
              <w:t>SECOND</w:t>
            </w:r>
          </w:p>
        </w:tc>
        <w:tc>
          <w:tcPr>
            <w:tcW w:w="1368" w:type="dxa"/>
          </w:tcPr>
          <w:p w:rsidR="005B4639" w:rsidRDefault="005B4639" w:rsidP="005B4639">
            <w:pPr>
              <w:jc w:val="center"/>
            </w:pPr>
            <w:r>
              <w:t>AYES</w:t>
            </w:r>
          </w:p>
        </w:tc>
        <w:tc>
          <w:tcPr>
            <w:tcW w:w="1368" w:type="dxa"/>
          </w:tcPr>
          <w:p w:rsidR="005B4639" w:rsidRDefault="005B4639" w:rsidP="005B4639">
            <w:pPr>
              <w:jc w:val="center"/>
            </w:pPr>
            <w:r>
              <w:t>NAYS</w:t>
            </w:r>
          </w:p>
        </w:tc>
        <w:tc>
          <w:tcPr>
            <w:tcW w:w="1368" w:type="dxa"/>
          </w:tcPr>
          <w:p w:rsidR="005B4639" w:rsidRDefault="005B4639" w:rsidP="005B4639">
            <w:pPr>
              <w:jc w:val="center"/>
            </w:pPr>
            <w:r>
              <w:t>ABSTAIN</w:t>
            </w:r>
          </w:p>
        </w:tc>
        <w:tc>
          <w:tcPr>
            <w:tcW w:w="1368" w:type="dxa"/>
          </w:tcPr>
          <w:p w:rsidR="005B4639" w:rsidRDefault="005B4639" w:rsidP="005B4639">
            <w:pPr>
              <w:jc w:val="center"/>
            </w:pPr>
            <w:r>
              <w:t>ABSENT</w:t>
            </w:r>
          </w:p>
        </w:tc>
      </w:tr>
      <w:tr w:rsidR="005B4639" w:rsidTr="005B4639">
        <w:trPr>
          <w:trHeight w:val="253"/>
        </w:trPr>
        <w:tc>
          <w:tcPr>
            <w:tcW w:w="1368" w:type="dxa"/>
          </w:tcPr>
          <w:p w:rsidR="005B4639" w:rsidRDefault="005B4639" w:rsidP="005B4639">
            <w:r>
              <w:t>Kauffman</w:t>
            </w: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tc>
      </w:tr>
      <w:tr w:rsidR="005B4639" w:rsidTr="005B4639">
        <w:trPr>
          <w:trHeight w:val="253"/>
        </w:trPr>
        <w:tc>
          <w:tcPr>
            <w:tcW w:w="1368" w:type="dxa"/>
          </w:tcPr>
          <w:p w:rsidR="005B4639" w:rsidRDefault="005B4639" w:rsidP="005B4639">
            <w:r>
              <w:t>Manchello</w:t>
            </w: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pPr>
              <w:jc w:val="center"/>
            </w:pPr>
          </w:p>
        </w:tc>
      </w:tr>
      <w:tr w:rsidR="005B4639" w:rsidTr="005B4639">
        <w:trPr>
          <w:trHeight w:val="253"/>
        </w:trPr>
        <w:tc>
          <w:tcPr>
            <w:tcW w:w="1368" w:type="dxa"/>
          </w:tcPr>
          <w:p w:rsidR="005B4639" w:rsidRDefault="005B4639" w:rsidP="005B4639">
            <w:r>
              <w:t>Volpe</w:t>
            </w: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433067" w:rsidP="00433067">
            <w:pPr>
              <w:jc w:val="center"/>
            </w:pPr>
            <w:r>
              <w:t>x</w:t>
            </w:r>
          </w:p>
        </w:tc>
      </w:tr>
      <w:tr w:rsidR="005B4639" w:rsidTr="005B4639">
        <w:trPr>
          <w:trHeight w:val="253"/>
        </w:trPr>
        <w:tc>
          <w:tcPr>
            <w:tcW w:w="1368" w:type="dxa"/>
          </w:tcPr>
          <w:p w:rsidR="005B4639" w:rsidRDefault="005B4639" w:rsidP="005B4639">
            <w:r>
              <w:t>Wells</w:t>
            </w: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pPr>
              <w:jc w:val="center"/>
            </w:pPr>
          </w:p>
        </w:tc>
      </w:tr>
      <w:tr w:rsidR="005B4639" w:rsidTr="005B4639">
        <w:trPr>
          <w:trHeight w:val="253"/>
        </w:trPr>
        <w:tc>
          <w:tcPr>
            <w:tcW w:w="1368" w:type="dxa"/>
          </w:tcPr>
          <w:p w:rsidR="005B4639" w:rsidRDefault="005B4639" w:rsidP="005B4639">
            <w:r>
              <w:t>Wiest</w:t>
            </w: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pPr>
              <w:jc w:val="center"/>
            </w:pPr>
          </w:p>
        </w:tc>
      </w:tr>
    </w:tbl>
    <w:p w:rsidR="005B4639" w:rsidRDefault="005B4639" w:rsidP="005B4639">
      <w:r>
        <w:t>Publication Date: May 5, 2017</w:t>
      </w:r>
      <w:r>
        <w:tab/>
      </w:r>
      <w:r>
        <w:tab/>
      </w:r>
      <w:r>
        <w:tab/>
        <w:t>Public Hearing: May 25, 2017</w:t>
      </w:r>
    </w:p>
    <w:p w:rsidR="005B4639" w:rsidRDefault="005B4639" w:rsidP="005B4639"/>
    <w:p w:rsidR="005B4639" w:rsidRDefault="005B4639" w:rsidP="005B4639">
      <w:pPr>
        <w:rPr>
          <w:b/>
        </w:rPr>
      </w:pPr>
      <w:r w:rsidRPr="00075E6B">
        <w:rPr>
          <w:b/>
        </w:rPr>
        <w:t>CONS</w:t>
      </w:r>
      <w:r>
        <w:rPr>
          <w:b/>
        </w:rPr>
        <w:t>E</w:t>
      </w:r>
      <w:r w:rsidRPr="00075E6B">
        <w:rPr>
          <w:b/>
        </w:rPr>
        <w:t>NT AGENDA</w:t>
      </w:r>
    </w:p>
    <w:p w:rsidR="005B4639" w:rsidRDefault="005B4639" w:rsidP="005B4639">
      <w:pPr>
        <w:rPr>
          <w:b/>
        </w:rPr>
      </w:pPr>
    </w:p>
    <w:p w:rsidR="005B4639" w:rsidRDefault="005B4639" w:rsidP="005B4639">
      <w:r w:rsidRPr="00B63927">
        <w:rPr>
          <w:b/>
          <w:u w:val="single"/>
        </w:rPr>
        <w:t>Resolution No. 2017-R-8</w:t>
      </w:r>
      <w:r>
        <w:rPr>
          <w:b/>
          <w:u w:val="single"/>
        </w:rPr>
        <w:t xml:space="preserve">4  </w:t>
      </w:r>
      <w:r>
        <w:t>Amend Engineering Services Fee for Construction Phase of 2017 Road Project</w:t>
      </w:r>
    </w:p>
    <w:p w:rsidR="005B4639" w:rsidRDefault="005B4639" w:rsidP="005B4639"/>
    <w:p w:rsidR="005B4639" w:rsidRPr="007A25B9" w:rsidRDefault="005B4639" w:rsidP="005B4639">
      <w:r w:rsidRPr="003E29EA">
        <w:rPr>
          <w:b/>
          <w:u w:val="single"/>
        </w:rPr>
        <w:t>Resolution No. 2017-R-8</w:t>
      </w:r>
      <w:r>
        <w:rPr>
          <w:b/>
          <w:u w:val="single"/>
        </w:rPr>
        <w:t xml:space="preserve">5 </w:t>
      </w:r>
      <w:r>
        <w:t>Authorize Contract with Accuscan for Document Management Services under Educational Services Commission of New Jersey (ESNJ) Cooperative Pricing System in an Amount not to Exceed $100,000</w:t>
      </w:r>
    </w:p>
    <w:p w:rsidR="005B4639" w:rsidRDefault="005B4639" w:rsidP="005B4639"/>
    <w:p w:rsidR="005B4639" w:rsidRDefault="005B4639" w:rsidP="005B4639">
      <w:r w:rsidRPr="00F02F89">
        <w:rPr>
          <w:b/>
          <w:u w:val="single"/>
        </w:rPr>
        <w:lastRenderedPageBreak/>
        <w:t>Resolution No. 2017-R-8</w:t>
      </w:r>
      <w:r>
        <w:rPr>
          <w:b/>
          <w:u w:val="single"/>
        </w:rPr>
        <w:t xml:space="preserve">6 </w:t>
      </w:r>
      <w:r>
        <w:t>Amend Contract with Curbcon, Inc. Regarding Improvements to North Lippincott Avenue and Alley Improvements and Approve Final Change Order No. 1</w:t>
      </w:r>
    </w:p>
    <w:p w:rsidR="005B4639" w:rsidRDefault="005B4639" w:rsidP="005B4639"/>
    <w:p w:rsidR="005B4639" w:rsidRDefault="005B4639" w:rsidP="005B4639">
      <w:r w:rsidRPr="00F02F89">
        <w:rPr>
          <w:b/>
          <w:u w:val="single"/>
        </w:rPr>
        <w:t>Resolution No. 2017-R-8</w:t>
      </w:r>
      <w:r>
        <w:rPr>
          <w:b/>
          <w:u w:val="single"/>
        </w:rPr>
        <w:t xml:space="preserve">7 </w:t>
      </w:r>
      <w:r>
        <w:t>Authorize Temporary Street Closure for Youth Football Carnival</w:t>
      </w:r>
    </w:p>
    <w:p w:rsidR="005B4639" w:rsidRDefault="005B4639" w:rsidP="005B4639"/>
    <w:p w:rsidR="005B4639" w:rsidRPr="00F02F89" w:rsidRDefault="005B4639" w:rsidP="005B4639">
      <w:r w:rsidRPr="00F02F89">
        <w:rPr>
          <w:b/>
          <w:u w:val="single"/>
        </w:rPr>
        <w:t>Resolution No. 2017-R-8</w:t>
      </w:r>
      <w:r>
        <w:rPr>
          <w:b/>
          <w:u w:val="single"/>
        </w:rPr>
        <w:t xml:space="preserve">8 </w:t>
      </w:r>
      <w:r>
        <w:t>Resolution of the Township of  Maple Shade, in the County of Burlington, New Jersey, Determining the Form and other Details of its “Note Relating to the Construction Financing Program of the New Jersey Environmental Infrastructure Trust”, to be Issued in the Principal Amount of up to $2,175,000, and Providing for the Issuance and Sale of such Note to the New Jersey Environmental Infrastructure Trust, and Authorizing the Execution and Delivery of such note by the Township of  Maple Shade in favor of the New Jersey Environmental Infrastructure Trust, all Pursuant to the New Jersey Environmental Infrastructure Trust Construction Financing Program and in Connection with the Township’s Water Meter Upgrade Project</w:t>
      </w:r>
    </w:p>
    <w:p w:rsidR="005B4639" w:rsidRDefault="005B4639" w:rsidP="005B4639"/>
    <w:p w:rsidR="005B4639" w:rsidRDefault="005B4639" w:rsidP="005B4639">
      <w:r>
        <w:t>Motion to Approve:</w:t>
      </w:r>
      <w:r>
        <w:tab/>
      </w:r>
      <w:r>
        <w:tab/>
      </w:r>
      <w:r>
        <w:tab/>
      </w:r>
      <w:r>
        <w:tab/>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5B4639" w:rsidTr="005B4639">
        <w:trPr>
          <w:trHeight w:val="253"/>
        </w:trPr>
        <w:tc>
          <w:tcPr>
            <w:tcW w:w="1368" w:type="dxa"/>
          </w:tcPr>
          <w:p w:rsidR="005B4639" w:rsidRDefault="005B4639" w:rsidP="005B4639">
            <w:pPr>
              <w:jc w:val="center"/>
            </w:pPr>
            <w:r>
              <w:t>COUNCIL</w:t>
            </w:r>
          </w:p>
        </w:tc>
        <w:tc>
          <w:tcPr>
            <w:tcW w:w="1368" w:type="dxa"/>
          </w:tcPr>
          <w:p w:rsidR="005B4639" w:rsidRDefault="005B4639" w:rsidP="005B4639">
            <w:pPr>
              <w:jc w:val="center"/>
            </w:pPr>
            <w:r>
              <w:t>MOTION</w:t>
            </w:r>
          </w:p>
        </w:tc>
        <w:tc>
          <w:tcPr>
            <w:tcW w:w="1368" w:type="dxa"/>
          </w:tcPr>
          <w:p w:rsidR="005B4639" w:rsidRDefault="005B4639" w:rsidP="005B4639">
            <w:pPr>
              <w:jc w:val="center"/>
            </w:pPr>
            <w:r>
              <w:t>SECOND</w:t>
            </w:r>
          </w:p>
        </w:tc>
        <w:tc>
          <w:tcPr>
            <w:tcW w:w="1368" w:type="dxa"/>
          </w:tcPr>
          <w:p w:rsidR="005B4639" w:rsidRDefault="005B4639" w:rsidP="005B4639">
            <w:pPr>
              <w:jc w:val="center"/>
            </w:pPr>
            <w:r>
              <w:t>AYES</w:t>
            </w:r>
          </w:p>
        </w:tc>
        <w:tc>
          <w:tcPr>
            <w:tcW w:w="1368" w:type="dxa"/>
          </w:tcPr>
          <w:p w:rsidR="005B4639" w:rsidRDefault="005B4639" w:rsidP="005B4639">
            <w:pPr>
              <w:jc w:val="center"/>
            </w:pPr>
            <w:r>
              <w:t>NAYS</w:t>
            </w:r>
          </w:p>
        </w:tc>
        <w:tc>
          <w:tcPr>
            <w:tcW w:w="1368" w:type="dxa"/>
          </w:tcPr>
          <w:p w:rsidR="005B4639" w:rsidRDefault="005B4639" w:rsidP="005B4639">
            <w:pPr>
              <w:jc w:val="center"/>
            </w:pPr>
            <w:r>
              <w:t>ABSTAIN</w:t>
            </w:r>
          </w:p>
        </w:tc>
        <w:tc>
          <w:tcPr>
            <w:tcW w:w="1368" w:type="dxa"/>
          </w:tcPr>
          <w:p w:rsidR="005B4639" w:rsidRDefault="005B4639" w:rsidP="005B4639">
            <w:pPr>
              <w:jc w:val="center"/>
            </w:pPr>
            <w:r>
              <w:t>ABSENT</w:t>
            </w:r>
          </w:p>
        </w:tc>
      </w:tr>
      <w:tr w:rsidR="005B4639" w:rsidTr="005B4639">
        <w:trPr>
          <w:trHeight w:val="253"/>
        </w:trPr>
        <w:tc>
          <w:tcPr>
            <w:tcW w:w="1368" w:type="dxa"/>
          </w:tcPr>
          <w:p w:rsidR="005B4639" w:rsidRDefault="005B4639" w:rsidP="005B4639">
            <w:r>
              <w:t>Kauffman</w:t>
            </w: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tc>
      </w:tr>
      <w:tr w:rsidR="005B4639" w:rsidTr="005B4639">
        <w:trPr>
          <w:trHeight w:val="253"/>
        </w:trPr>
        <w:tc>
          <w:tcPr>
            <w:tcW w:w="1368" w:type="dxa"/>
          </w:tcPr>
          <w:p w:rsidR="005B4639" w:rsidRDefault="005B4639" w:rsidP="005B4639">
            <w:r>
              <w:t>Manchello</w:t>
            </w: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pPr>
              <w:jc w:val="center"/>
            </w:pPr>
          </w:p>
        </w:tc>
      </w:tr>
      <w:tr w:rsidR="005B4639" w:rsidTr="005B4639">
        <w:trPr>
          <w:trHeight w:val="253"/>
        </w:trPr>
        <w:tc>
          <w:tcPr>
            <w:tcW w:w="1368" w:type="dxa"/>
          </w:tcPr>
          <w:p w:rsidR="005B4639" w:rsidRDefault="005B4639" w:rsidP="005B4639">
            <w:r>
              <w:t>Volpe</w:t>
            </w: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433067" w:rsidP="00433067">
            <w:pPr>
              <w:jc w:val="center"/>
            </w:pPr>
            <w:r>
              <w:t>x</w:t>
            </w:r>
          </w:p>
        </w:tc>
      </w:tr>
      <w:tr w:rsidR="005B4639" w:rsidTr="005B4639">
        <w:trPr>
          <w:trHeight w:val="253"/>
        </w:trPr>
        <w:tc>
          <w:tcPr>
            <w:tcW w:w="1368" w:type="dxa"/>
          </w:tcPr>
          <w:p w:rsidR="005B4639" w:rsidRDefault="005B4639" w:rsidP="005B4639">
            <w:r>
              <w:t>Wells</w:t>
            </w: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pPr>
              <w:jc w:val="center"/>
            </w:pPr>
          </w:p>
        </w:tc>
      </w:tr>
      <w:tr w:rsidR="005B4639" w:rsidTr="005B4639">
        <w:trPr>
          <w:trHeight w:val="253"/>
        </w:trPr>
        <w:tc>
          <w:tcPr>
            <w:tcW w:w="1368" w:type="dxa"/>
          </w:tcPr>
          <w:p w:rsidR="005B4639" w:rsidRDefault="005B4639" w:rsidP="005B4639">
            <w:r>
              <w:t>Wiest</w:t>
            </w: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pPr>
              <w:jc w:val="center"/>
            </w:pPr>
          </w:p>
        </w:tc>
      </w:tr>
    </w:tbl>
    <w:p w:rsidR="005B4639" w:rsidRDefault="005B4639" w:rsidP="005B4639"/>
    <w:p w:rsidR="005B4639" w:rsidRPr="00F72889" w:rsidRDefault="005B4639" w:rsidP="005B4639">
      <w:r w:rsidRPr="00F72889">
        <w:t xml:space="preserve">APPROVAL OF EXPENDITURE LIST </w:t>
      </w:r>
      <w:r w:rsidR="00433067">
        <w:t>- $2,822,904.23</w:t>
      </w:r>
    </w:p>
    <w:p w:rsidR="005B4639" w:rsidRDefault="005B4639" w:rsidP="005B4639">
      <w:r>
        <w:t>Motion to Approve:</w:t>
      </w:r>
      <w:r>
        <w:tab/>
      </w:r>
      <w:r>
        <w:tab/>
      </w:r>
      <w:r>
        <w:tab/>
      </w:r>
      <w:r>
        <w:tab/>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5B4639" w:rsidTr="005B4639">
        <w:trPr>
          <w:trHeight w:val="253"/>
        </w:trPr>
        <w:tc>
          <w:tcPr>
            <w:tcW w:w="1368" w:type="dxa"/>
          </w:tcPr>
          <w:p w:rsidR="005B4639" w:rsidRDefault="005B4639" w:rsidP="005B4639">
            <w:pPr>
              <w:jc w:val="center"/>
            </w:pPr>
            <w:r>
              <w:t>COUNCIL</w:t>
            </w:r>
          </w:p>
        </w:tc>
        <w:tc>
          <w:tcPr>
            <w:tcW w:w="1368" w:type="dxa"/>
          </w:tcPr>
          <w:p w:rsidR="005B4639" w:rsidRDefault="005B4639" w:rsidP="005B4639">
            <w:pPr>
              <w:jc w:val="center"/>
            </w:pPr>
            <w:r>
              <w:t>MOTION</w:t>
            </w:r>
          </w:p>
        </w:tc>
        <w:tc>
          <w:tcPr>
            <w:tcW w:w="1368" w:type="dxa"/>
          </w:tcPr>
          <w:p w:rsidR="005B4639" w:rsidRDefault="005B4639" w:rsidP="005B4639">
            <w:pPr>
              <w:jc w:val="center"/>
            </w:pPr>
            <w:r>
              <w:t>SECOND</w:t>
            </w:r>
          </w:p>
        </w:tc>
        <w:tc>
          <w:tcPr>
            <w:tcW w:w="1368" w:type="dxa"/>
          </w:tcPr>
          <w:p w:rsidR="005B4639" w:rsidRDefault="005B4639" w:rsidP="005B4639">
            <w:pPr>
              <w:jc w:val="center"/>
            </w:pPr>
            <w:r>
              <w:t>AYES</w:t>
            </w:r>
          </w:p>
        </w:tc>
        <w:tc>
          <w:tcPr>
            <w:tcW w:w="1368" w:type="dxa"/>
          </w:tcPr>
          <w:p w:rsidR="005B4639" w:rsidRDefault="005B4639" w:rsidP="005B4639">
            <w:pPr>
              <w:jc w:val="center"/>
            </w:pPr>
            <w:r>
              <w:t>NAYS</w:t>
            </w:r>
          </w:p>
        </w:tc>
        <w:tc>
          <w:tcPr>
            <w:tcW w:w="1368" w:type="dxa"/>
          </w:tcPr>
          <w:p w:rsidR="005B4639" w:rsidRDefault="005B4639" w:rsidP="005B4639">
            <w:pPr>
              <w:jc w:val="center"/>
            </w:pPr>
            <w:r>
              <w:t>ABSTAIN</w:t>
            </w:r>
          </w:p>
        </w:tc>
        <w:tc>
          <w:tcPr>
            <w:tcW w:w="1368" w:type="dxa"/>
          </w:tcPr>
          <w:p w:rsidR="005B4639" w:rsidRDefault="005B4639" w:rsidP="005B4639">
            <w:pPr>
              <w:jc w:val="center"/>
            </w:pPr>
            <w:r>
              <w:t>ABSENT</w:t>
            </w:r>
          </w:p>
        </w:tc>
      </w:tr>
      <w:tr w:rsidR="005B4639" w:rsidTr="005B4639">
        <w:trPr>
          <w:trHeight w:val="253"/>
        </w:trPr>
        <w:tc>
          <w:tcPr>
            <w:tcW w:w="1368" w:type="dxa"/>
          </w:tcPr>
          <w:p w:rsidR="005B4639" w:rsidRDefault="005B4639" w:rsidP="005B4639">
            <w:r>
              <w:t>Kauffman</w:t>
            </w: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tc>
      </w:tr>
      <w:tr w:rsidR="005B4639" w:rsidTr="005B4639">
        <w:trPr>
          <w:trHeight w:val="253"/>
        </w:trPr>
        <w:tc>
          <w:tcPr>
            <w:tcW w:w="1368" w:type="dxa"/>
          </w:tcPr>
          <w:p w:rsidR="005B4639" w:rsidRDefault="005B4639" w:rsidP="005B4639">
            <w:r>
              <w:t>Manchello</w:t>
            </w: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pPr>
              <w:jc w:val="center"/>
            </w:pPr>
          </w:p>
        </w:tc>
      </w:tr>
      <w:tr w:rsidR="005B4639" w:rsidTr="005B4639">
        <w:trPr>
          <w:trHeight w:val="253"/>
        </w:trPr>
        <w:tc>
          <w:tcPr>
            <w:tcW w:w="1368" w:type="dxa"/>
          </w:tcPr>
          <w:p w:rsidR="005B4639" w:rsidRDefault="005B4639" w:rsidP="005B4639">
            <w:r>
              <w:t>Volpe</w:t>
            </w: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433067" w:rsidP="00433067">
            <w:pPr>
              <w:jc w:val="center"/>
            </w:pPr>
            <w:r>
              <w:t>x</w:t>
            </w:r>
          </w:p>
        </w:tc>
      </w:tr>
      <w:tr w:rsidR="005B4639" w:rsidTr="005B4639">
        <w:trPr>
          <w:trHeight w:val="253"/>
        </w:trPr>
        <w:tc>
          <w:tcPr>
            <w:tcW w:w="1368" w:type="dxa"/>
          </w:tcPr>
          <w:p w:rsidR="005B4639" w:rsidRDefault="005B4639" w:rsidP="005B4639">
            <w:r>
              <w:t>Wells</w:t>
            </w: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pPr>
              <w:jc w:val="center"/>
            </w:pPr>
          </w:p>
        </w:tc>
      </w:tr>
      <w:tr w:rsidR="005B4639" w:rsidTr="005B4639">
        <w:trPr>
          <w:trHeight w:val="253"/>
        </w:trPr>
        <w:tc>
          <w:tcPr>
            <w:tcW w:w="1368" w:type="dxa"/>
          </w:tcPr>
          <w:p w:rsidR="005B4639" w:rsidRDefault="005B4639" w:rsidP="005B4639">
            <w:r>
              <w:t>Wiest</w:t>
            </w:r>
          </w:p>
        </w:tc>
        <w:tc>
          <w:tcPr>
            <w:tcW w:w="1368" w:type="dxa"/>
          </w:tcPr>
          <w:p w:rsidR="005B4639" w:rsidRDefault="005B4639" w:rsidP="005B4639">
            <w:pPr>
              <w:jc w:val="center"/>
            </w:pPr>
          </w:p>
        </w:tc>
        <w:tc>
          <w:tcPr>
            <w:tcW w:w="1368" w:type="dxa"/>
          </w:tcPr>
          <w:p w:rsidR="005B4639" w:rsidRDefault="005B4639" w:rsidP="005B4639">
            <w:pPr>
              <w:jc w:val="center"/>
            </w:pPr>
          </w:p>
        </w:tc>
        <w:tc>
          <w:tcPr>
            <w:tcW w:w="1368" w:type="dxa"/>
          </w:tcPr>
          <w:p w:rsidR="005B4639" w:rsidRDefault="00433067" w:rsidP="005B4639">
            <w:pPr>
              <w:jc w:val="center"/>
            </w:pPr>
            <w:r>
              <w:t>x</w:t>
            </w:r>
          </w:p>
        </w:tc>
        <w:tc>
          <w:tcPr>
            <w:tcW w:w="1368" w:type="dxa"/>
          </w:tcPr>
          <w:p w:rsidR="005B4639" w:rsidRDefault="005B4639" w:rsidP="005B4639">
            <w:pPr>
              <w:jc w:val="center"/>
            </w:pPr>
          </w:p>
        </w:tc>
        <w:tc>
          <w:tcPr>
            <w:tcW w:w="1368" w:type="dxa"/>
          </w:tcPr>
          <w:p w:rsidR="005B4639" w:rsidRDefault="005B4639" w:rsidP="005B4639"/>
        </w:tc>
        <w:tc>
          <w:tcPr>
            <w:tcW w:w="1368" w:type="dxa"/>
          </w:tcPr>
          <w:p w:rsidR="005B4639" w:rsidRDefault="005B4639" w:rsidP="005B4639">
            <w:pPr>
              <w:jc w:val="center"/>
            </w:pPr>
          </w:p>
        </w:tc>
      </w:tr>
    </w:tbl>
    <w:p w:rsidR="005B4639" w:rsidRDefault="005B4639" w:rsidP="005B4639"/>
    <w:p w:rsidR="005B4639" w:rsidRDefault="005B4639" w:rsidP="005B4639">
      <w:r w:rsidRPr="00F72889">
        <w:t>PUBLIC COMMENTS:</w:t>
      </w:r>
      <w:r w:rsidR="00433067">
        <w:t xml:space="preserve"> none</w:t>
      </w:r>
    </w:p>
    <w:p w:rsidR="005B4639" w:rsidRDefault="005B4639" w:rsidP="005B4639">
      <w:r>
        <w:t>Motion to Close:</w:t>
      </w:r>
      <w:r w:rsidR="00433067">
        <w:t xml:space="preserve"> Kauffman       Second: Wells</w:t>
      </w:r>
      <w:r>
        <w:tab/>
      </w:r>
      <w:r w:rsidR="00433067">
        <w:t>Comments: none</w:t>
      </w:r>
      <w:r>
        <w:tab/>
        <w:t>All in Favor:</w:t>
      </w:r>
      <w:r>
        <w:tab/>
      </w:r>
      <w:r w:rsidR="00433067">
        <w:t>yes</w:t>
      </w:r>
    </w:p>
    <w:p w:rsidR="005B4639" w:rsidRDefault="005B4639" w:rsidP="005B4639"/>
    <w:p w:rsidR="005B4639" w:rsidRPr="00F72889" w:rsidRDefault="005B4639" w:rsidP="005B4639">
      <w:r w:rsidRPr="00F72889">
        <w:t>STAFF AND PROFESSIONAL COMMENTS:</w:t>
      </w:r>
      <w:r w:rsidR="00433067">
        <w:t xml:space="preserve"> </w:t>
      </w:r>
      <w:r w:rsidR="00F008AB">
        <w:t xml:space="preserve">Council sent condolences and prayers to the family of the officer that was recently killed.  Some of council </w:t>
      </w:r>
      <w:r w:rsidR="00FC74A9">
        <w:t>thanked the schools for having the reading program, such fun.  We were named “Best Town Spirit” again and 15 businesses also won, including the Police Department.  Principal Ormsby, from Maude Wilkins School spent the night on the roof of building as a result of the students winning the reading challenge.  Way to go Mr. Ormsby!</w:t>
      </w:r>
      <w:r w:rsidR="00F008AB">
        <w:t xml:space="preserve"> </w:t>
      </w:r>
    </w:p>
    <w:p w:rsidR="005B4639" w:rsidRDefault="005B4639" w:rsidP="005B4639"/>
    <w:p w:rsidR="005B4639" w:rsidRPr="00F72889" w:rsidRDefault="005B4639" w:rsidP="005B4639">
      <w:r w:rsidRPr="00F72889">
        <w:t>OLD BUSINESS:</w:t>
      </w:r>
    </w:p>
    <w:p w:rsidR="005B4639" w:rsidRDefault="005B4639" w:rsidP="005B4639">
      <w:pPr>
        <w:pStyle w:val="ListParagraph"/>
        <w:numPr>
          <w:ilvl w:val="0"/>
          <w:numId w:val="1"/>
        </w:numPr>
      </w:pPr>
      <w:r w:rsidRPr="00F72889">
        <w:t xml:space="preserve">Operations </w:t>
      </w:r>
    </w:p>
    <w:p w:rsidR="00FC74A9" w:rsidRDefault="00FC74A9" w:rsidP="00FC74A9">
      <w:pPr>
        <w:pStyle w:val="ListParagraph"/>
        <w:numPr>
          <w:ilvl w:val="1"/>
          <w:numId w:val="1"/>
        </w:numPr>
      </w:pPr>
      <w:r>
        <w:t>The records management program is underway.  Accuscan received state approval.</w:t>
      </w:r>
    </w:p>
    <w:p w:rsidR="00FC74A9" w:rsidRDefault="00FC74A9" w:rsidP="00FC74A9">
      <w:pPr>
        <w:pStyle w:val="ListParagraph"/>
        <w:numPr>
          <w:ilvl w:val="1"/>
          <w:numId w:val="1"/>
        </w:numPr>
      </w:pPr>
      <w:r>
        <w:t>The Library carpet is complete</w:t>
      </w:r>
    </w:p>
    <w:p w:rsidR="00FC74A9" w:rsidRDefault="00FC74A9" w:rsidP="00FC74A9">
      <w:pPr>
        <w:pStyle w:val="ListParagraph"/>
        <w:numPr>
          <w:ilvl w:val="1"/>
          <w:numId w:val="1"/>
        </w:numPr>
      </w:pPr>
      <w:r>
        <w:lastRenderedPageBreak/>
        <w:t>PSE &amp;G is lining the gas lines on Estate Road</w:t>
      </w:r>
    </w:p>
    <w:p w:rsidR="00E07EE0" w:rsidRDefault="00E07EE0" w:rsidP="00FC74A9">
      <w:pPr>
        <w:pStyle w:val="ListParagraph"/>
        <w:numPr>
          <w:ilvl w:val="1"/>
          <w:numId w:val="1"/>
        </w:numPr>
      </w:pPr>
      <w:r>
        <w:t>The Collins Lane house and silo are ready to be demolished.  Resolution will be on next meeting</w:t>
      </w:r>
    </w:p>
    <w:p w:rsidR="00E07EE0" w:rsidRDefault="00E07EE0" w:rsidP="00FC74A9">
      <w:pPr>
        <w:pStyle w:val="ListParagraph"/>
        <w:numPr>
          <w:ilvl w:val="1"/>
          <w:numId w:val="1"/>
        </w:numPr>
      </w:pPr>
      <w:r>
        <w:t>The township will pay the $750.00 for plants that the students will plant at Steinhauer park</w:t>
      </w:r>
    </w:p>
    <w:p w:rsidR="00FC74A9" w:rsidRDefault="00E07EE0" w:rsidP="00FC74A9">
      <w:pPr>
        <w:pStyle w:val="ListParagraph"/>
        <w:numPr>
          <w:ilvl w:val="1"/>
          <w:numId w:val="1"/>
        </w:numPr>
      </w:pPr>
      <w:r>
        <w:t xml:space="preserve">Manager Andl reported a health issue of a resident and thanks the staff for adopting the misplaced animals. </w:t>
      </w:r>
    </w:p>
    <w:p w:rsidR="005B4639" w:rsidRDefault="005B4639" w:rsidP="005B4639">
      <w:pPr>
        <w:pStyle w:val="ListParagraph"/>
        <w:numPr>
          <w:ilvl w:val="0"/>
          <w:numId w:val="1"/>
        </w:numPr>
      </w:pPr>
      <w:r>
        <w:t>Engineer’s R</w:t>
      </w:r>
      <w:r w:rsidR="00FC74A9">
        <w:t xml:space="preserve">eport </w:t>
      </w:r>
    </w:p>
    <w:p w:rsidR="00E07EE0" w:rsidRDefault="00E07EE0" w:rsidP="00E07EE0">
      <w:pPr>
        <w:pStyle w:val="ListParagraph"/>
        <w:numPr>
          <w:ilvl w:val="1"/>
          <w:numId w:val="1"/>
        </w:numPr>
      </w:pPr>
      <w:r>
        <w:t>Buttonwood Avenue Drainage Study – Design is ongoing, a cost estimate was provided for consideration in 2017 budget.  The process of vacating the township land to the residents that are currently occupying the land needs to be coordinated.</w:t>
      </w:r>
    </w:p>
    <w:p w:rsidR="00E07EE0" w:rsidRDefault="00E07EE0" w:rsidP="00E07EE0">
      <w:pPr>
        <w:pStyle w:val="ListParagraph"/>
        <w:numPr>
          <w:ilvl w:val="1"/>
          <w:numId w:val="1"/>
        </w:numPr>
      </w:pPr>
      <w:r>
        <w:t>First Aid Squad Roof Replacement – Construction is complete, final close-out documentation</w:t>
      </w:r>
      <w:r w:rsidR="006669B5">
        <w:t xml:space="preserve"> to be submitted</w:t>
      </w:r>
    </w:p>
    <w:p w:rsidR="006669B5" w:rsidRDefault="006669B5" w:rsidP="00E07EE0">
      <w:pPr>
        <w:pStyle w:val="ListParagraph"/>
        <w:numPr>
          <w:ilvl w:val="1"/>
          <w:numId w:val="1"/>
        </w:numPr>
      </w:pPr>
      <w:r>
        <w:t>2016 Safe Routes to School Grant- Grant awarded for $257,000, project must be authorized for implementation by 2-15-2019.  Sidewalk of Frederick Avenue by MSHS</w:t>
      </w:r>
    </w:p>
    <w:p w:rsidR="006669B5" w:rsidRDefault="006669B5" w:rsidP="00E07EE0">
      <w:pPr>
        <w:pStyle w:val="ListParagraph"/>
        <w:numPr>
          <w:ilvl w:val="1"/>
          <w:numId w:val="1"/>
        </w:numPr>
      </w:pPr>
      <w:r>
        <w:t xml:space="preserve">Wallace Avenue Reconstruction – Coordinating to include the installation of a pad for the Christmas Tree at the Gazebo. Design is 95% complete and we anticipate </w:t>
      </w:r>
      <w:r w:rsidR="00D9498D">
        <w:t>advertising</w:t>
      </w:r>
      <w:r>
        <w:t xml:space="preserve"> the job for construction early in the </w:t>
      </w:r>
      <w:r w:rsidR="00D9498D">
        <w:t>spring</w:t>
      </w:r>
      <w:r>
        <w:t xml:space="preserve"> of 2017.</w:t>
      </w:r>
    </w:p>
    <w:p w:rsidR="006669B5" w:rsidRDefault="006669B5" w:rsidP="00E07EE0">
      <w:pPr>
        <w:pStyle w:val="ListParagraph"/>
        <w:numPr>
          <w:ilvl w:val="1"/>
          <w:numId w:val="1"/>
        </w:numPr>
      </w:pPr>
      <w:r>
        <w:t>Fellowship Road Drainage – behind the homes, 2 inlets needed which would need the bid process.  Proposal next week</w:t>
      </w:r>
    </w:p>
    <w:p w:rsidR="005B4639" w:rsidRPr="00F72889" w:rsidRDefault="005B4639" w:rsidP="005B4639">
      <w:pPr>
        <w:pStyle w:val="ListParagraph"/>
        <w:numPr>
          <w:ilvl w:val="0"/>
          <w:numId w:val="1"/>
        </w:numPr>
      </w:pPr>
      <w:r w:rsidRPr="00F72889">
        <w:t>Main Street Maple Shade</w:t>
      </w:r>
      <w:r w:rsidR="00D9498D">
        <w:t xml:space="preserve"> – planning on 12 food truck on June 5</w:t>
      </w:r>
      <w:r w:rsidR="00D9498D" w:rsidRPr="00D9498D">
        <w:rPr>
          <w:vertAlign w:val="superscript"/>
        </w:rPr>
        <w:t>th</w:t>
      </w:r>
      <w:r w:rsidR="00D9498D">
        <w:t xml:space="preserve"> 6-9 pm</w:t>
      </w:r>
    </w:p>
    <w:p w:rsidR="005B4639" w:rsidRPr="00F72889" w:rsidRDefault="005B4639" w:rsidP="005B4639">
      <w:pPr>
        <w:pStyle w:val="ListParagraph"/>
        <w:numPr>
          <w:ilvl w:val="0"/>
          <w:numId w:val="1"/>
        </w:numPr>
      </w:pPr>
      <w:r w:rsidRPr="00F72889">
        <w:t>Site Plan Advis</w:t>
      </w:r>
      <w:r w:rsidR="00D9498D">
        <w:t>ory Board – no report</w:t>
      </w:r>
    </w:p>
    <w:p w:rsidR="005B4639" w:rsidRDefault="005B4639" w:rsidP="005B4639">
      <w:pPr>
        <w:pStyle w:val="ListParagraph"/>
        <w:numPr>
          <w:ilvl w:val="0"/>
          <w:numId w:val="1"/>
        </w:numPr>
      </w:pPr>
      <w:r w:rsidRPr="00F72889">
        <w:t>Sustainable M</w:t>
      </w:r>
      <w:r w:rsidR="00D9498D">
        <w:t>aple Shade – the highway clean up went well, 10 bags of trash were collected.  Woodard &amp; Curran will be at the Green Fair</w:t>
      </w:r>
    </w:p>
    <w:p w:rsidR="005B4639" w:rsidRDefault="005B4639" w:rsidP="005B4639">
      <w:pPr>
        <w:pStyle w:val="ListParagraph"/>
        <w:numPr>
          <w:ilvl w:val="0"/>
          <w:numId w:val="1"/>
        </w:numPr>
      </w:pPr>
      <w:r>
        <w:t>Advisory Board of Commer</w:t>
      </w:r>
      <w:r w:rsidR="00D9498D">
        <w:t>ce – meeting next week</w:t>
      </w:r>
    </w:p>
    <w:p w:rsidR="005B4639" w:rsidRDefault="005B4639" w:rsidP="005B4639">
      <w:pPr>
        <w:pStyle w:val="ListParagraph"/>
        <w:numPr>
          <w:ilvl w:val="0"/>
          <w:numId w:val="1"/>
        </w:numPr>
      </w:pPr>
      <w:r>
        <w:t xml:space="preserve">Redevelopment </w:t>
      </w:r>
      <w:r w:rsidR="00D9498D">
        <w:t>– RPM submitted project to the state</w:t>
      </w:r>
      <w:r w:rsidR="00D74450">
        <w:t>, Manager to have site inspected.</w:t>
      </w:r>
    </w:p>
    <w:p w:rsidR="005B4639" w:rsidRDefault="005B4639" w:rsidP="005B4639">
      <w:pPr>
        <w:pStyle w:val="ListParagraph"/>
        <w:numPr>
          <w:ilvl w:val="0"/>
          <w:numId w:val="1"/>
        </w:numPr>
      </w:pPr>
      <w:r>
        <w:t>Housing Inspection Ordinance</w:t>
      </w:r>
      <w:r w:rsidRPr="00F72889">
        <w:t xml:space="preserve"> – </w:t>
      </w:r>
      <w:r w:rsidR="00D9498D">
        <w:t>ready for next agenda</w:t>
      </w:r>
    </w:p>
    <w:p w:rsidR="005B4639" w:rsidRDefault="005B4639" w:rsidP="005B4639">
      <w:pPr>
        <w:pStyle w:val="ListParagraph"/>
        <w:numPr>
          <w:ilvl w:val="1"/>
          <w:numId w:val="1"/>
        </w:numPr>
      </w:pPr>
      <w:r w:rsidRPr="00F72889">
        <w:t>Hotels/Motels Inspections</w:t>
      </w:r>
    </w:p>
    <w:p w:rsidR="005B4639" w:rsidRDefault="005B4639" w:rsidP="005B4639"/>
    <w:p w:rsidR="005B4639" w:rsidRPr="00F72889" w:rsidRDefault="005B4639" w:rsidP="005B4639">
      <w:r w:rsidRPr="00F72889">
        <w:t xml:space="preserve">MOTION TO ADJOURN UNTIL </w:t>
      </w:r>
      <w:r>
        <w:t xml:space="preserve">COUNCIL MEETING SCHEDULED FOR MAY 11, 2017 </w:t>
      </w:r>
    </w:p>
    <w:tbl>
      <w:tblPr>
        <w:tblStyle w:val="TableGrid"/>
        <w:tblW w:w="0" w:type="auto"/>
        <w:tblLayout w:type="fixed"/>
        <w:tblLook w:val="04A0"/>
      </w:tblPr>
      <w:tblGrid>
        <w:gridCol w:w="1368"/>
        <w:gridCol w:w="1368"/>
        <w:gridCol w:w="1368"/>
        <w:gridCol w:w="1368"/>
        <w:gridCol w:w="1368"/>
        <w:gridCol w:w="1368"/>
        <w:gridCol w:w="1368"/>
      </w:tblGrid>
      <w:tr w:rsidR="000A398B" w:rsidTr="00433067">
        <w:trPr>
          <w:trHeight w:val="253"/>
        </w:trPr>
        <w:tc>
          <w:tcPr>
            <w:tcW w:w="1368" w:type="dxa"/>
          </w:tcPr>
          <w:p w:rsidR="000A398B" w:rsidRDefault="000A398B" w:rsidP="00433067">
            <w:pPr>
              <w:jc w:val="center"/>
            </w:pPr>
            <w:r>
              <w:t>COUNCIL</w:t>
            </w:r>
          </w:p>
        </w:tc>
        <w:tc>
          <w:tcPr>
            <w:tcW w:w="1368" w:type="dxa"/>
          </w:tcPr>
          <w:p w:rsidR="000A398B" w:rsidRDefault="000A398B" w:rsidP="00433067">
            <w:pPr>
              <w:jc w:val="center"/>
            </w:pPr>
            <w:r>
              <w:t>MOTION</w:t>
            </w:r>
          </w:p>
        </w:tc>
        <w:tc>
          <w:tcPr>
            <w:tcW w:w="1368" w:type="dxa"/>
          </w:tcPr>
          <w:p w:rsidR="000A398B" w:rsidRDefault="000A398B" w:rsidP="00433067">
            <w:pPr>
              <w:jc w:val="center"/>
            </w:pPr>
            <w:r>
              <w:t>SECOND</w:t>
            </w:r>
          </w:p>
        </w:tc>
        <w:tc>
          <w:tcPr>
            <w:tcW w:w="1368" w:type="dxa"/>
          </w:tcPr>
          <w:p w:rsidR="000A398B" w:rsidRDefault="000A398B" w:rsidP="00433067">
            <w:pPr>
              <w:jc w:val="center"/>
            </w:pPr>
            <w:r>
              <w:t>AYES</w:t>
            </w:r>
          </w:p>
        </w:tc>
        <w:tc>
          <w:tcPr>
            <w:tcW w:w="1368" w:type="dxa"/>
          </w:tcPr>
          <w:p w:rsidR="000A398B" w:rsidRDefault="000A398B" w:rsidP="00433067">
            <w:pPr>
              <w:jc w:val="center"/>
            </w:pPr>
            <w:r>
              <w:t>NAYS</w:t>
            </w:r>
          </w:p>
        </w:tc>
        <w:tc>
          <w:tcPr>
            <w:tcW w:w="1368" w:type="dxa"/>
          </w:tcPr>
          <w:p w:rsidR="000A398B" w:rsidRDefault="000A398B" w:rsidP="00433067">
            <w:pPr>
              <w:jc w:val="center"/>
            </w:pPr>
            <w:r>
              <w:t>ABSTAIN</w:t>
            </w:r>
          </w:p>
        </w:tc>
        <w:tc>
          <w:tcPr>
            <w:tcW w:w="1368" w:type="dxa"/>
          </w:tcPr>
          <w:p w:rsidR="000A398B" w:rsidRDefault="000A398B" w:rsidP="00433067">
            <w:pPr>
              <w:jc w:val="center"/>
            </w:pPr>
            <w:r>
              <w:t>ABSENT</w:t>
            </w:r>
          </w:p>
        </w:tc>
      </w:tr>
      <w:tr w:rsidR="000A398B" w:rsidTr="00433067">
        <w:trPr>
          <w:trHeight w:val="253"/>
        </w:trPr>
        <w:tc>
          <w:tcPr>
            <w:tcW w:w="1368" w:type="dxa"/>
          </w:tcPr>
          <w:p w:rsidR="000A398B" w:rsidRDefault="000A398B" w:rsidP="00433067">
            <w:r>
              <w:t>Kauffman</w:t>
            </w:r>
          </w:p>
        </w:tc>
        <w:tc>
          <w:tcPr>
            <w:tcW w:w="1368" w:type="dxa"/>
          </w:tcPr>
          <w:p w:rsidR="000A398B" w:rsidRDefault="00433067" w:rsidP="00433067">
            <w:pPr>
              <w:jc w:val="center"/>
            </w:pPr>
            <w:r>
              <w:t>x</w:t>
            </w:r>
          </w:p>
        </w:tc>
        <w:tc>
          <w:tcPr>
            <w:tcW w:w="1368" w:type="dxa"/>
          </w:tcPr>
          <w:p w:rsidR="000A398B" w:rsidRDefault="000A398B" w:rsidP="00433067">
            <w:pPr>
              <w:jc w:val="center"/>
            </w:pPr>
          </w:p>
        </w:tc>
        <w:tc>
          <w:tcPr>
            <w:tcW w:w="1368" w:type="dxa"/>
          </w:tcPr>
          <w:p w:rsidR="000A398B" w:rsidRDefault="00433067" w:rsidP="00433067">
            <w:pPr>
              <w:jc w:val="center"/>
            </w:pPr>
            <w:r>
              <w:t>x</w:t>
            </w:r>
          </w:p>
        </w:tc>
        <w:tc>
          <w:tcPr>
            <w:tcW w:w="1368" w:type="dxa"/>
          </w:tcPr>
          <w:p w:rsidR="000A398B" w:rsidRDefault="000A398B" w:rsidP="00433067">
            <w:pPr>
              <w:jc w:val="center"/>
            </w:pPr>
          </w:p>
        </w:tc>
        <w:tc>
          <w:tcPr>
            <w:tcW w:w="1368" w:type="dxa"/>
          </w:tcPr>
          <w:p w:rsidR="000A398B" w:rsidRDefault="000A398B" w:rsidP="00433067"/>
        </w:tc>
        <w:tc>
          <w:tcPr>
            <w:tcW w:w="1368" w:type="dxa"/>
          </w:tcPr>
          <w:p w:rsidR="000A398B" w:rsidRDefault="000A398B" w:rsidP="00433067"/>
        </w:tc>
      </w:tr>
      <w:tr w:rsidR="000A398B" w:rsidTr="00433067">
        <w:trPr>
          <w:trHeight w:val="253"/>
        </w:trPr>
        <w:tc>
          <w:tcPr>
            <w:tcW w:w="1368" w:type="dxa"/>
          </w:tcPr>
          <w:p w:rsidR="000A398B" w:rsidRDefault="000A398B" w:rsidP="00433067">
            <w:r>
              <w:t>Manchello</w:t>
            </w:r>
          </w:p>
        </w:tc>
        <w:tc>
          <w:tcPr>
            <w:tcW w:w="1368" w:type="dxa"/>
          </w:tcPr>
          <w:p w:rsidR="000A398B" w:rsidRDefault="000A398B" w:rsidP="00433067">
            <w:pPr>
              <w:jc w:val="center"/>
            </w:pPr>
          </w:p>
        </w:tc>
        <w:tc>
          <w:tcPr>
            <w:tcW w:w="1368" w:type="dxa"/>
          </w:tcPr>
          <w:p w:rsidR="000A398B" w:rsidRDefault="00433067" w:rsidP="00433067">
            <w:pPr>
              <w:jc w:val="center"/>
            </w:pPr>
            <w:r>
              <w:t>x</w:t>
            </w:r>
          </w:p>
        </w:tc>
        <w:tc>
          <w:tcPr>
            <w:tcW w:w="1368" w:type="dxa"/>
          </w:tcPr>
          <w:p w:rsidR="000A398B" w:rsidRDefault="00433067" w:rsidP="00433067">
            <w:pPr>
              <w:jc w:val="center"/>
            </w:pPr>
            <w:r>
              <w:t>x</w:t>
            </w:r>
          </w:p>
        </w:tc>
        <w:tc>
          <w:tcPr>
            <w:tcW w:w="1368" w:type="dxa"/>
          </w:tcPr>
          <w:p w:rsidR="000A398B" w:rsidRDefault="000A398B" w:rsidP="00433067">
            <w:pPr>
              <w:jc w:val="center"/>
            </w:pPr>
          </w:p>
        </w:tc>
        <w:tc>
          <w:tcPr>
            <w:tcW w:w="1368" w:type="dxa"/>
          </w:tcPr>
          <w:p w:rsidR="000A398B" w:rsidRDefault="000A398B" w:rsidP="00433067"/>
        </w:tc>
        <w:tc>
          <w:tcPr>
            <w:tcW w:w="1368" w:type="dxa"/>
          </w:tcPr>
          <w:p w:rsidR="000A398B" w:rsidRDefault="000A398B" w:rsidP="00433067">
            <w:pPr>
              <w:jc w:val="center"/>
            </w:pPr>
          </w:p>
        </w:tc>
      </w:tr>
      <w:tr w:rsidR="000A398B" w:rsidTr="00433067">
        <w:trPr>
          <w:trHeight w:val="253"/>
        </w:trPr>
        <w:tc>
          <w:tcPr>
            <w:tcW w:w="1368" w:type="dxa"/>
          </w:tcPr>
          <w:p w:rsidR="000A398B" w:rsidRDefault="000A398B" w:rsidP="00433067">
            <w:r>
              <w:t>Volpe</w:t>
            </w:r>
          </w:p>
        </w:tc>
        <w:tc>
          <w:tcPr>
            <w:tcW w:w="1368" w:type="dxa"/>
          </w:tcPr>
          <w:p w:rsidR="000A398B" w:rsidRDefault="000A398B" w:rsidP="00433067">
            <w:pPr>
              <w:jc w:val="center"/>
            </w:pPr>
          </w:p>
        </w:tc>
        <w:tc>
          <w:tcPr>
            <w:tcW w:w="1368" w:type="dxa"/>
          </w:tcPr>
          <w:p w:rsidR="000A398B" w:rsidRDefault="000A398B" w:rsidP="00433067">
            <w:pPr>
              <w:jc w:val="center"/>
            </w:pPr>
          </w:p>
        </w:tc>
        <w:tc>
          <w:tcPr>
            <w:tcW w:w="1368" w:type="dxa"/>
          </w:tcPr>
          <w:p w:rsidR="000A398B" w:rsidRDefault="000A398B" w:rsidP="00433067">
            <w:pPr>
              <w:jc w:val="center"/>
            </w:pPr>
          </w:p>
        </w:tc>
        <w:tc>
          <w:tcPr>
            <w:tcW w:w="1368" w:type="dxa"/>
          </w:tcPr>
          <w:p w:rsidR="000A398B" w:rsidRDefault="000A398B" w:rsidP="00433067">
            <w:pPr>
              <w:jc w:val="center"/>
            </w:pPr>
          </w:p>
        </w:tc>
        <w:tc>
          <w:tcPr>
            <w:tcW w:w="1368" w:type="dxa"/>
          </w:tcPr>
          <w:p w:rsidR="000A398B" w:rsidRDefault="000A398B" w:rsidP="00433067"/>
        </w:tc>
        <w:tc>
          <w:tcPr>
            <w:tcW w:w="1368" w:type="dxa"/>
          </w:tcPr>
          <w:p w:rsidR="000A398B" w:rsidRDefault="00433067" w:rsidP="00433067">
            <w:pPr>
              <w:jc w:val="center"/>
            </w:pPr>
            <w:r>
              <w:t>x</w:t>
            </w:r>
          </w:p>
        </w:tc>
      </w:tr>
      <w:tr w:rsidR="000A398B" w:rsidTr="00433067">
        <w:trPr>
          <w:trHeight w:val="253"/>
        </w:trPr>
        <w:tc>
          <w:tcPr>
            <w:tcW w:w="1368" w:type="dxa"/>
          </w:tcPr>
          <w:p w:rsidR="000A398B" w:rsidRDefault="000A398B" w:rsidP="00433067">
            <w:r>
              <w:t>Wells</w:t>
            </w:r>
          </w:p>
        </w:tc>
        <w:tc>
          <w:tcPr>
            <w:tcW w:w="1368" w:type="dxa"/>
          </w:tcPr>
          <w:p w:rsidR="000A398B" w:rsidRDefault="000A398B" w:rsidP="00433067">
            <w:pPr>
              <w:jc w:val="center"/>
            </w:pPr>
          </w:p>
        </w:tc>
        <w:tc>
          <w:tcPr>
            <w:tcW w:w="1368" w:type="dxa"/>
          </w:tcPr>
          <w:p w:rsidR="000A398B" w:rsidRDefault="000A398B" w:rsidP="00433067">
            <w:pPr>
              <w:jc w:val="center"/>
            </w:pPr>
          </w:p>
        </w:tc>
        <w:tc>
          <w:tcPr>
            <w:tcW w:w="1368" w:type="dxa"/>
          </w:tcPr>
          <w:p w:rsidR="000A398B" w:rsidRDefault="00433067" w:rsidP="00433067">
            <w:pPr>
              <w:jc w:val="center"/>
            </w:pPr>
            <w:r>
              <w:t>x</w:t>
            </w:r>
          </w:p>
        </w:tc>
        <w:tc>
          <w:tcPr>
            <w:tcW w:w="1368" w:type="dxa"/>
          </w:tcPr>
          <w:p w:rsidR="000A398B" w:rsidRDefault="000A398B" w:rsidP="00433067">
            <w:pPr>
              <w:jc w:val="center"/>
            </w:pPr>
          </w:p>
        </w:tc>
        <w:tc>
          <w:tcPr>
            <w:tcW w:w="1368" w:type="dxa"/>
          </w:tcPr>
          <w:p w:rsidR="000A398B" w:rsidRDefault="000A398B" w:rsidP="00433067"/>
        </w:tc>
        <w:tc>
          <w:tcPr>
            <w:tcW w:w="1368" w:type="dxa"/>
          </w:tcPr>
          <w:p w:rsidR="000A398B" w:rsidRDefault="000A398B" w:rsidP="00433067">
            <w:pPr>
              <w:jc w:val="center"/>
            </w:pPr>
          </w:p>
        </w:tc>
      </w:tr>
      <w:tr w:rsidR="000A398B" w:rsidTr="00433067">
        <w:trPr>
          <w:trHeight w:val="253"/>
        </w:trPr>
        <w:tc>
          <w:tcPr>
            <w:tcW w:w="1368" w:type="dxa"/>
          </w:tcPr>
          <w:p w:rsidR="000A398B" w:rsidRDefault="000A398B" w:rsidP="00433067">
            <w:r>
              <w:t>Wiest</w:t>
            </w:r>
          </w:p>
        </w:tc>
        <w:tc>
          <w:tcPr>
            <w:tcW w:w="1368" w:type="dxa"/>
          </w:tcPr>
          <w:p w:rsidR="000A398B" w:rsidRDefault="000A398B" w:rsidP="00433067">
            <w:pPr>
              <w:jc w:val="center"/>
            </w:pPr>
          </w:p>
        </w:tc>
        <w:tc>
          <w:tcPr>
            <w:tcW w:w="1368" w:type="dxa"/>
          </w:tcPr>
          <w:p w:rsidR="000A398B" w:rsidRDefault="000A398B" w:rsidP="00433067">
            <w:pPr>
              <w:jc w:val="center"/>
            </w:pPr>
          </w:p>
        </w:tc>
        <w:tc>
          <w:tcPr>
            <w:tcW w:w="1368" w:type="dxa"/>
          </w:tcPr>
          <w:p w:rsidR="000A398B" w:rsidRDefault="00433067" w:rsidP="00433067">
            <w:pPr>
              <w:jc w:val="center"/>
            </w:pPr>
            <w:r>
              <w:t>x</w:t>
            </w:r>
          </w:p>
        </w:tc>
        <w:tc>
          <w:tcPr>
            <w:tcW w:w="1368" w:type="dxa"/>
          </w:tcPr>
          <w:p w:rsidR="000A398B" w:rsidRDefault="000A398B" w:rsidP="00433067">
            <w:pPr>
              <w:jc w:val="center"/>
            </w:pPr>
          </w:p>
        </w:tc>
        <w:tc>
          <w:tcPr>
            <w:tcW w:w="1368" w:type="dxa"/>
          </w:tcPr>
          <w:p w:rsidR="000A398B" w:rsidRDefault="000A398B" w:rsidP="00433067"/>
        </w:tc>
        <w:tc>
          <w:tcPr>
            <w:tcW w:w="1368" w:type="dxa"/>
          </w:tcPr>
          <w:p w:rsidR="000A398B" w:rsidRDefault="000A398B" w:rsidP="00433067">
            <w:pPr>
              <w:jc w:val="center"/>
            </w:pPr>
          </w:p>
        </w:tc>
      </w:tr>
    </w:tbl>
    <w:p w:rsidR="005B4639" w:rsidRDefault="005B4639" w:rsidP="005B4639"/>
    <w:p w:rsidR="005B4639" w:rsidRPr="00F72889" w:rsidRDefault="005B4639" w:rsidP="005B4639">
      <w:r w:rsidRPr="00F72889">
        <w:t xml:space="preserve">Notice is being forwarded in accordance with </w:t>
      </w:r>
    </w:p>
    <w:p w:rsidR="005B4639" w:rsidRPr="00F72889" w:rsidRDefault="005B4639" w:rsidP="005B4639">
      <w:r w:rsidRPr="00F72889">
        <w:t>The Open Public Meetings Act</w:t>
      </w:r>
    </w:p>
    <w:p w:rsidR="005B4639" w:rsidRPr="00F72889" w:rsidRDefault="005B4639" w:rsidP="005B4639">
      <w:r>
        <w:t>April 25, 2017</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DD80E89"/>
    <w:multiLevelType w:val="hybridMultilevel"/>
    <w:tmpl w:val="CFACA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A2AE7"/>
    <w:rsid w:val="000A398B"/>
    <w:rsid w:val="003D350A"/>
    <w:rsid w:val="003E3A65"/>
    <w:rsid w:val="00433067"/>
    <w:rsid w:val="005B4639"/>
    <w:rsid w:val="006328D8"/>
    <w:rsid w:val="006669B5"/>
    <w:rsid w:val="00AD6BAC"/>
    <w:rsid w:val="00BA2AE7"/>
    <w:rsid w:val="00D74450"/>
    <w:rsid w:val="00D9498D"/>
    <w:rsid w:val="00E07EE0"/>
    <w:rsid w:val="00F008AB"/>
    <w:rsid w:val="00FC74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63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4639"/>
    <w:pPr>
      <w:ind w:left="720"/>
      <w:contextualSpacing/>
    </w:pPr>
  </w:style>
  <w:style w:type="table" w:styleId="TableGrid">
    <w:name w:val="Table Grid"/>
    <w:basedOn w:val="TableNormal"/>
    <w:uiPriority w:val="59"/>
    <w:rsid w:val="005B46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4</Pages>
  <Words>1020</Words>
  <Characters>5815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4</cp:revision>
  <cp:lastPrinted>2017-05-03T18:47:00Z</cp:lastPrinted>
  <dcterms:created xsi:type="dcterms:W3CDTF">2017-04-27T18:26:00Z</dcterms:created>
  <dcterms:modified xsi:type="dcterms:W3CDTF">2017-05-03T18:48:00Z</dcterms:modified>
</cp:coreProperties>
</file>