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18B" w:rsidRPr="00F72889" w:rsidRDefault="0034218B" w:rsidP="0034218B">
      <w:pPr>
        <w:ind w:left="2160" w:firstLine="720"/>
      </w:pPr>
      <w:r w:rsidRPr="00F72889">
        <w:t>MAPLE SHADE TOWNSHIP COUNCIL</w:t>
      </w:r>
    </w:p>
    <w:p w:rsidR="0034218B" w:rsidRPr="00117A7C" w:rsidRDefault="0034218B" w:rsidP="0034218B">
      <w:r w:rsidRPr="00117A7C">
        <w:tab/>
      </w:r>
      <w:r w:rsidRPr="00117A7C">
        <w:tab/>
      </w:r>
      <w:r w:rsidRPr="00117A7C">
        <w:tab/>
      </w:r>
      <w:r w:rsidRPr="00117A7C">
        <w:tab/>
        <w:t xml:space="preserve">      REGULAR SESSION </w:t>
      </w:r>
      <w:r>
        <w:t>MINUTES</w:t>
      </w:r>
    </w:p>
    <w:p w:rsidR="0034218B" w:rsidRPr="00F72889" w:rsidRDefault="0034218B" w:rsidP="0034218B">
      <w:r>
        <w:tab/>
      </w:r>
      <w:r>
        <w:tab/>
      </w:r>
      <w:r>
        <w:tab/>
        <w:t xml:space="preserve">                   OCTOBER 12</w:t>
      </w:r>
      <w:r w:rsidRPr="00F72889">
        <w:t>, 201</w:t>
      </w:r>
      <w:r>
        <w:t>7</w:t>
      </w:r>
      <w:r w:rsidRPr="00F72889">
        <w:t xml:space="preserve"> –</w:t>
      </w:r>
      <w:r>
        <w:t>7</w:t>
      </w:r>
      <w:r w:rsidRPr="00F72889">
        <w:t>:</w:t>
      </w:r>
      <w:r>
        <w:t>0</w:t>
      </w:r>
      <w:r w:rsidRPr="00F72889">
        <w:t>0 P.M.</w:t>
      </w:r>
    </w:p>
    <w:p w:rsidR="0034218B" w:rsidRDefault="0034218B" w:rsidP="0034218B">
      <w:pPr>
        <w:rPr>
          <w:b/>
          <w:bCs/>
        </w:rPr>
      </w:pPr>
    </w:p>
    <w:p w:rsidR="0034218B" w:rsidRDefault="0034218B" w:rsidP="0034218B">
      <w:r w:rsidRPr="00F72889">
        <w:rPr>
          <w:b/>
          <w:bCs/>
        </w:rPr>
        <w:t>CALL TO ORDER</w:t>
      </w:r>
      <w:r w:rsidRPr="00F72889">
        <w:t>:</w:t>
      </w:r>
    </w:p>
    <w:p w:rsidR="0034218B" w:rsidRDefault="0034218B" w:rsidP="0034218B"/>
    <w:p w:rsidR="0034218B" w:rsidRPr="00F72889" w:rsidRDefault="0034218B" w:rsidP="0034218B">
      <w:r w:rsidRPr="00F72889">
        <w:rPr>
          <w:b/>
          <w:bCs/>
        </w:rPr>
        <w:t>PLEDGE OF ALLEGIANCE</w:t>
      </w:r>
      <w:r w:rsidRPr="00F72889">
        <w:t>:</w:t>
      </w:r>
    </w:p>
    <w:p w:rsidR="0034218B" w:rsidRPr="00F72889" w:rsidRDefault="0034218B" w:rsidP="0034218B"/>
    <w:p w:rsidR="0034218B" w:rsidRDefault="0034218B" w:rsidP="0034218B">
      <w:r w:rsidRPr="00F72889">
        <w:rPr>
          <w:b/>
          <w:bCs/>
        </w:rPr>
        <w:t>PUBLIC NOTICE</w:t>
      </w:r>
      <w:r w:rsidRPr="00F72889">
        <w:t xml:space="preserve"> of this meeting, pursuant to the Open Public Meetings Act, has been given by the Township Council in the following manner:</w:t>
      </w:r>
    </w:p>
    <w:p w:rsidR="0034218B" w:rsidRPr="00F72889" w:rsidRDefault="0034218B" w:rsidP="0034218B"/>
    <w:p w:rsidR="0034218B" w:rsidRPr="001F3EFF" w:rsidRDefault="0034218B" w:rsidP="0034218B">
      <w:pPr>
        <w:numPr>
          <w:ilvl w:val="0"/>
          <w:numId w:val="2"/>
        </w:numPr>
      </w:pPr>
      <w:r w:rsidRPr="001F3EFF">
        <w:t xml:space="preserve">Notifying the Township Clerk December </w:t>
      </w:r>
      <w:r>
        <w:t>25</w:t>
      </w:r>
      <w:r w:rsidRPr="001F3EFF">
        <w:t>, 201</w:t>
      </w:r>
      <w:r>
        <w:t>6</w:t>
      </w:r>
      <w:r w:rsidRPr="001F3EFF">
        <w:t>.</w:t>
      </w:r>
    </w:p>
    <w:p w:rsidR="0034218B" w:rsidRDefault="0034218B" w:rsidP="0034218B">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34218B" w:rsidRDefault="0034218B" w:rsidP="0034218B">
      <w:pPr>
        <w:numPr>
          <w:ilvl w:val="0"/>
          <w:numId w:val="2"/>
        </w:numPr>
      </w:pPr>
      <w:r>
        <w:t>Posting Notice on the Official Municipal Bulletin Board on December 25, 2016.</w:t>
      </w:r>
    </w:p>
    <w:p w:rsidR="0034218B" w:rsidRDefault="0034218B" w:rsidP="0034218B">
      <w:pPr>
        <w:rPr>
          <w:b/>
          <w:bCs/>
        </w:rPr>
      </w:pPr>
    </w:p>
    <w:p w:rsidR="00EE106D" w:rsidRDefault="00EE106D" w:rsidP="00EE106D">
      <w:pPr>
        <w:rPr>
          <w:b/>
          <w:bCs/>
        </w:rPr>
      </w:pPr>
      <w:r>
        <w:rPr>
          <w:b/>
          <w:bCs/>
        </w:rPr>
        <w:t>ROLL CALL:</w:t>
      </w:r>
    </w:p>
    <w:tbl>
      <w:tblPr>
        <w:tblStyle w:val="TableGrid"/>
        <w:tblW w:w="0" w:type="auto"/>
        <w:tblLook w:val="04A0"/>
      </w:tblPr>
      <w:tblGrid>
        <w:gridCol w:w="3192"/>
        <w:gridCol w:w="3192"/>
        <w:gridCol w:w="3192"/>
      </w:tblGrid>
      <w:tr w:rsidR="00EE106D" w:rsidTr="00FE1E24">
        <w:trPr>
          <w:trHeight w:val="253"/>
        </w:trPr>
        <w:tc>
          <w:tcPr>
            <w:tcW w:w="3192" w:type="dxa"/>
            <w:vAlign w:val="center"/>
          </w:tcPr>
          <w:p w:rsidR="00EE106D" w:rsidRDefault="00EE106D" w:rsidP="00FE1E24">
            <w:pPr>
              <w:jc w:val="center"/>
              <w:rPr>
                <w:b/>
                <w:bCs/>
              </w:rPr>
            </w:pPr>
            <w:r>
              <w:rPr>
                <w:b/>
                <w:bCs/>
              </w:rPr>
              <w:t>NAME</w:t>
            </w:r>
          </w:p>
        </w:tc>
        <w:tc>
          <w:tcPr>
            <w:tcW w:w="3192" w:type="dxa"/>
            <w:vAlign w:val="center"/>
          </w:tcPr>
          <w:p w:rsidR="00EE106D" w:rsidRDefault="00EE106D" w:rsidP="00FE1E24">
            <w:pPr>
              <w:jc w:val="center"/>
              <w:rPr>
                <w:b/>
                <w:bCs/>
              </w:rPr>
            </w:pPr>
            <w:r>
              <w:rPr>
                <w:b/>
                <w:bCs/>
              </w:rPr>
              <w:t>PRESENT</w:t>
            </w:r>
          </w:p>
        </w:tc>
        <w:tc>
          <w:tcPr>
            <w:tcW w:w="3192" w:type="dxa"/>
            <w:vAlign w:val="center"/>
          </w:tcPr>
          <w:p w:rsidR="00EE106D" w:rsidRDefault="00EE106D" w:rsidP="00FE1E24">
            <w:pPr>
              <w:jc w:val="center"/>
              <w:rPr>
                <w:b/>
                <w:bCs/>
              </w:rPr>
            </w:pPr>
            <w:r>
              <w:rPr>
                <w:b/>
                <w:bCs/>
              </w:rPr>
              <w:t>ABSENT</w:t>
            </w:r>
          </w:p>
        </w:tc>
      </w:tr>
      <w:tr w:rsidR="00EE106D" w:rsidTr="00FE1E24">
        <w:trPr>
          <w:trHeight w:val="253"/>
        </w:trPr>
        <w:tc>
          <w:tcPr>
            <w:tcW w:w="3192" w:type="dxa"/>
            <w:vAlign w:val="center"/>
          </w:tcPr>
          <w:p w:rsidR="00EE106D" w:rsidRPr="00315390" w:rsidRDefault="00EE106D" w:rsidP="00FE1E24">
            <w:pPr>
              <w:jc w:val="center"/>
              <w:rPr>
                <w:bCs/>
              </w:rPr>
            </w:pPr>
            <w:r>
              <w:rPr>
                <w:bCs/>
              </w:rPr>
              <w:t>Kauffman</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Manchello</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jc w:val="cente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Volpe</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jc w:val="cente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Wells</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jc w:val="cente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Mayor Wiest</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jc w:val="cente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Township Attorney</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Township Clerk</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Township Manager</w:t>
            </w:r>
          </w:p>
        </w:tc>
        <w:tc>
          <w:tcPr>
            <w:tcW w:w="3192" w:type="dxa"/>
            <w:vAlign w:val="center"/>
          </w:tcPr>
          <w:p w:rsidR="00EE106D" w:rsidRDefault="00FE1E24" w:rsidP="00FE1E24">
            <w:pPr>
              <w:jc w:val="center"/>
              <w:rPr>
                <w:b/>
                <w:bCs/>
              </w:rPr>
            </w:pPr>
            <w:r>
              <w:rPr>
                <w:b/>
                <w:bCs/>
              </w:rPr>
              <w:t>x</w:t>
            </w:r>
          </w:p>
        </w:tc>
        <w:tc>
          <w:tcPr>
            <w:tcW w:w="3192" w:type="dxa"/>
            <w:vAlign w:val="center"/>
          </w:tcPr>
          <w:p w:rsidR="00EE106D" w:rsidRDefault="00EE106D" w:rsidP="00FE1E24">
            <w:pPr>
              <w:rPr>
                <w:b/>
                <w:bCs/>
              </w:rPr>
            </w:pPr>
          </w:p>
        </w:tc>
      </w:tr>
      <w:tr w:rsidR="00EE106D" w:rsidTr="00FE1E24">
        <w:trPr>
          <w:trHeight w:val="253"/>
        </w:trPr>
        <w:tc>
          <w:tcPr>
            <w:tcW w:w="3192" w:type="dxa"/>
            <w:vAlign w:val="center"/>
          </w:tcPr>
          <w:p w:rsidR="00EE106D" w:rsidRPr="00315390" w:rsidRDefault="00EE106D" w:rsidP="00FE1E24">
            <w:pPr>
              <w:jc w:val="center"/>
              <w:rPr>
                <w:bCs/>
              </w:rPr>
            </w:pPr>
            <w:r>
              <w:rPr>
                <w:bCs/>
              </w:rPr>
              <w:t>Township Engineer</w:t>
            </w:r>
          </w:p>
        </w:tc>
        <w:tc>
          <w:tcPr>
            <w:tcW w:w="3192" w:type="dxa"/>
            <w:vAlign w:val="center"/>
          </w:tcPr>
          <w:p w:rsidR="00EE106D" w:rsidRDefault="00EE106D" w:rsidP="00FE1E24">
            <w:pPr>
              <w:jc w:val="center"/>
              <w:rPr>
                <w:b/>
                <w:bCs/>
              </w:rPr>
            </w:pPr>
          </w:p>
        </w:tc>
        <w:tc>
          <w:tcPr>
            <w:tcW w:w="3192" w:type="dxa"/>
            <w:vAlign w:val="center"/>
          </w:tcPr>
          <w:p w:rsidR="00EE106D" w:rsidRDefault="00EE106D" w:rsidP="00FE1E24">
            <w:pPr>
              <w:rPr>
                <w:b/>
                <w:bCs/>
              </w:rPr>
            </w:pPr>
          </w:p>
        </w:tc>
      </w:tr>
    </w:tbl>
    <w:p w:rsidR="00EE106D" w:rsidRDefault="00EE106D" w:rsidP="0034218B">
      <w:pPr>
        <w:rPr>
          <w:b/>
          <w:bCs/>
        </w:rPr>
      </w:pPr>
    </w:p>
    <w:p w:rsidR="0034218B" w:rsidRPr="00F72889" w:rsidRDefault="0034218B" w:rsidP="0034218B">
      <w:pPr>
        <w:rPr>
          <w:b/>
          <w:bCs/>
        </w:rPr>
      </w:pPr>
      <w:r w:rsidRPr="00F72889">
        <w:rPr>
          <w:b/>
          <w:bCs/>
        </w:rPr>
        <w:t>OPEN BOARD OF HEALTH MEETING</w:t>
      </w:r>
    </w:p>
    <w:p w:rsidR="0034218B" w:rsidRDefault="0034218B" w:rsidP="0034218B">
      <w:pPr>
        <w:rPr>
          <w:bCs/>
        </w:rPr>
      </w:pPr>
      <w:r w:rsidRPr="00F72889">
        <w:rPr>
          <w:bCs/>
        </w:rPr>
        <w:t xml:space="preserve">Reports – Manager </w:t>
      </w:r>
      <w:r>
        <w:rPr>
          <w:bCs/>
        </w:rPr>
        <w:t>Andl</w:t>
      </w:r>
      <w:r w:rsidR="00FE1E24">
        <w:rPr>
          <w:bCs/>
        </w:rPr>
        <w:t xml:space="preserve"> – seven complaints taken care of</w:t>
      </w:r>
    </w:p>
    <w:p w:rsidR="0034218B" w:rsidRDefault="0034218B" w:rsidP="0034218B">
      <w:pPr>
        <w:rPr>
          <w:bCs/>
        </w:rPr>
      </w:pPr>
      <w:r>
        <w:rPr>
          <w:bCs/>
        </w:rPr>
        <w:t>Public Participation</w:t>
      </w:r>
    </w:p>
    <w:p w:rsidR="0034218B" w:rsidRDefault="0034218B" w:rsidP="0034218B">
      <w:pPr>
        <w:rPr>
          <w:bCs/>
        </w:rPr>
      </w:pPr>
      <w:r>
        <w:rPr>
          <w:bCs/>
        </w:rPr>
        <w:t>Motion to Close:</w:t>
      </w:r>
      <w:r w:rsidR="00FE1E24">
        <w:rPr>
          <w:bCs/>
        </w:rPr>
        <w:t xml:space="preserve"> Wells</w:t>
      </w:r>
      <w:r>
        <w:rPr>
          <w:bCs/>
        </w:rPr>
        <w:tab/>
        <w:t>Second:</w:t>
      </w:r>
      <w:r w:rsidR="00FE1E24">
        <w:rPr>
          <w:bCs/>
        </w:rPr>
        <w:t xml:space="preserve"> Kauffman</w:t>
      </w:r>
      <w:r>
        <w:rPr>
          <w:bCs/>
        </w:rPr>
        <w:tab/>
        <w:t>Comments:</w:t>
      </w:r>
      <w:r w:rsidR="00FE1E24">
        <w:rPr>
          <w:bCs/>
        </w:rPr>
        <w:t xml:space="preserve"> none</w:t>
      </w:r>
      <w:r>
        <w:rPr>
          <w:bCs/>
        </w:rPr>
        <w:tab/>
      </w:r>
      <w:proofErr w:type="gramStart"/>
      <w:r>
        <w:rPr>
          <w:bCs/>
        </w:rPr>
        <w:t>All</w:t>
      </w:r>
      <w:proofErr w:type="gramEnd"/>
      <w:r>
        <w:rPr>
          <w:bCs/>
        </w:rPr>
        <w:t xml:space="preserve"> in Favor:</w:t>
      </w:r>
      <w:r w:rsidR="00FE1E24">
        <w:rPr>
          <w:bCs/>
        </w:rPr>
        <w:t xml:space="preserve"> yes</w:t>
      </w:r>
    </w:p>
    <w:p w:rsidR="0034218B" w:rsidRPr="00F72889" w:rsidRDefault="00FE1E24" w:rsidP="0034218B">
      <w:pPr>
        <w:rPr>
          <w:bCs/>
        </w:rPr>
      </w:pPr>
      <w:r>
        <w:rPr>
          <w:bCs/>
        </w:rPr>
        <w:t>Motion to Adjourn: Volpe</w:t>
      </w:r>
      <w:r w:rsidR="0034218B">
        <w:rPr>
          <w:bCs/>
        </w:rPr>
        <w:tab/>
        <w:t>Second:</w:t>
      </w:r>
      <w:r>
        <w:rPr>
          <w:bCs/>
        </w:rPr>
        <w:t xml:space="preserve"> Manchello</w:t>
      </w:r>
      <w:r w:rsidR="0034218B">
        <w:rPr>
          <w:bCs/>
        </w:rPr>
        <w:tab/>
      </w:r>
      <w:r w:rsidR="0034218B">
        <w:rPr>
          <w:bCs/>
        </w:rPr>
        <w:tab/>
      </w:r>
      <w:r>
        <w:rPr>
          <w:bCs/>
        </w:rPr>
        <w:tab/>
      </w:r>
      <w:r>
        <w:rPr>
          <w:bCs/>
        </w:rPr>
        <w:tab/>
      </w:r>
      <w:r w:rsidR="0034218B">
        <w:rPr>
          <w:bCs/>
        </w:rPr>
        <w:t>All in Favor:</w:t>
      </w:r>
      <w:r>
        <w:rPr>
          <w:bCs/>
        </w:rPr>
        <w:t xml:space="preserve"> yes</w:t>
      </w:r>
    </w:p>
    <w:p w:rsidR="0034218B" w:rsidRDefault="0034218B" w:rsidP="0034218B">
      <w:pPr>
        <w:rPr>
          <w:b/>
          <w:bCs/>
        </w:rPr>
      </w:pPr>
    </w:p>
    <w:p w:rsidR="0034218B" w:rsidRDefault="0034218B" w:rsidP="0034218B">
      <w:pPr>
        <w:rPr>
          <w:b/>
          <w:bCs/>
        </w:rPr>
      </w:pPr>
      <w:r>
        <w:rPr>
          <w:b/>
          <w:bCs/>
        </w:rPr>
        <w:t>PRESENTATION – SUPPORT WHITE RIBBON AGAINST PORNOGRAPHY WEEK</w:t>
      </w:r>
    </w:p>
    <w:p w:rsidR="00FE1E24" w:rsidRPr="00FE1E24" w:rsidRDefault="00FE1E24" w:rsidP="0034218B">
      <w:pPr>
        <w:rPr>
          <w:bCs/>
        </w:rPr>
      </w:pPr>
      <w:r>
        <w:rPr>
          <w:bCs/>
        </w:rPr>
        <w:t xml:space="preserve">Larry York, Joe </w:t>
      </w:r>
      <w:proofErr w:type="spellStart"/>
      <w:r>
        <w:rPr>
          <w:bCs/>
        </w:rPr>
        <w:t>Flatley</w:t>
      </w:r>
      <w:proofErr w:type="spellEnd"/>
      <w:r>
        <w:rPr>
          <w:bCs/>
        </w:rPr>
        <w:t xml:space="preserve">, and Jerry Stevenson, were present to accept a proclamation the Township Council supporting White Ribbon against Pornography Week </w:t>
      </w:r>
    </w:p>
    <w:p w:rsidR="0034218B" w:rsidRDefault="0034218B" w:rsidP="0034218B">
      <w:pPr>
        <w:rPr>
          <w:b/>
          <w:bCs/>
        </w:rPr>
      </w:pPr>
    </w:p>
    <w:p w:rsidR="0034218B" w:rsidRDefault="0034218B" w:rsidP="0034218B">
      <w:pPr>
        <w:rPr>
          <w:b/>
          <w:bCs/>
        </w:rPr>
      </w:pPr>
      <w:r>
        <w:rPr>
          <w:b/>
          <w:bCs/>
        </w:rPr>
        <w:t>ORDINANCES – INTRODUCTION AND FIRST READING</w:t>
      </w:r>
    </w:p>
    <w:p w:rsidR="0034218B" w:rsidRDefault="0034218B" w:rsidP="0034218B">
      <w:pPr>
        <w:rPr>
          <w:b/>
          <w:bCs/>
        </w:rPr>
      </w:pPr>
    </w:p>
    <w:p w:rsidR="0034218B" w:rsidRDefault="0034218B" w:rsidP="0034218B">
      <w:pPr>
        <w:rPr>
          <w:bCs/>
        </w:rPr>
      </w:pPr>
      <w:r w:rsidRPr="0035450C">
        <w:rPr>
          <w:b/>
          <w:bCs/>
          <w:u w:val="single"/>
        </w:rPr>
        <w:t>Ordinance No. 2017-1</w:t>
      </w:r>
      <w:r>
        <w:rPr>
          <w:b/>
          <w:bCs/>
          <w:u w:val="single"/>
        </w:rPr>
        <w:t xml:space="preserve">8 </w:t>
      </w:r>
      <w:r>
        <w:rPr>
          <w:bCs/>
        </w:rPr>
        <w:t>An Ordinance of the Township of Maple Shade, in the County of Burlington, New Jersey, Approving Flood Damage Prevention Ordinance</w:t>
      </w:r>
    </w:p>
    <w:p w:rsidR="0034218B" w:rsidRDefault="0034218B" w:rsidP="0034218B">
      <w:pPr>
        <w:rPr>
          <w:bCs/>
        </w:rPr>
      </w:pPr>
    </w:p>
    <w:p w:rsidR="0034218B" w:rsidRPr="00E87408" w:rsidRDefault="0034218B" w:rsidP="0034218B">
      <w:r>
        <w:t>Motion for Introduction:</w:t>
      </w:r>
      <w:r>
        <w:tab/>
      </w:r>
      <w:r>
        <w:tab/>
        <w:t>Second:</w:t>
      </w:r>
      <w:r>
        <w:tab/>
        <w:t>Comments:</w:t>
      </w:r>
      <w:r>
        <w:tab/>
      </w:r>
      <w:r>
        <w:tab/>
        <w:t>Roll Call:</w:t>
      </w:r>
      <w:r>
        <w:tab/>
      </w:r>
      <w:r>
        <w:tab/>
      </w:r>
    </w:p>
    <w:tbl>
      <w:tblPr>
        <w:tblStyle w:val="TableGrid"/>
        <w:tblW w:w="0" w:type="auto"/>
        <w:tblLayout w:type="fixed"/>
        <w:tblLook w:val="04A0"/>
      </w:tblPr>
      <w:tblGrid>
        <w:gridCol w:w="1368"/>
        <w:gridCol w:w="1368"/>
        <w:gridCol w:w="1368"/>
        <w:gridCol w:w="1368"/>
        <w:gridCol w:w="1368"/>
        <w:gridCol w:w="1368"/>
        <w:gridCol w:w="1368"/>
      </w:tblGrid>
      <w:tr w:rsidR="0034218B" w:rsidTr="0034218B">
        <w:trPr>
          <w:trHeight w:val="253"/>
        </w:trPr>
        <w:tc>
          <w:tcPr>
            <w:tcW w:w="1368" w:type="dxa"/>
          </w:tcPr>
          <w:p w:rsidR="0034218B" w:rsidRDefault="0034218B" w:rsidP="0034218B">
            <w:pPr>
              <w:jc w:val="center"/>
            </w:pPr>
            <w:r>
              <w:t>COUNCIL</w:t>
            </w:r>
          </w:p>
        </w:tc>
        <w:tc>
          <w:tcPr>
            <w:tcW w:w="1368" w:type="dxa"/>
          </w:tcPr>
          <w:p w:rsidR="0034218B" w:rsidRDefault="0034218B" w:rsidP="0034218B">
            <w:pPr>
              <w:jc w:val="center"/>
            </w:pPr>
            <w:r>
              <w:t>MOTION</w:t>
            </w:r>
          </w:p>
        </w:tc>
        <w:tc>
          <w:tcPr>
            <w:tcW w:w="1368" w:type="dxa"/>
          </w:tcPr>
          <w:p w:rsidR="0034218B" w:rsidRDefault="0034218B" w:rsidP="0034218B">
            <w:pPr>
              <w:jc w:val="center"/>
            </w:pPr>
            <w:r>
              <w:t>SECOND</w:t>
            </w:r>
          </w:p>
        </w:tc>
        <w:tc>
          <w:tcPr>
            <w:tcW w:w="1368" w:type="dxa"/>
          </w:tcPr>
          <w:p w:rsidR="0034218B" w:rsidRDefault="0034218B" w:rsidP="0034218B">
            <w:pPr>
              <w:jc w:val="center"/>
            </w:pPr>
            <w:r>
              <w:t>AYES</w:t>
            </w:r>
          </w:p>
        </w:tc>
        <w:tc>
          <w:tcPr>
            <w:tcW w:w="1368" w:type="dxa"/>
          </w:tcPr>
          <w:p w:rsidR="0034218B" w:rsidRDefault="0034218B" w:rsidP="0034218B">
            <w:pPr>
              <w:jc w:val="center"/>
            </w:pPr>
            <w:r>
              <w:t>NAYS</w:t>
            </w:r>
          </w:p>
        </w:tc>
        <w:tc>
          <w:tcPr>
            <w:tcW w:w="1368" w:type="dxa"/>
          </w:tcPr>
          <w:p w:rsidR="0034218B" w:rsidRDefault="0034218B" w:rsidP="0034218B">
            <w:pPr>
              <w:jc w:val="center"/>
            </w:pPr>
            <w:r>
              <w:t>ABSTAIN</w:t>
            </w:r>
          </w:p>
        </w:tc>
        <w:tc>
          <w:tcPr>
            <w:tcW w:w="1368" w:type="dxa"/>
          </w:tcPr>
          <w:p w:rsidR="0034218B" w:rsidRDefault="0034218B" w:rsidP="0034218B">
            <w:pPr>
              <w:jc w:val="center"/>
            </w:pPr>
            <w:r>
              <w:t>ABSENT</w:t>
            </w:r>
          </w:p>
        </w:tc>
      </w:tr>
      <w:tr w:rsidR="0034218B" w:rsidTr="0034218B">
        <w:trPr>
          <w:trHeight w:val="253"/>
        </w:trPr>
        <w:tc>
          <w:tcPr>
            <w:tcW w:w="1368" w:type="dxa"/>
          </w:tcPr>
          <w:p w:rsidR="0034218B" w:rsidRDefault="0034218B" w:rsidP="0034218B">
            <w:r>
              <w:t>Kauffman</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tc>
      </w:tr>
      <w:tr w:rsidR="0034218B" w:rsidTr="0034218B">
        <w:trPr>
          <w:trHeight w:val="253"/>
        </w:trPr>
        <w:tc>
          <w:tcPr>
            <w:tcW w:w="1368" w:type="dxa"/>
          </w:tcPr>
          <w:p w:rsidR="0034218B" w:rsidRDefault="0034218B" w:rsidP="0034218B">
            <w:r>
              <w:t>Manchello</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lastRenderedPageBreak/>
              <w:t>Volpe</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Wells</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Wiest</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bl>
    <w:p w:rsidR="0034218B" w:rsidRPr="0035450C" w:rsidRDefault="0034218B" w:rsidP="0034218B">
      <w:pPr>
        <w:rPr>
          <w:bCs/>
        </w:rPr>
      </w:pPr>
      <w:r>
        <w:rPr>
          <w:bCs/>
        </w:rPr>
        <w:t>Publication Date: October 20, 2017</w:t>
      </w:r>
      <w:r>
        <w:rPr>
          <w:bCs/>
        </w:rPr>
        <w:tab/>
      </w:r>
      <w:r>
        <w:rPr>
          <w:bCs/>
        </w:rPr>
        <w:tab/>
      </w:r>
      <w:r>
        <w:rPr>
          <w:bCs/>
        </w:rPr>
        <w:tab/>
        <w:t>Public Hearing: November 9, 2017</w:t>
      </w:r>
    </w:p>
    <w:p w:rsidR="0034218B" w:rsidRDefault="0034218B" w:rsidP="0034218B">
      <w:pPr>
        <w:rPr>
          <w:b/>
          <w:bCs/>
          <w:u w:val="single"/>
        </w:rPr>
      </w:pPr>
    </w:p>
    <w:p w:rsidR="0034218B" w:rsidRDefault="0034218B" w:rsidP="0034218B">
      <w:pPr>
        <w:rPr>
          <w:bCs/>
        </w:rPr>
      </w:pPr>
      <w:r w:rsidRPr="0035450C">
        <w:rPr>
          <w:b/>
          <w:bCs/>
          <w:u w:val="single"/>
        </w:rPr>
        <w:t>Ordinance No. 2017-1</w:t>
      </w:r>
      <w:r>
        <w:rPr>
          <w:b/>
          <w:bCs/>
          <w:u w:val="single"/>
        </w:rPr>
        <w:t xml:space="preserve">9 </w:t>
      </w:r>
      <w:r>
        <w:rPr>
          <w:bCs/>
        </w:rPr>
        <w:t xml:space="preserve">An Ordinance of the Township of Maple Shade, in the County of Burlington, New Jersey, Amending Chapter 205 Zoning Regarding Telecommunications Installations in the Municipal Right of Way </w:t>
      </w:r>
    </w:p>
    <w:p w:rsidR="0034218B" w:rsidRDefault="0034218B" w:rsidP="0034218B">
      <w:pPr>
        <w:rPr>
          <w:bCs/>
        </w:rPr>
      </w:pPr>
    </w:p>
    <w:p w:rsidR="0034218B" w:rsidRPr="00E87408" w:rsidRDefault="0034218B" w:rsidP="0034218B">
      <w:r>
        <w:t>Motion for Introduction:</w:t>
      </w:r>
      <w:r>
        <w:tab/>
      </w:r>
      <w:r>
        <w:tab/>
        <w:t>Second:</w:t>
      </w:r>
      <w:r>
        <w:tab/>
        <w:t>Comments:</w:t>
      </w:r>
      <w:r>
        <w:tab/>
      </w:r>
      <w:r>
        <w:tab/>
        <w:t>Roll Call:</w:t>
      </w:r>
      <w:r>
        <w:tab/>
      </w:r>
      <w:r>
        <w:tab/>
      </w:r>
    </w:p>
    <w:tbl>
      <w:tblPr>
        <w:tblStyle w:val="TableGrid"/>
        <w:tblW w:w="0" w:type="auto"/>
        <w:tblLayout w:type="fixed"/>
        <w:tblLook w:val="04A0"/>
      </w:tblPr>
      <w:tblGrid>
        <w:gridCol w:w="1368"/>
        <w:gridCol w:w="1368"/>
        <w:gridCol w:w="1368"/>
        <w:gridCol w:w="1368"/>
        <w:gridCol w:w="1368"/>
        <w:gridCol w:w="1368"/>
        <w:gridCol w:w="1368"/>
      </w:tblGrid>
      <w:tr w:rsidR="0034218B" w:rsidTr="0034218B">
        <w:trPr>
          <w:trHeight w:val="253"/>
        </w:trPr>
        <w:tc>
          <w:tcPr>
            <w:tcW w:w="1368" w:type="dxa"/>
          </w:tcPr>
          <w:p w:rsidR="0034218B" w:rsidRDefault="0034218B" w:rsidP="0034218B">
            <w:pPr>
              <w:jc w:val="center"/>
            </w:pPr>
            <w:r>
              <w:t>COUNCIL</w:t>
            </w:r>
          </w:p>
        </w:tc>
        <w:tc>
          <w:tcPr>
            <w:tcW w:w="1368" w:type="dxa"/>
          </w:tcPr>
          <w:p w:rsidR="0034218B" w:rsidRDefault="0034218B" w:rsidP="0034218B">
            <w:pPr>
              <w:jc w:val="center"/>
            </w:pPr>
            <w:r>
              <w:t>MOTION</w:t>
            </w:r>
          </w:p>
        </w:tc>
        <w:tc>
          <w:tcPr>
            <w:tcW w:w="1368" w:type="dxa"/>
          </w:tcPr>
          <w:p w:rsidR="0034218B" w:rsidRDefault="0034218B" w:rsidP="0034218B">
            <w:pPr>
              <w:jc w:val="center"/>
            </w:pPr>
            <w:r>
              <w:t>SECOND</w:t>
            </w:r>
          </w:p>
        </w:tc>
        <w:tc>
          <w:tcPr>
            <w:tcW w:w="1368" w:type="dxa"/>
          </w:tcPr>
          <w:p w:rsidR="0034218B" w:rsidRDefault="0034218B" w:rsidP="0034218B">
            <w:pPr>
              <w:jc w:val="center"/>
            </w:pPr>
            <w:r>
              <w:t>AYES</w:t>
            </w:r>
          </w:p>
        </w:tc>
        <w:tc>
          <w:tcPr>
            <w:tcW w:w="1368" w:type="dxa"/>
          </w:tcPr>
          <w:p w:rsidR="0034218B" w:rsidRDefault="0034218B" w:rsidP="0034218B">
            <w:pPr>
              <w:jc w:val="center"/>
            </w:pPr>
            <w:r>
              <w:t>NAYS</w:t>
            </w:r>
          </w:p>
        </w:tc>
        <w:tc>
          <w:tcPr>
            <w:tcW w:w="1368" w:type="dxa"/>
          </w:tcPr>
          <w:p w:rsidR="0034218B" w:rsidRDefault="0034218B" w:rsidP="0034218B">
            <w:pPr>
              <w:jc w:val="center"/>
            </w:pPr>
            <w:r>
              <w:t>ABSTAIN</w:t>
            </w:r>
          </w:p>
        </w:tc>
        <w:tc>
          <w:tcPr>
            <w:tcW w:w="1368" w:type="dxa"/>
          </w:tcPr>
          <w:p w:rsidR="0034218B" w:rsidRDefault="0034218B" w:rsidP="0034218B">
            <w:pPr>
              <w:jc w:val="center"/>
            </w:pPr>
            <w:r>
              <w:t>ABSENT</w:t>
            </w:r>
          </w:p>
        </w:tc>
      </w:tr>
      <w:tr w:rsidR="0034218B" w:rsidTr="0034218B">
        <w:trPr>
          <w:trHeight w:val="253"/>
        </w:trPr>
        <w:tc>
          <w:tcPr>
            <w:tcW w:w="1368" w:type="dxa"/>
          </w:tcPr>
          <w:p w:rsidR="0034218B" w:rsidRDefault="0034218B" w:rsidP="0034218B">
            <w:r>
              <w:t>Kauffman</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tc>
      </w:tr>
      <w:tr w:rsidR="0034218B" w:rsidTr="0034218B">
        <w:trPr>
          <w:trHeight w:val="253"/>
        </w:trPr>
        <w:tc>
          <w:tcPr>
            <w:tcW w:w="1368" w:type="dxa"/>
          </w:tcPr>
          <w:p w:rsidR="0034218B" w:rsidRDefault="0034218B" w:rsidP="0034218B">
            <w:r>
              <w:t>Manchello</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Volpe</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Wells</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Wiest</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bl>
    <w:p w:rsidR="0034218B" w:rsidRPr="0035450C" w:rsidRDefault="0034218B" w:rsidP="0034218B">
      <w:pPr>
        <w:rPr>
          <w:bCs/>
        </w:rPr>
      </w:pPr>
      <w:r>
        <w:rPr>
          <w:bCs/>
        </w:rPr>
        <w:t>Publication Date: October 20, 2017</w:t>
      </w:r>
      <w:r>
        <w:rPr>
          <w:bCs/>
        </w:rPr>
        <w:tab/>
      </w:r>
      <w:r>
        <w:rPr>
          <w:bCs/>
        </w:rPr>
        <w:tab/>
      </w:r>
      <w:r>
        <w:rPr>
          <w:bCs/>
        </w:rPr>
        <w:tab/>
        <w:t>Public Hearing: November 9, 2017</w:t>
      </w:r>
    </w:p>
    <w:p w:rsidR="0034218B" w:rsidRDefault="0034218B" w:rsidP="0034218B">
      <w:pPr>
        <w:rPr>
          <w:b/>
          <w:bCs/>
        </w:rPr>
      </w:pPr>
    </w:p>
    <w:p w:rsidR="0034218B" w:rsidRDefault="0034218B" w:rsidP="0034218B">
      <w:pPr>
        <w:rPr>
          <w:b/>
        </w:rPr>
      </w:pPr>
      <w:r w:rsidRPr="00075E6B">
        <w:rPr>
          <w:b/>
        </w:rPr>
        <w:t>CONS</w:t>
      </w:r>
      <w:r>
        <w:rPr>
          <w:b/>
        </w:rPr>
        <w:t>E</w:t>
      </w:r>
      <w:r w:rsidRPr="00075E6B">
        <w:rPr>
          <w:b/>
        </w:rPr>
        <w:t>NT AGENDA</w:t>
      </w:r>
    </w:p>
    <w:p w:rsidR="0034218B" w:rsidRDefault="0034218B" w:rsidP="0034218B">
      <w:pPr>
        <w:rPr>
          <w:b/>
        </w:rPr>
      </w:pPr>
    </w:p>
    <w:p w:rsidR="0034218B" w:rsidRPr="00051C8A" w:rsidRDefault="0034218B" w:rsidP="0034218B">
      <w:r w:rsidRPr="00B63927">
        <w:rPr>
          <w:b/>
          <w:u w:val="single"/>
        </w:rPr>
        <w:t>Resolution No. 2017-R-</w:t>
      </w:r>
      <w:r>
        <w:rPr>
          <w:b/>
          <w:u w:val="single"/>
        </w:rPr>
        <w:t xml:space="preserve">145 </w:t>
      </w:r>
      <w:r>
        <w:t>Approval of 2017-2018 Liquor License, Under Special Ruling, for 600 Maple Shade, LLC, License Number 0319-33-007-008</w:t>
      </w:r>
    </w:p>
    <w:p w:rsidR="0034218B" w:rsidRDefault="0034218B" w:rsidP="0034218B"/>
    <w:p w:rsidR="0034218B" w:rsidRDefault="0034218B" w:rsidP="0034218B">
      <w:r>
        <w:t>Motion to Approve Consent Agenda:</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34218B" w:rsidTr="0034218B">
        <w:trPr>
          <w:trHeight w:val="253"/>
        </w:trPr>
        <w:tc>
          <w:tcPr>
            <w:tcW w:w="1368" w:type="dxa"/>
          </w:tcPr>
          <w:p w:rsidR="0034218B" w:rsidRDefault="0034218B" w:rsidP="0034218B">
            <w:pPr>
              <w:jc w:val="center"/>
            </w:pPr>
            <w:r>
              <w:t>COUNCIL</w:t>
            </w:r>
          </w:p>
        </w:tc>
        <w:tc>
          <w:tcPr>
            <w:tcW w:w="1368" w:type="dxa"/>
          </w:tcPr>
          <w:p w:rsidR="0034218B" w:rsidRDefault="0034218B" w:rsidP="0034218B">
            <w:pPr>
              <w:jc w:val="center"/>
            </w:pPr>
            <w:r>
              <w:t>MOTION</w:t>
            </w:r>
          </w:p>
        </w:tc>
        <w:tc>
          <w:tcPr>
            <w:tcW w:w="1368" w:type="dxa"/>
          </w:tcPr>
          <w:p w:rsidR="0034218B" w:rsidRDefault="0034218B" w:rsidP="0034218B">
            <w:pPr>
              <w:jc w:val="center"/>
            </w:pPr>
            <w:r>
              <w:t>SECOND</w:t>
            </w:r>
          </w:p>
        </w:tc>
        <w:tc>
          <w:tcPr>
            <w:tcW w:w="1368" w:type="dxa"/>
          </w:tcPr>
          <w:p w:rsidR="0034218B" w:rsidRDefault="0034218B" w:rsidP="0034218B">
            <w:pPr>
              <w:jc w:val="center"/>
            </w:pPr>
            <w:r>
              <w:t>AYES</w:t>
            </w:r>
          </w:p>
        </w:tc>
        <w:tc>
          <w:tcPr>
            <w:tcW w:w="1368" w:type="dxa"/>
          </w:tcPr>
          <w:p w:rsidR="0034218B" w:rsidRDefault="0034218B" w:rsidP="0034218B">
            <w:pPr>
              <w:jc w:val="center"/>
            </w:pPr>
            <w:r>
              <w:t>NAYS</w:t>
            </w:r>
          </w:p>
        </w:tc>
        <w:tc>
          <w:tcPr>
            <w:tcW w:w="1368" w:type="dxa"/>
          </w:tcPr>
          <w:p w:rsidR="0034218B" w:rsidRDefault="0034218B" w:rsidP="0034218B">
            <w:pPr>
              <w:jc w:val="center"/>
            </w:pPr>
            <w:r>
              <w:t>ABSTAIN</w:t>
            </w:r>
          </w:p>
        </w:tc>
        <w:tc>
          <w:tcPr>
            <w:tcW w:w="1368" w:type="dxa"/>
          </w:tcPr>
          <w:p w:rsidR="0034218B" w:rsidRDefault="0034218B" w:rsidP="0034218B">
            <w:pPr>
              <w:jc w:val="center"/>
            </w:pPr>
            <w:r>
              <w:t>ABSENT</w:t>
            </w:r>
          </w:p>
        </w:tc>
      </w:tr>
      <w:tr w:rsidR="0034218B" w:rsidTr="0034218B">
        <w:trPr>
          <w:trHeight w:val="253"/>
        </w:trPr>
        <w:tc>
          <w:tcPr>
            <w:tcW w:w="1368" w:type="dxa"/>
          </w:tcPr>
          <w:p w:rsidR="0034218B" w:rsidRDefault="0034218B" w:rsidP="0034218B">
            <w:r>
              <w:t>Kauffman</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tc>
      </w:tr>
      <w:tr w:rsidR="0034218B" w:rsidTr="0034218B">
        <w:trPr>
          <w:trHeight w:val="253"/>
        </w:trPr>
        <w:tc>
          <w:tcPr>
            <w:tcW w:w="1368" w:type="dxa"/>
          </w:tcPr>
          <w:p w:rsidR="0034218B" w:rsidRDefault="0034218B" w:rsidP="0034218B">
            <w:r>
              <w:t>Manchello</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 xml:space="preserve"> Volpe</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Wells</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Wiest</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bl>
    <w:p w:rsidR="0034218B" w:rsidRDefault="0034218B" w:rsidP="0034218B"/>
    <w:p w:rsidR="0034218B" w:rsidRDefault="0034218B" w:rsidP="0034218B">
      <w:r w:rsidRPr="00F72889">
        <w:t xml:space="preserve">APPROVAL OF EXPENDITURE LIST </w:t>
      </w:r>
      <w:r w:rsidR="00FE1E24">
        <w:t>- $843,212.99</w:t>
      </w:r>
    </w:p>
    <w:p w:rsidR="0034218B" w:rsidRDefault="0034218B" w:rsidP="0034218B">
      <w:r>
        <w:t>Motion to Approve:</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34218B" w:rsidTr="0034218B">
        <w:trPr>
          <w:trHeight w:val="253"/>
        </w:trPr>
        <w:tc>
          <w:tcPr>
            <w:tcW w:w="1368" w:type="dxa"/>
          </w:tcPr>
          <w:p w:rsidR="0034218B" w:rsidRDefault="0034218B" w:rsidP="0034218B">
            <w:pPr>
              <w:jc w:val="center"/>
            </w:pPr>
            <w:r>
              <w:t>COUNCIL</w:t>
            </w:r>
          </w:p>
        </w:tc>
        <w:tc>
          <w:tcPr>
            <w:tcW w:w="1368" w:type="dxa"/>
          </w:tcPr>
          <w:p w:rsidR="0034218B" w:rsidRDefault="0034218B" w:rsidP="0034218B">
            <w:pPr>
              <w:jc w:val="center"/>
            </w:pPr>
            <w:r>
              <w:t>MOTION</w:t>
            </w:r>
          </w:p>
        </w:tc>
        <w:tc>
          <w:tcPr>
            <w:tcW w:w="1368" w:type="dxa"/>
          </w:tcPr>
          <w:p w:rsidR="0034218B" w:rsidRDefault="0034218B" w:rsidP="0034218B">
            <w:pPr>
              <w:jc w:val="center"/>
            </w:pPr>
            <w:r>
              <w:t>SECOND</w:t>
            </w:r>
          </w:p>
        </w:tc>
        <w:tc>
          <w:tcPr>
            <w:tcW w:w="1368" w:type="dxa"/>
          </w:tcPr>
          <w:p w:rsidR="0034218B" w:rsidRDefault="0034218B" w:rsidP="0034218B">
            <w:pPr>
              <w:jc w:val="center"/>
            </w:pPr>
            <w:r>
              <w:t>AYES</w:t>
            </w:r>
          </w:p>
        </w:tc>
        <w:tc>
          <w:tcPr>
            <w:tcW w:w="1368" w:type="dxa"/>
          </w:tcPr>
          <w:p w:rsidR="0034218B" w:rsidRDefault="0034218B" w:rsidP="0034218B">
            <w:pPr>
              <w:jc w:val="center"/>
            </w:pPr>
            <w:r>
              <w:t>NAYS</w:t>
            </w:r>
          </w:p>
        </w:tc>
        <w:tc>
          <w:tcPr>
            <w:tcW w:w="1368" w:type="dxa"/>
          </w:tcPr>
          <w:p w:rsidR="0034218B" w:rsidRDefault="0034218B" w:rsidP="0034218B">
            <w:pPr>
              <w:jc w:val="center"/>
            </w:pPr>
            <w:r>
              <w:t>ABSTAIN</w:t>
            </w:r>
          </w:p>
        </w:tc>
        <w:tc>
          <w:tcPr>
            <w:tcW w:w="1368" w:type="dxa"/>
          </w:tcPr>
          <w:p w:rsidR="0034218B" w:rsidRDefault="0034218B" w:rsidP="0034218B">
            <w:pPr>
              <w:jc w:val="center"/>
            </w:pPr>
            <w:r>
              <w:t>ABSENT</w:t>
            </w:r>
          </w:p>
        </w:tc>
      </w:tr>
      <w:tr w:rsidR="0034218B" w:rsidTr="0034218B">
        <w:trPr>
          <w:trHeight w:val="253"/>
        </w:trPr>
        <w:tc>
          <w:tcPr>
            <w:tcW w:w="1368" w:type="dxa"/>
          </w:tcPr>
          <w:p w:rsidR="0034218B" w:rsidRDefault="0034218B" w:rsidP="0034218B">
            <w:r>
              <w:t>Kauffman</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tc>
      </w:tr>
      <w:tr w:rsidR="0034218B" w:rsidTr="0034218B">
        <w:trPr>
          <w:trHeight w:val="253"/>
        </w:trPr>
        <w:tc>
          <w:tcPr>
            <w:tcW w:w="1368" w:type="dxa"/>
          </w:tcPr>
          <w:p w:rsidR="0034218B" w:rsidRDefault="0034218B" w:rsidP="0034218B">
            <w:r>
              <w:t>Manchello</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 xml:space="preserve"> Volpe</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Wells</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Wiest</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bl>
    <w:p w:rsidR="0034218B" w:rsidRPr="00F72889" w:rsidRDefault="0034218B" w:rsidP="0034218B"/>
    <w:p w:rsidR="0034218B" w:rsidRDefault="0034218B" w:rsidP="0034218B">
      <w:r>
        <w:t>APPROVAL OF SEPTEMBER 2017 MINUTES</w:t>
      </w:r>
    </w:p>
    <w:p w:rsidR="0034218B" w:rsidRDefault="0034218B" w:rsidP="0034218B">
      <w:r>
        <w:t>Motion to Approve Consent Agenda:</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34218B" w:rsidTr="0034218B">
        <w:trPr>
          <w:trHeight w:val="253"/>
        </w:trPr>
        <w:tc>
          <w:tcPr>
            <w:tcW w:w="1368" w:type="dxa"/>
          </w:tcPr>
          <w:p w:rsidR="0034218B" w:rsidRDefault="0034218B" w:rsidP="0034218B">
            <w:pPr>
              <w:jc w:val="center"/>
            </w:pPr>
            <w:r>
              <w:t>COUNCIL</w:t>
            </w:r>
          </w:p>
        </w:tc>
        <w:tc>
          <w:tcPr>
            <w:tcW w:w="1368" w:type="dxa"/>
          </w:tcPr>
          <w:p w:rsidR="0034218B" w:rsidRDefault="0034218B" w:rsidP="0034218B">
            <w:pPr>
              <w:jc w:val="center"/>
            </w:pPr>
            <w:r>
              <w:t>MOTION</w:t>
            </w:r>
          </w:p>
        </w:tc>
        <w:tc>
          <w:tcPr>
            <w:tcW w:w="1368" w:type="dxa"/>
          </w:tcPr>
          <w:p w:rsidR="0034218B" w:rsidRDefault="0034218B" w:rsidP="0034218B">
            <w:pPr>
              <w:jc w:val="center"/>
            </w:pPr>
            <w:r>
              <w:t>SECOND</w:t>
            </w:r>
          </w:p>
        </w:tc>
        <w:tc>
          <w:tcPr>
            <w:tcW w:w="1368" w:type="dxa"/>
          </w:tcPr>
          <w:p w:rsidR="0034218B" w:rsidRDefault="0034218B" w:rsidP="0034218B">
            <w:pPr>
              <w:jc w:val="center"/>
            </w:pPr>
            <w:r>
              <w:t>AYES</w:t>
            </w:r>
          </w:p>
        </w:tc>
        <w:tc>
          <w:tcPr>
            <w:tcW w:w="1368" w:type="dxa"/>
          </w:tcPr>
          <w:p w:rsidR="0034218B" w:rsidRDefault="0034218B" w:rsidP="0034218B">
            <w:pPr>
              <w:jc w:val="center"/>
            </w:pPr>
            <w:r>
              <w:t>NAYS</w:t>
            </w:r>
          </w:p>
        </w:tc>
        <w:tc>
          <w:tcPr>
            <w:tcW w:w="1368" w:type="dxa"/>
          </w:tcPr>
          <w:p w:rsidR="0034218B" w:rsidRDefault="0034218B" w:rsidP="0034218B">
            <w:pPr>
              <w:jc w:val="center"/>
            </w:pPr>
            <w:r>
              <w:t>ABSTAIN</w:t>
            </w:r>
          </w:p>
        </w:tc>
        <w:tc>
          <w:tcPr>
            <w:tcW w:w="1368" w:type="dxa"/>
          </w:tcPr>
          <w:p w:rsidR="0034218B" w:rsidRDefault="0034218B" w:rsidP="0034218B">
            <w:pPr>
              <w:jc w:val="center"/>
            </w:pPr>
            <w:r>
              <w:t>ABSENT</w:t>
            </w:r>
          </w:p>
        </w:tc>
      </w:tr>
      <w:tr w:rsidR="0034218B" w:rsidTr="0034218B">
        <w:trPr>
          <w:trHeight w:val="253"/>
        </w:trPr>
        <w:tc>
          <w:tcPr>
            <w:tcW w:w="1368" w:type="dxa"/>
          </w:tcPr>
          <w:p w:rsidR="0034218B" w:rsidRDefault="0034218B" w:rsidP="0034218B">
            <w:r>
              <w:t>Kauffman</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tc>
      </w:tr>
      <w:tr w:rsidR="0034218B" w:rsidTr="0034218B">
        <w:trPr>
          <w:trHeight w:val="253"/>
        </w:trPr>
        <w:tc>
          <w:tcPr>
            <w:tcW w:w="1368" w:type="dxa"/>
          </w:tcPr>
          <w:p w:rsidR="0034218B" w:rsidRDefault="0034218B" w:rsidP="0034218B">
            <w:r>
              <w:t>Manchello</w:t>
            </w: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 xml:space="preserve"> Volpe</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Wells</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Wiest</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FE1E24"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bl>
    <w:p w:rsidR="0034218B" w:rsidRDefault="0034218B" w:rsidP="0034218B"/>
    <w:p w:rsidR="0034218B" w:rsidRDefault="0034218B" w:rsidP="0034218B">
      <w:r w:rsidRPr="00F72889">
        <w:t>PUBLIC COMMENTS:</w:t>
      </w:r>
      <w:r w:rsidR="00EB65C6">
        <w:t xml:space="preserve"> Karen, 31 Overbrook Avenue,</w:t>
      </w:r>
      <w:r w:rsidR="002C0541">
        <w:t xml:space="preserve"> asked for an explanation</w:t>
      </w:r>
      <w:r w:rsidR="00EB65C6">
        <w:t xml:space="preserve"> for the liquor license renewal</w:t>
      </w:r>
      <w:r w:rsidR="002C0541">
        <w:t xml:space="preserve"> </w:t>
      </w:r>
    </w:p>
    <w:p w:rsidR="0034218B" w:rsidRDefault="0034218B" w:rsidP="0034218B">
      <w:r>
        <w:t>Motion to Close:</w:t>
      </w:r>
      <w:r w:rsidR="00EB65C6">
        <w:t xml:space="preserve"> Manchello  </w:t>
      </w:r>
      <w:r>
        <w:tab/>
        <w:t>Second:</w:t>
      </w:r>
      <w:r w:rsidR="00EB65C6">
        <w:t xml:space="preserve"> Wells     </w:t>
      </w:r>
      <w:r>
        <w:t>Comments:</w:t>
      </w:r>
      <w:r w:rsidR="00EB65C6">
        <w:t xml:space="preserve"> none</w:t>
      </w:r>
      <w:r>
        <w:tab/>
      </w:r>
      <w:r w:rsidR="00EB65C6">
        <w:t xml:space="preserve">    </w:t>
      </w:r>
      <w:proofErr w:type="gramStart"/>
      <w:r>
        <w:t>All</w:t>
      </w:r>
      <w:proofErr w:type="gramEnd"/>
      <w:r>
        <w:t xml:space="preserve"> in Favor:</w:t>
      </w:r>
      <w:r w:rsidR="00EB65C6">
        <w:t xml:space="preserve"> yes</w:t>
      </w:r>
    </w:p>
    <w:p w:rsidR="0034218B" w:rsidRDefault="0034218B" w:rsidP="0034218B"/>
    <w:p w:rsidR="0034218B" w:rsidRPr="00F72889" w:rsidRDefault="0034218B" w:rsidP="0034218B">
      <w:r w:rsidRPr="00F72889">
        <w:t>STAFF AND PROFESSIONAL COMMENTS:</w:t>
      </w:r>
      <w:r w:rsidR="00EB65C6">
        <w:t xml:space="preserve">  Council thanks everyone involved in the fall </w:t>
      </w:r>
      <w:proofErr w:type="gramStart"/>
      <w:r w:rsidR="00EB65C6">
        <w:t>Clean</w:t>
      </w:r>
      <w:proofErr w:type="gramEnd"/>
      <w:r w:rsidR="00EB65C6">
        <w:t xml:space="preserve"> Up, it was attended by over 60 people and the following event at the bowling alley was great fun.  The Community Alliance had their second of three presentations battling the drug epidemic. The final meeting is October 24</w:t>
      </w:r>
      <w:r w:rsidR="00EB65C6" w:rsidRPr="00EB65C6">
        <w:rPr>
          <w:vertAlign w:val="superscript"/>
        </w:rPr>
        <w:t>th</w:t>
      </w:r>
      <w:r w:rsidR="00EB65C6">
        <w:t>.  The Business Association is celebrating its 20</w:t>
      </w:r>
      <w:r w:rsidR="00EB65C6" w:rsidRPr="00EB65C6">
        <w:rPr>
          <w:vertAlign w:val="superscript"/>
        </w:rPr>
        <w:t>th</w:t>
      </w:r>
      <w:r w:rsidR="00EB65C6">
        <w:t xml:space="preserve"> anniversary.</w:t>
      </w:r>
    </w:p>
    <w:p w:rsidR="0034218B" w:rsidRDefault="0034218B" w:rsidP="0034218B"/>
    <w:p w:rsidR="0034218B" w:rsidRPr="00F72889" w:rsidRDefault="0034218B" w:rsidP="0034218B">
      <w:r w:rsidRPr="00F72889">
        <w:t>OLD BUSINESS:</w:t>
      </w:r>
    </w:p>
    <w:p w:rsidR="0034218B" w:rsidRDefault="0034218B" w:rsidP="0034218B">
      <w:pPr>
        <w:pStyle w:val="ListParagraph"/>
        <w:numPr>
          <w:ilvl w:val="0"/>
          <w:numId w:val="1"/>
        </w:numPr>
      </w:pPr>
      <w:r w:rsidRPr="00F72889">
        <w:t xml:space="preserve">Operations </w:t>
      </w:r>
      <w:r w:rsidR="00EB65C6">
        <w:t>– the MLK plaque is back on the radar.  Mr. Duff raised $1,800 and we’ll have to go out again for quotes.  The congressional offices are done with the project.</w:t>
      </w:r>
    </w:p>
    <w:p w:rsidR="0034218B" w:rsidRDefault="0034218B" w:rsidP="0034218B">
      <w:pPr>
        <w:pStyle w:val="ListParagraph"/>
        <w:numPr>
          <w:ilvl w:val="0"/>
          <w:numId w:val="1"/>
        </w:numPr>
      </w:pPr>
      <w:r>
        <w:t xml:space="preserve">Engineer’s Report </w:t>
      </w:r>
      <w:r w:rsidR="00EB65C6">
        <w:t>– no report</w:t>
      </w:r>
    </w:p>
    <w:p w:rsidR="0034218B" w:rsidRPr="00F72889" w:rsidRDefault="0034218B" w:rsidP="0034218B">
      <w:pPr>
        <w:pStyle w:val="ListParagraph"/>
        <w:numPr>
          <w:ilvl w:val="0"/>
          <w:numId w:val="1"/>
        </w:numPr>
      </w:pPr>
      <w:r w:rsidRPr="00F72889">
        <w:t>Main Street Maple Shade</w:t>
      </w:r>
      <w:r w:rsidR="00EB65C6">
        <w:t xml:space="preserve"> – no report</w:t>
      </w:r>
    </w:p>
    <w:p w:rsidR="0034218B" w:rsidRPr="00F72889" w:rsidRDefault="0034218B" w:rsidP="0034218B">
      <w:pPr>
        <w:pStyle w:val="ListParagraph"/>
        <w:numPr>
          <w:ilvl w:val="0"/>
          <w:numId w:val="1"/>
        </w:numPr>
      </w:pPr>
      <w:r w:rsidRPr="00F72889">
        <w:t>Site Plan Advis</w:t>
      </w:r>
      <w:r w:rsidR="00EB65C6">
        <w:t>ory Board – one application for a residential shed</w:t>
      </w:r>
    </w:p>
    <w:p w:rsidR="0034218B" w:rsidRDefault="0034218B" w:rsidP="0034218B">
      <w:pPr>
        <w:pStyle w:val="ListParagraph"/>
        <w:numPr>
          <w:ilvl w:val="0"/>
          <w:numId w:val="1"/>
        </w:numPr>
      </w:pPr>
      <w:r w:rsidRPr="00F72889">
        <w:t>Sustainable M</w:t>
      </w:r>
      <w:r w:rsidR="00EB65C6">
        <w:t>aple Shade – the “Chicken Lady spoke at the meeting and will schedule to attend a council meeting</w:t>
      </w:r>
    </w:p>
    <w:p w:rsidR="0034218B" w:rsidRDefault="0034218B" w:rsidP="0034218B">
      <w:pPr>
        <w:pStyle w:val="ListParagraph"/>
        <w:numPr>
          <w:ilvl w:val="0"/>
          <w:numId w:val="1"/>
        </w:numPr>
      </w:pPr>
      <w:r>
        <w:t>Advisory Board of Commer</w:t>
      </w:r>
      <w:r w:rsidR="00EB65C6">
        <w:t>ce – report included the installation of the new poles on Main Street and plans for Christmas Lights/Tree at the gazebo</w:t>
      </w:r>
    </w:p>
    <w:p w:rsidR="0034218B" w:rsidRDefault="0034218B" w:rsidP="0034218B">
      <w:pPr>
        <w:pStyle w:val="ListParagraph"/>
        <w:numPr>
          <w:ilvl w:val="0"/>
          <w:numId w:val="1"/>
        </w:numPr>
      </w:pPr>
      <w:r>
        <w:t xml:space="preserve">Redevelopment </w:t>
      </w:r>
      <w:r w:rsidR="00EB65C6">
        <w:t>– no report</w:t>
      </w:r>
    </w:p>
    <w:p w:rsidR="0034218B" w:rsidRDefault="0034218B" w:rsidP="0034218B">
      <w:pPr>
        <w:pStyle w:val="ListParagraph"/>
        <w:numPr>
          <w:ilvl w:val="0"/>
          <w:numId w:val="1"/>
        </w:numPr>
      </w:pPr>
      <w:r>
        <w:t>Housing Inspection Ordinance</w:t>
      </w:r>
      <w:r w:rsidRPr="00F72889">
        <w:t xml:space="preserve"> – </w:t>
      </w:r>
      <w:r w:rsidR="001E6268">
        <w:t>next meeting is October 18</w:t>
      </w:r>
      <w:r w:rsidR="001E6268" w:rsidRPr="001E6268">
        <w:rPr>
          <w:vertAlign w:val="superscript"/>
        </w:rPr>
        <w:t>th</w:t>
      </w:r>
      <w:r w:rsidR="001E6268">
        <w:t xml:space="preserve"> with the committee</w:t>
      </w:r>
    </w:p>
    <w:p w:rsidR="0034218B" w:rsidRDefault="0034218B" w:rsidP="0034218B">
      <w:pPr>
        <w:pStyle w:val="ListParagraph"/>
        <w:numPr>
          <w:ilvl w:val="1"/>
          <w:numId w:val="1"/>
        </w:numPr>
      </w:pPr>
      <w:r w:rsidRPr="00F72889">
        <w:t>Hotels/Motels Inspections</w:t>
      </w:r>
    </w:p>
    <w:p w:rsidR="0034218B" w:rsidRDefault="0034218B" w:rsidP="0034218B"/>
    <w:p w:rsidR="0034218B" w:rsidRDefault="0034218B" w:rsidP="0034218B">
      <w:r>
        <w:t>NEW</w:t>
      </w:r>
      <w:r w:rsidRPr="00F72889">
        <w:t xml:space="preserve"> BUSIN</w:t>
      </w:r>
      <w:r>
        <w:t>ESS</w:t>
      </w:r>
      <w:r w:rsidR="001E6268">
        <w:t xml:space="preserve"> – no new business</w:t>
      </w:r>
    </w:p>
    <w:p w:rsidR="0034218B" w:rsidRDefault="0034218B" w:rsidP="0034218B">
      <w:pPr>
        <w:ind w:left="360"/>
      </w:pPr>
    </w:p>
    <w:p w:rsidR="0034218B" w:rsidRPr="00F72889" w:rsidRDefault="0034218B" w:rsidP="0034218B">
      <w:r w:rsidRPr="00F72889">
        <w:t xml:space="preserve">MOTION TO ADJOURN UNTIL </w:t>
      </w:r>
      <w:r>
        <w:t xml:space="preserve">COUNCIL MEETING SCHEDULED FOR OCTOBER 26, 2017 </w:t>
      </w:r>
    </w:p>
    <w:p w:rsidR="0034218B" w:rsidRDefault="0034218B" w:rsidP="0034218B">
      <w:r>
        <w:t>Motion:</w:t>
      </w:r>
      <w:r>
        <w:tab/>
      </w:r>
      <w:r>
        <w:tab/>
      </w:r>
      <w:r>
        <w:tab/>
        <w:t>Second:</w:t>
      </w:r>
      <w:r>
        <w:tab/>
      </w:r>
      <w:r w:rsidRPr="00F72889">
        <w:tab/>
        <w:t>Comments: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34218B" w:rsidTr="0034218B">
        <w:trPr>
          <w:trHeight w:val="253"/>
        </w:trPr>
        <w:tc>
          <w:tcPr>
            <w:tcW w:w="1368" w:type="dxa"/>
          </w:tcPr>
          <w:p w:rsidR="0034218B" w:rsidRDefault="0034218B" w:rsidP="0034218B">
            <w:pPr>
              <w:jc w:val="center"/>
            </w:pPr>
            <w:r>
              <w:t>COUNCIL</w:t>
            </w:r>
          </w:p>
        </w:tc>
        <w:tc>
          <w:tcPr>
            <w:tcW w:w="1368" w:type="dxa"/>
          </w:tcPr>
          <w:p w:rsidR="0034218B" w:rsidRDefault="0034218B" w:rsidP="0034218B">
            <w:pPr>
              <w:jc w:val="center"/>
            </w:pPr>
            <w:r>
              <w:t>MOTION</w:t>
            </w:r>
          </w:p>
        </w:tc>
        <w:tc>
          <w:tcPr>
            <w:tcW w:w="1368" w:type="dxa"/>
          </w:tcPr>
          <w:p w:rsidR="0034218B" w:rsidRDefault="0034218B" w:rsidP="0034218B">
            <w:pPr>
              <w:jc w:val="center"/>
            </w:pPr>
            <w:r>
              <w:t>SECOND</w:t>
            </w:r>
          </w:p>
        </w:tc>
        <w:tc>
          <w:tcPr>
            <w:tcW w:w="1368" w:type="dxa"/>
          </w:tcPr>
          <w:p w:rsidR="0034218B" w:rsidRDefault="0034218B" w:rsidP="0034218B">
            <w:pPr>
              <w:jc w:val="center"/>
            </w:pPr>
            <w:r>
              <w:t>AYES</w:t>
            </w:r>
          </w:p>
        </w:tc>
        <w:tc>
          <w:tcPr>
            <w:tcW w:w="1368" w:type="dxa"/>
          </w:tcPr>
          <w:p w:rsidR="0034218B" w:rsidRDefault="0034218B" w:rsidP="0034218B">
            <w:pPr>
              <w:jc w:val="center"/>
            </w:pPr>
            <w:r>
              <w:t>NAYS</w:t>
            </w:r>
          </w:p>
        </w:tc>
        <w:tc>
          <w:tcPr>
            <w:tcW w:w="1368" w:type="dxa"/>
          </w:tcPr>
          <w:p w:rsidR="0034218B" w:rsidRDefault="0034218B" w:rsidP="0034218B">
            <w:pPr>
              <w:jc w:val="center"/>
            </w:pPr>
            <w:r>
              <w:t>ABSTAIN</w:t>
            </w:r>
          </w:p>
        </w:tc>
        <w:tc>
          <w:tcPr>
            <w:tcW w:w="1368" w:type="dxa"/>
          </w:tcPr>
          <w:p w:rsidR="0034218B" w:rsidRDefault="0034218B" w:rsidP="0034218B">
            <w:pPr>
              <w:jc w:val="center"/>
            </w:pPr>
            <w:r>
              <w:t>ABSENT</w:t>
            </w:r>
          </w:p>
        </w:tc>
      </w:tr>
      <w:tr w:rsidR="0034218B" w:rsidTr="0034218B">
        <w:trPr>
          <w:trHeight w:val="253"/>
        </w:trPr>
        <w:tc>
          <w:tcPr>
            <w:tcW w:w="1368" w:type="dxa"/>
          </w:tcPr>
          <w:p w:rsidR="0034218B" w:rsidRDefault="0034218B" w:rsidP="0034218B">
            <w:r>
              <w:t>Kauffman</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1E6268"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tc>
      </w:tr>
      <w:tr w:rsidR="0034218B" w:rsidTr="0034218B">
        <w:trPr>
          <w:trHeight w:val="253"/>
        </w:trPr>
        <w:tc>
          <w:tcPr>
            <w:tcW w:w="1368" w:type="dxa"/>
          </w:tcPr>
          <w:p w:rsidR="0034218B" w:rsidRDefault="0034218B" w:rsidP="0034218B">
            <w:r>
              <w:t>Manchello</w:t>
            </w:r>
          </w:p>
        </w:tc>
        <w:tc>
          <w:tcPr>
            <w:tcW w:w="1368" w:type="dxa"/>
          </w:tcPr>
          <w:p w:rsidR="0034218B" w:rsidRDefault="0034218B" w:rsidP="0034218B">
            <w:pPr>
              <w:jc w:val="center"/>
            </w:pPr>
          </w:p>
        </w:tc>
        <w:tc>
          <w:tcPr>
            <w:tcW w:w="1368" w:type="dxa"/>
          </w:tcPr>
          <w:p w:rsidR="0034218B" w:rsidRDefault="001E6268" w:rsidP="0034218B">
            <w:pPr>
              <w:jc w:val="center"/>
            </w:pPr>
            <w:r>
              <w:t>x</w:t>
            </w:r>
          </w:p>
        </w:tc>
        <w:tc>
          <w:tcPr>
            <w:tcW w:w="1368" w:type="dxa"/>
          </w:tcPr>
          <w:p w:rsidR="0034218B" w:rsidRDefault="001E6268"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 xml:space="preserve"> Volpe</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1E6268"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Wells</w:t>
            </w:r>
          </w:p>
        </w:tc>
        <w:tc>
          <w:tcPr>
            <w:tcW w:w="1368" w:type="dxa"/>
          </w:tcPr>
          <w:p w:rsidR="0034218B" w:rsidRDefault="001E6268" w:rsidP="0034218B">
            <w:pPr>
              <w:jc w:val="center"/>
            </w:pPr>
            <w:r>
              <w:t>x</w:t>
            </w:r>
          </w:p>
        </w:tc>
        <w:tc>
          <w:tcPr>
            <w:tcW w:w="1368" w:type="dxa"/>
          </w:tcPr>
          <w:p w:rsidR="0034218B" w:rsidRDefault="0034218B" w:rsidP="0034218B">
            <w:pPr>
              <w:jc w:val="center"/>
            </w:pPr>
          </w:p>
        </w:tc>
        <w:tc>
          <w:tcPr>
            <w:tcW w:w="1368" w:type="dxa"/>
          </w:tcPr>
          <w:p w:rsidR="0034218B" w:rsidRDefault="001E6268"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r w:rsidR="0034218B" w:rsidTr="0034218B">
        <w:trPr>
          <w:trHeight w:val="253"/>
        </w:trPr>
        <w:tc>
          <w:tcPr>
            <w:tcW w:w="1368" w:type="dxa"/>
          </w:tcPr>
          <w:p w:rsidR="0034218B" w:rsidRDefault="0034218B" w:rsidP="0034218B">
            <w:r>
              <w:t>Wiest</w:t>
            </w:r>
          </w:p>
        </w:tc>
        <w:tc>
          <w:tcPr>
            <w:tcW w:w="1368" w:type="dxa"/>
          </w:tcPr>
          <w:p w:rsidR="0034218B" w:rsidRDefault="0034218B" w:rsidP="0034218B">
            <w:pPr>
              <w:jc w:val="center"/>
            </w:pPr>
          </w:p>
        </w:tc>
        <w:tc>
          <w:tcPr>
            <w:tcW w:w="1368" w:type="dxa"/>
          </w:tcPr>
          <w:p w:rsidR="0034218B" w:rsidRDefault="0034218B" w:rsidP="0034218B">
            <w:pPr>
              <w:jc w:val="center"/>
            </w:pPr>
          </w:p>
        </w:tc>
        <w:tc>
          <w:tcPr>
            <w:tcW w:w="1368" w:type="dxa"/>
          </w:tcPr>
          <w:p w:rsidR="0034218B" w:rsidRDefault="001E6268" w:rsidP="0034218B">
            <w:pPr>
              <w:jc w:val="center"/>
            </w:pPr>
            <w:r>
              <w:t>x</w:t>
            </w:r>
          </w:p>
        </w:tc>
        <w:tc>
          <w:tcPr>
            <w:tcW w:w="1368" w:type="dxa"/>
          </w:tcPr>
          <w:p w:rsidR="0034218B" w:rsidRDefault="0034218B" w:rsidP="0034218B">
            <w:pPr>
              <w:jc w:val="center"/>
            </w:pPr>
          </w:p>
        </w:tc>
        <w:tc>
          <w:tcPr>
            <w:tcW w:w="1368" w:type="dxa"/>
          </w:tcPr>
          <w:p w:rsidR="0034218B" w:rsidRDefault="0034218B" w:rsidP="0034218B"/>
        </w:tc>
        <w:tc>
          <w:tcPr>
            <w:tcW w:w="1368" w:type="dxa"/>
          </w:tcPr>
          <w:p w:rsidR="0034218B" w:rsidRDefault="0034218B" w:rsidP="0034218B">
            <w:pPr>
              <w:jc w:val="center"/>
            </w:pPr>
          </w:p>
        </w:tc>
      </w:tr>
    </w:tbl>
    <w:p w:rsidR="0034218B" w:rsidRDefault="0034218B" w:rsidP="0034218B"/>
    <w:p w:rsidR="0034218B" w:rsidRPr="00F72889" w:rsidRDefault="0034218B" w:rsidP="0034218B">
      <w:r w:rsidRPr="00F72889">
        <w:t xml:space="preserve">Notice is being forwarded in accordance with </w:t>
      </w:r>
    </w:p>
    <w:p w:rsidR="0034218B" w:rsidRPr="00F72889" w:rsidRDefault="0034218B" w:rsidP="0034218B">
      <w:r w:rsidRPr="00F72889">
        <w:t>The Open Public Meetings Act</w:t>
      </w:r>
    </w:p>
    <w:p w:rsidR="0034218B" w:rsidRPr="00F72889" w:rsidRDefault="0034218B" w:rsidP="0034218B">
      <w:r>
        <w:t>October 10,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20"/>
  <w:characterSpacingControl w:val="doNotCompress"/>
  <w:compat/>
  <w:rsids>
    <w:rsidRoot w:val="004E2871"/>
    <w:rsid w:val="00015693"/>
    <w:rsid w:val="001E6268"/>
    <w:rsid w:val="00270EA6"/>
    <w:rsid w:val="002C0541"/>
    <w:rsid w:val="0034218B"/>
    <w:rsid w:val="004E2871"/>
    <w:rsid w:val="00AD6BAC"/>
    <w:rsid w:val="00C158BB"/>
    <w:rsid w:val="00EB65C6"/>
    <w:rsid w:val="00EE106D"/>
    <w:rsid w:val="00FE1E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1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18B"/>
    <w:pPr>
      <w:ind w:left="720"/>
      <w:contextualSpacing/>
    </w:pPr>
  </w:style>
  <w:style w:type="table" w:styleId="TableGrid">
    <w:name w:val="Table Grid"/>
    <w:basedOn w:val="TableNormal"/>
    <w:uiPriority w:val="59"/>
    <w:rsid w:val="00342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dcterms:created xsi:type="dcterms:W3CDTF">2017-10-12T12:44:00Z</dcterms:created>
  <dcterms:modified xsi:type="dcterms:W3CDTF">2017-10-20T16:43:00Z</dcterms:modified>
</cp:coreProperties>
</file>