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C06" w:rsidRPr="00F72889" w:rsidRDefault="004D1C06" w:rsidP="004D1C06">
      <w:pPr>
        <w:ind w:left="2160" w:firstLine="720"/>
      </w:pPr>
      <w:r w:rsidRPr="00F72889">
        <w:t>MAPLE SHADE TOWNSHIP COUNCIL</w:t>
      </w:r>
    </w:p>
    <w:p w:rsidR="004D1C06" w:rsidRPr="00117A7C" w:rsidRDefault="004D1C06" w:rsidP="004D1C06">
      <w:r w:rsidRPr="00117A7C">
        <w:tab/>
      </w:r>
      <w:r w:rsidRPr="00117A7C">
        <w:tab/>
      </w:r>
      <w:r w:rsidRPr="00117A7C">
        <w:tab/>
      </w:r>
      <w:r w:rsidRPr="00117A7C">
        <w:tab/>
        <w:t xml:space="preserve">      REGULAR SESSION </w:t>
      </w:r>
      <w:r>
        <w:t>MINUTES</w:t>
      </w:r>
    </w:p>
    <w:p w:rsidR="004D1C06" w:rsidRPr="00F72889" w:rsidRDefault="004D1C06" w:rsidP="004D1C06">
      <w:r>
        <w:tab/>
      </w:r>
      <w:r>
        <w:tab/>
      </w:r>
      <w:r>
        <w:tab/>
        <w:t xml:space="preserve">  </w:t>
      </w:r>
      <w:r>
        <w:tab/>
        <w:t xml:space="preserve">           JULY 27</w:t>
      </w:r>
      <w:r w:rsidRPr="00F72889">
        <w:t>, 201</w:t>
      </w:r>
      <w:r>
        <w:t>7</w:t>
      </w:r>
      <w:r w:rsidRPr="00F72889">
        <w:t xml:space="preserve"> –</w:t>
      </w:r>
      <w:r>
        <w:t>7</w:t>
      </w:r>
      <w:r w:rsidRPr="00F72889">
        <w:t>:</w:t>
      </w:r>
      <w:r>
        <w:t>0</w:t>
      </w:r>
      <w:r w:rsidRPr="00F72889">
        <w:t>0 P.M.</w:t>
      </w:r>
    </w:p>
    <w:p w:rsidR="004D1C06" w:rsidRDefault="004D1C06" w:rsidP="004D1C06">
      <w:pPr>
        <w:rPr>
          <w:b/>
          <w:bCs/>
        </w:rPr>
      </w:pPr>
    </w:p>
    <w:p w:rsidR="004D1C06" w:rsidRDefault="004D1C06" w:rsidP="004D1C06">
      <w:r w:rsidRPr="00F72889">
        <w:rPr>
          <w:b/>
          <w:bCs/>
        </w:rPr>
        <w:t>CALL TO ORDER</w:t>
      </w:r>
      <w:r w:rsidRPr="00F72889">
        <w:t>:</w:t>
      </w:r>
    </w:p>
    <w:p w:rsidR="004D1C06" w:rsidRDefault="004D1C06" w:rsidP="004D1C06"/>
    <w:p w:rsidR="004D1C06" w:rsidRPr="00F72889" w:rsidRDefault="004D1C06" w:rsidP="004D1C06">
      <w:r w:rsidRPr="00F72889">
        <w:rPr>
          <w:b/>
          <w:bCs/>
        </w:rPr>
        <w:t>PLEDGE OF ALLEGIANCE</w:t>
      </w:r>
      <w:r w:rsidRPr="00F72889">
        <w:t>:</w:t>
      </w:r>
    </w:p>
    <w:p w:rsidR="004D1C06" w:rsidRPr="00F72889" w:rsidRDefault="004D1C06" w:rsidP="004D1C06"/>
    <w:p w:rsidR="004D1C06" w:rsidRDefault="004D1C06" w:rsidP="004D1C06">
      <w:r w:rsidRPr="00F72889">
        <w:rPr>
          <w:b/>
          <w:bCs/>
        </w:rPr>
        <w:t>PUBLIC NOTICE</w:t>
      </w:r>
      <w:r w:rsidRPr="00F72889">
        <w:t xml:space="preserve"> of this meeting, pursuant to the Open Public Meetings Act, has been given by the Township Council in the following manner:</w:t>
      </w:r>
    </w:p>
    <w:p w:rsidR="004D1C06" w:rsidRPr="00F72889" w:rsidRDefault="004D1C06" w:rsidP="004D1C06"/>
    <w:p w:rsidR="004D1C06" w:rsidRPr="001F3EFF" w:rsidRDefault="004D1C06" w:rsidP="004D1C06">
      <w:pPr>
        <w:numPr>
          <w:ilvl w:val="0"/>
          <w:numId w:val="2"/>
        </w:numPr>
      </w:pPr>
      <w:r w:rsidRPr="001F3EFF">
        <w:t xml:space="preserve">Notifying the Township Clerk December </w:t>
      </w:r>
      <w:r>
        <w:t>25</w:t>
      </w:r>
      <w:r w:rsidRPr="001F3EFF">
        <w:t>, 201</w:t>
      </w:r>
      <w:r>
        <w:t>6</w:t>
      </w:r>
      <w:r w:rsidRPr="001F3EFF">
        <w:t>.</w:t>
      </w:r>
    </w:p>
    <w:p w:rsidR="004D1C06" w:rsidRDefault="004D1C06" w:rsidP="004D1C06">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4D1C06" w:rsidRDefault="004D1C06" w:rsidP="004D1C06">
      <w:pPr>
        <w:numPr>
          <w:ilvl w:val="0"/>
          <w:numId w:val="2"/>
        </w:numPr>
      </w:pPr>
      <w:r>
        <w:t>Posting Notice on the Official Municipal Bulletin Board on December 25, 2016.</w:t>
      </w:r>
    </w:p>
    <w:p w:rsidR="004D1C06" w:rsidRDefault="004D1C06" w:rsidP="004D1C06">
      <w:pPr>
        <w:rPr>
          <w:b/>
          <w:bCs/>
        </w:rPr>
      </w:pPr>
    </w:p>
    <w:p w:rsidR="004D1C06" w:rsidRDefault="004D1C06" w:rsidP="004D1C06">
      <w:pPr>
        <w:rPr>
          <w:b/>
          <w:bCs/>
        </w:rPr>
      </w:pPr>
      <w:r w:rsidRPr="00F72889">
        <w:rPr>
          <w:b/>
          <w:bCs/>
        </w:rPr>
        <w:t>ROLL CALL:</w:t>
      </w:r>
    </w:p>
    <w:tbl>
      <w:tblPr>
        <w:tblStyle w:val="TableGrid"/>
        <w:tblW w:w="0" w:type="auto"/>
        <w:tblLook w:val="04A0"/>
      </w:tblPr>
      <w:tblGrid>
        <w:gridCol w:w="3192"/>
        <w:gridCol w:w="3192"/>
        <w:gridCol w:w="3192"/>
      </w:tblGrid>
      <w:tr w:rsidR="004D1C06" w:rsidTr="004D1C06">
        <w:trPr>
          <w:trHeight w:val="253"/>
        </w:trPr>
        <w:tc>
          <w:tcPr>
            <w:tcW w:w="3192" w:type="dxa"/>
            <w:vAlign w:val="center"/>
          </w:tcPr>
          <w:p w:rsidR="004D1C06" w:rsidRDefault="004D1C06" w:rsidP="004D1C06">
            <w:pPr>
              <w:jc w:val="center"/>
              <w:rPr>
                <w:b/>
                <w:bCs/>
              </w:rPr>
            </w:pPr>
            <w:r>
              <w:rPr>
                <w:b/>
                <w:bCs/>
              </w:rPr>
              <w:t>NAME</w:t>
            </w:r>
          </w:p>
        </w:tc>
        <w:tc>
          <w:tcPr>
            <w:tcW w:w="3192" w:type="dxa"/>
            <w:vAlign w:val="center"/>
          </w:tcPr>
          <w:p w:rsidR="004D1C06" w:rsidRDefault="004D1C06" w:rsidP="004D1C06">
            <w:pPr>
              <w:jc w:val="center"/>
              <w:rPr>
                <w:b/>
                <w:bCs/>
              </w:rPr>
            </w:pPr>
            <w:r>
              <w:rPr>
                <w:b/>
                <w:bCs/>
              </w:rPr>
              <w:t>PRESENT</w:t>
            </w:r>
          </w:p>
        </w:tc>
        <w:tc>
          <w:tcPr>
            <w:tcW w:w="3192" w:type="dxa"/>
            <w:vAlign w:val="center"/>
          </w:tcPr>
          <w:p w:rsidR="004D1C06" w:rsidRDefault="004D1C06" w:rsidP="004D1C06">
            <w:pPr>
              <w:jc w:val="center"/>
              <w:rPr>
                <w:b/>
                <w:bCs/>
              </w:rPr>
            </w:pPr>
            <w:r>
              <w:rPr>
                <w:b/>
                <w:bCs/>
              </w:rPr>
              <w:t>ABSENT</w:t>
            </w:r>
          </w:p>
        </w:tc>
      </w:tr>
      <w:tr w:rsidR="004D1C06" w:rsidTr="004D1C06">
        <w:trPr>
          <w:trHeight w:val="253"/>
        </w:trPr>
        <w:tc>
          <w:tcPr>
            <w:tcW w:w="3192" w:type="dxa"/>
            <w:vAlign w:val="center"/>
          </w:tcPr>
          <w:p w:rsidR="004D1C06" w:rsidRPr="00315390" w:rsidRDefault="004D1C06" w:rsidP="004D1C06">
            <w:pPr>
              <w:jc w:val="center"/>
              <w:rPr>
                <w:bCs/>
              </w:rPr>
            </w:pPr>
            <w:r>
              <w:rPr>
                <w:bCs/>
              </w:rPr>
              <w:t>Kauffman</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Manchello</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jc w:val="cente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Volpe</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Wells</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jc w:val="cente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Mayor Wiest</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jc w:val="cente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Township Attorney</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Township Clerk</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Township Manager</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rPr>
                <w:b/>
                <w:bCs/>
              </w:rPr>
            </w:pPr>
          </w:p>
        </w:tc>
      </w:tr>
      <w:tr w:rsidR="004D1C06" w:rsidTr="004D1C06">
        <w:trPr>
          <w:trHeight w:val="253"/>
        </w:trPr>
        <w:tc>
          <w:tcPr>
            <w:tcW w:w="3192" w:type="dxa"/>
            <w:vAlign w:val="center"/>
          </w:tcPr>
          <w:p w:rsidR="004D1C06" w:rsidRPr="00315390" w:rsidRDefault="004D1C06" w:rsidP="004D1C06">
            <w:pPr>
              <w:jc w:val="center"/>
              <w:rPr>
                <w:bCs/>
              </w:rPr>
            </w:pPr>
            <w:r>
              <w:rPr>
                <w:bCs/>
              </w:rPr>
              <w:t>Township Engineer</w:t>
            </w:r>
          </w:p>
        </w:tc>
        <w:tc>
          <w:tcPr>
            <w:tcW w:w="3192" w:type="dxa"/>
            <w:vAlign w:val="center"/>
          </w:tcPr>
          <w:p w:rsidR="004D1C06" w:rsidRDefault="008436B2" w:rsidP="004D1C06">
            <w:pPr>
              <w:jc w:val="center"/>
              <w:rPr>
                <w:b/>
                <w:bCs/>
              </w:rPr>
            </w:pPr>
            <w:r>
              <w:rPr>
                <w:b/>
                <w:bCs/>
              </w:rPr>
              <w:t>x</w:t>
            </w:r>
          </w:p>
        </w:tc>
        <w:tc>
          <w:tcPr>
            <w:tcW w:w="3192" w:type="dxa"/>
            <w:vAlign w:val="center"/>
          </w:tcPr>
          <w:p w:rsidR="004D1C06" w:rsidRDefault="004D1C06" w:rsidP="004D1C06">
            <w:pPr>
              <w:rPr>
                <w:b/>
                <w:bCs/>
              </w:rPr>
            </w:pPr>
          </w:p>
        </w:tc>
      </w:tr>
    </w:tbl>
    <w:p w:rsidR="004D1C06" w:rsidRDefault="004D1C06" w:rsidP="004D1C06">
      <w:pPr>
        <w:rPr>
          <w:b/>
          <w:bCs/>
        </w:rPr>
      </w:pPr>
    </w:p>
    <w:p w:rsidR="004D1C06" w:rsidRPr="00F72889" w:rsidRDefault="004D1C06" w:rsidP="004D1C06">
      <w:pPr>
        <w:rPr>
          <w:b/>
          <w:bCs/>
        </w:rPr>
      </w:pPr>
      <w:r w:rsidRPr="00F72889">
        <w:rPr>
          <w:b/>
          <w:bCs/>
        </w:rPr>
        <w:t>OPEN BOARD OF HEALTH MEETING</w:t>
      </w:r>
    </w:p>
    <w:p w:rsidR="004D1C06" w:rsidRDefault="008436B2" w:rsidP="004D1C06">
      <w:pPr>
        <w:rPr>
          <w:bCs/>
        </w:rPr>
      </w:pPr>
      <w:r>
        <w:rPr>
          <w:bCs/>
        </w:rPr>
        <w:t>Reports – six items in July that were rectified</w:t>
      </w:r>
    </w:p>
    <w:p w:rsidR="004D1C06" w:rsidRDefault="004D1C06" w:rsidP="004D1C06">
      <w:pPr>
        <w:rPr>
          <w:bCs/>
        </w:rPr>
      </w:pPr>
      <w:r>
        <w:rPr>
          <w:bCs/>
        </w:rPr>
        <w:t>Public Participation</w:t>
      </w:r>
    </w:p>
    <w:tbl>
      <w:tblPr>
        <w:tblStyle w:val="TableGrid"/>
        <w:tblW w:w="0" w:type="auto"/>
        <w:tblLook w:val="04A0"/>
      </w:tblPr>
      <w:tblGrid>
        <w:gridCol w:w="4788"/>
        <w:gridCol w:w="4788"/>
      </w:tblGrid>
      <w:tr w:rsidR="004D1C06" w:rsidTr="004D1C06">
        <w:tc>
          <w:tcPr>
            <w:tcW w:w="4788" w:type="dxa"/>
          </w:tcPr>
          <w:p w:rsidR="004D1C06" w:rsidRDefault="004D1C06" w:rsidP="004D1C06">
            <w:r>
              <w:t xml:space="preserve">MOTION TO CLOSE: </w:t>
            </w:r>
            <w:r w:rsidR="008436B2">
              <w:t>Volpe</w:t>
            </w:r>
          </w:p>
        </w:tc>
        <w:tc>
          <w:tcPr>
            <w:tcW w:w="4788" w:type="dxa"/>
          </w:tcPr>
          <w:p w:rsidR="004D1C06" w:rsidRDefault="004D1C06" w:rsidP="004D1C06">
            <w:r>
              <w:t xml:space="preserve">SECOND:  </w:t>
            </w:r>
            <w:r w:rsidR="008436B2">
              <w:t>Kauffman</w:t>
            </w:r>
          </w:p>
        </w:tc>
      </w:tr>
      <w:tr w:rsidR="004D1C06" w:rsidTr="004D1C06">
        <w:tc>
          <w:tcPr>
            <w:tcW w:w="9576" w:type="dxa"/>
            <w:gridSpan w:val="2"/>
          </w:tcPr>
          <w:p w:rsidR="004D1C06" w:rsidRDefault="004D1C06" w:rsidP="008436B2">
            <w:r>
              <w:t xml:space="preserve">COMMENTS:           </w:t>
            </w:r>
            <w:r w:rsidR="008436B2">
              <w:t>none</w:t>
            </w:r>
            <w:r>
              <w:t xml:space="preserve">                                </w:t>
            </w:r>
            <w:r w:rsidR="001C3556">
              <w:t xml:space="preserve">          </w:t>
            </w:r>
            <w:r>
              <w:t xml:space="preserve">  ALL IN FAVOR:  </w:t>
            </w:r>
            <w:r w:rsidR="008436B2">
              <w:t>yes</w:t>
            </w:r>
          </w:p>
        </w:tc>
      </w:tr>
      <w:tr w:rsidR="004D1C06" w:rsidTr="004D1C06">
        <w:tc>
          <w:tcPr>
            <w:tcW w:w="4788" w:type="dxa"/>
          </w:tcPr>
          <w:p w:rsidR="004D1C06" w:rsidRDefault="004D1C06" w:rsidP="004D1C06">
            <w:r>
              <w:t xml:space="preserve">MOTION TO ADJOURN: </w:t>
            </w:r>
            <w:r w:rsidR="008436B2">
              <w:t>Manchello</w:t>
            </w:r>
          </w:p>
        </w:tc>
        <w:tc>
          <w:tcPr>
            <w:tcW w:w="4788" w:type="dxa"/>
          </w:tcPr>
          <w:p w:rsidR="004D1C06" w:rsidRDefault="004D1C06" w:rsidP="004D1C06">
            <w:r>
              <w:t xml:space="preserve">SECOND:  </w:t>
            </w:r>
            <w:r w:rsidR="008436B2">
              <w:t>Volpe</w:t>
            </w:r>
          </w:p>
        </w:tc>
      </w:tr>
      <w:tr w:rsidR="004D1C06" w:rsidTr="004D1C06">
        <w:tc>
          <w:tcPr>
            <w:tcW w:w="4788" w:type="dxa"/>
          </w:tcPr>
          <w:p w:rsidR="004D1C06" w:rsidRDefault="004D1C06" w:rsidP="004D1C06">
            <w:r>
              <w:t xml:space="preserve">COMMENTS:  </w:t>
            </w:r>
            <w:r w:rsidR="008436B2">
              <w:t>none</w:t>
            </w:r>
          </w:p>
        </w:tc>
        <w:tc>
          <w:tcPr>
            <w:tcW w:w="4788" w:type="dxa"/>
          </w:tcPr>
          <w:p w:rsidR="004D1C06" w:rsidRDefault="004D1C06" w:rsidP="004D1C06">
            <w:r>
              <w:t xml:space="preserve">ALL IN FAVOR:  </w:t>
            </w:r>
            <w:r w:rsidR="008436B2">
              <w:t>yes</w:t>
            </w:r>
          </w:p>
        </w:tc>
      </w:tr>
    </w:tbl>
    <w:p w:rsidR="004D1C06" w:rsidRDefault="004D1C06" w:rsidP="004D1C06">
      <w:pPr>
        <w:rPr>
          <w:b/>
          <w:bCs/>
        </w:rPr>
      </w:pPr>
    </w:p>
    <w:p w:rsidR="004D1C06" w:rsidRPr="008436B2" w:rsidRDefault="004D1C06" w:rsidP="004D1C06">
      <w:pPr>
        <w:rPr>
          <w:bCs/>
        </w:rPr>
      </w:pPr>
      <w:r>
        <w:rPr>
          <w:b/>
          <w:bCs/>
        </w:rPr>
        <w:t xml:space="preserve">PRESENTATION – AMERICAN RED CROSS </w:t>
      </w:r>
      <w:r w:rsidR="008436B2">
        <w:rPr>
          <w:b/>
          <w:bCs/>
        </w:rPr>
        <w:t xml:space="preserve">– </w:t>
      </w:r>
      <w:r w:rsidR="008436B2">
        <w:rPr>
          <w:bCs/>
        </w:rPr>
        <w:t>Ashley and Peggy Dolan presented facts about the need for blood.  They announced a blood drive at the Municipal Building on August 15</w:t>
      </w:r>
      <w:r w:rsidR="008436B2" w:rsidRPr="008436B2">
        <w:rPr>
          <w:bCs/>
          <w:vertAlign w:val="superscript"/>
        </w:rPr>
        <w:t>th</w:t>
      </w:r>
      <w:r w:rsidR="008436B2">
        <w:rPr>
          <w:bCs/>
        </w:rPr>
        <w:t xml:space="preserve"> from 1pm to 6 pm and asked for volunteers.</w:t>
      </w:r>
    </w:p>
    <w:p w:rsidR="004D1C06" w:rsidRDefault="004D1C06" w:rsidP="004D1C06">
      <w:pPr>
        <w:rPr>
          <w:b/>
          <w:bCs/>
        </w:rPr>
      </w:pPr>
    </w:p>
    <w:p w:rsidR="004D1C06" w:rsidRDefault="004D1C06" w:rsidP="004D1C06">
      <w:pPr>
        <w:rPr>
          <w:b/>
        </w:rPr>
      </w:pPr>
      <w:r w:rsidRPr="00075E6B">
        <w:rPr>
          <w:b/>
        </w:rPr>
        <w:t>CONS</w:t>
      </w:r>
      <w:r>
        <w:rPr>
          <w:b/>
        </w:rPr>
        <w:t>E</w:t>
      </w:r>
      <w:r w:rsidRPr="00075E6B">
        <w:rPr>
          <w:b/>
        </w:rPr>
        <w:t>NT AGENDA</w:t>
      </w:r>
    </w:p>
    <w:p w:rsidR="004D1C06" w:rsidRDefault="004D1C06" w:rsidP="004D1C06">
      <w:pPr>
        <w:rPr>
          <w:b/>
        </w:rPr>
      </w:pPr>
    </w:p>
    <w:p w:rsidR="004D1C06" w:rsidRDefault="004D1C06" w:rsidP="004D1C06">
      <w:r w:rsidRPr="00B63927">
        <w:rPr>
          <w:b/>
          <w:u w:val="single"/>
        </w:rPr>
        <w:t>Resolution No. 2017-R-</w:t>
      </w:r>
      <w:r>
        <w:rPr>
          <w:b/>
          <w:u w:val="single"/>
        </w:rPr>
        <w:t xml:space="preserve">113 </w:t>
      </w:r>
      <w:r>
        <w:t>Authorize the Establishment of a Lien for Property Maintenance for Block 168, Lot 5.02</w:t>
      </w:r>
    </w:p>
    <w:p w:rsidR="004D1C06" w:rsidRDefault="004D1C06" w:rsidP="004D1C06"/>
    <w:p w:rsidR="004D1C06" w:rsidRDefault="004D1C06" w:rsidP="004D1C06">
      <w:r w:rsidRPr="005F7443">
        <w:rPr>
          <w:b/>
          <w:u w:val="single"/>
        </w:rPr>
        <w:t>Resolution No. 2017-R-114</w:t>
      </w:r>
      <w:r>
        <w:rPr>
          <w:b/>
          <w:u w:val="single"/>
        </w:rPr>
        <w:t xml:space="preserve"> </w:t>
      </w:r>
      <w:r>
        <w:t>Authorize the Establishment of a Lien for Property Maintenance for Block 101.01, Lot 1</w:t>
      </w:r>
    </w:p>
    <w:p w:rsidR="004D1C06" w:rsidRDefault="004D1C06" w:rsidP="004D1C06"/>
    <w:p w:rsidR="004D1C06" w:rsidRDefault="004D1C06" w:rsidP="004D1C06">
      <w:r w:rsidRPr="005F7443">
        <w:rPr>
          <w:b/>
          <w:u w:val="single"/>
        </w:rPr>
        <w:t>Resolution No. 2017-R-115</w:t>
      </w:r>
      <w:r>
        <w:rPr>
          <w:b/>
          <w:u w:val="single"/>
        </w:rPr>
        <w:t xml:space="preserve"> </w:t>
      </w:r>
      <w:r>
        <w:t>Authorize the Establishment of a Lien for Property Maintenance for Block 208, Lot 6</w:t>
      </w:r>
    </w:p>
    <w:p w:rsidR="004D1C06" w:rsidRDefault="004D1C06" w:rsidP="004D1C06"/>
    <w:p w:rsidR="004D1C06" w:rsidRDefault="004D1C06" w:rsidP="004D1C06">
      <w:r w:rsidRPr="00AE435F">
        <w:rPr>
          <w:b/>
          <w:u w:val="single"/>
        </w:rPr>
        <w:t>Resolution No. 2017-R-116</w:t>
      </w:r>
      <w:r>
        <w:rPr>
          <w:b/>
          <w:u w:val="single"/>
        </w:rPr>
        <w:t xml:space="preserve"> </w:t>
      </w:r>
      <w:r>
        <w:t>Approve Veterans Exemption, Block 30, Lot 4.03</w:t>
      </w:r>
    </w:p>
    <w:p w:rsidR="004D1C06" w:rsidRDefault="004D1C06" w:rsidP="004D1C06"/>
    <w:p w:rsidR="004D1C06" w:rsidRPr="008D251F" w:rsidRDefault="004D1C06" w:rsidP="004D1C06">
      <w:r w:rsidRPr="008D251F">
        <w:rPr>
          <w:b/>
          <w:u w:val="single"/>
        </w:rPr>
        <w:t>Resolution No. 2017-R-117</w:t>
      </w:r>
      <w:r>
        <w:rPr>
          <w:b/>
          <w:u w:val="single"/>
        </w:rPr>
        <w:t xml:space="preserve"> </w:t>
      </w:r>
      <w:r>
        <w:t>Approve Veterans Exemption, Block 142, Lot 6</w:t>
      </w:r>
    </w:p>
    <w:p w:rsidR="004D1C06" w:rsidRDefault="004D1C06" w:rsidP="004D1C06"/>
    <w:p w:rsidR="004D1C06" w:rsidRDefault="004D1C06" w:rsidP="004D1C06">
      <w:r w:rsidRPr="005F7443">
        <w:rPr>
          <w:b/>
          <w:u w:val="single"/>
        </w:rPr>
        <w:t>Resolution No. 2017-R-11</w:t>
      </w:r>
      <w:r>
        <w:rPr>
          <w:b/>
          <w:u w:val="single"/>
        </w:rPr>
        <w:t xml:space="preserve">8 </w:t>
      </w:r>
      <w:r>
        <w:t>Award Contract to Ricky Slade Construction, Inc., 54 Slade Lane, Bridgeton, NJ (08302) for the Wallace Avenue Improvements</w:t>
      </w:r>
    </w:p>
    <w:p w:rsidR="004D1C06" w:rsidRDefault="004D1C06" w:rsidP="004D1C06"/>
    <w:p w:rsidR="004D1C06" w:rsidRDefault="004D1C06" w:rsidP="004D1C06">
      <w:r w:rsidRPr="005F7443">
        <w:rPr>
          <w:b/>
          <w:u w:val="single"/>
        </w:rPr>
        <w:t>Resolution No. 2017-R-11</w:t>
      </w:r>
      <w:r>
        <w:rPr>
          <w:b/>
          <w:u w:val="single"/>
        </w:rPr>
        <w:t xml:space="preserve">9 </w:t>
      </w:r>
      <w:r>
        <w:t xml:space="preserve">Award Contract to Maple Shade Auto Service Center, 38 N. Pine </w:t>
      </w:r>
      <w:proofErr w:type="gramStart"/>
      <w:r>
        <w:t>Avenue</w:t>
      </w:r>
      <w:proofErr w:type="gramEnd"/>
      <w:r>
        <w:t>, for Vehicle Maintenance</w:t>
      </w:r>
    </w:p>
    <w:p w:rsidR="004D1C06" w:rsidRDefault="004D1C06" w:rsidP="004D1C06"/>
    <w:p w:rsidR="004D1C06" w:rsidRDefault="004D1C06" w:rsidP="004D1C06">
      <w:r w:rsidRPr="00DC6E1A">
        <w:rPr>
          <w:b/>
          <w:u w:val="single"/>
        </w:rPr>
        <w:t>Resolution No. 2017-R-120</w:t>
      </w:r>
      <w:r>
        <w:rPr>
          <w:b/>
          <w:u w:val="single"/>
        </w:rPr>
        <w:t xml:space="preserve"> </w:t>
      </w:r>
      <w:r>
        <w:t>Authorize the Sale of Surplus Property through On-Line Auction</w:t>
      </w:r>
    </w:p>
    <w:p w:rsidR="004D1C06" w:rsidRDefault="004D1C06" w:rsidP="004D1C06"/>
    <w:p w:rsidR="004D1C06" w:rsidRDefault="004D1C06" w:rsidP="004D1C06">
      <w:r w:rsidRPr="001A5758">
        <w:rPr>
          <w:b/>
          <w:u w:val="single"/>
        </w:rPr>
        <w:t>Resolution No. 2017-R-121</w:t>
      </w:r>
      <w:r>
        <w:rPr>
          <w:b/>
          <w:u w:val="single"/>
        </w:rPr>
        <w:t xml:space="preserve"> </w:t>
      </w:r>
      <w:r>
        <w:t>Resolution Requesting Approval of Items of Revenue and Appropriation – N.J.S.A. 40A:87- FY 2016 Highway Safety Fund Program</w:t>
      </w:r>
    </w:p>
    <w:p w:rsidR="004D1C06" w:rsidRDefault="004D1C06" w:rsidP="004D1C06"/>
    <w:p w:rsidR="004D1C06" w:rsidRDefault="004D1C06" w:rsidP="004D1C06">
      <w:r w:rsidRPr="00726B5C">
        <w:rPr>
          <w:b/>
          <w:u w:val="single"/>
        </w:rPr>
        <w:t>Resolution No. 2017-R-122</w:t>
      </w:r>
      <w:r>
        <w:rPr>
          <w:b/>
          <w:u w:val="single"/>
        </w:rPr>
        <w:t xml:space="preserve"> </w:t>
      </w:r>
      <w:r>
        <w:t>Amend Contract for 2016 Maple Shade Road Program and Approve Change Order #1</w:t>
      </w:r>
    </w:p>
    <w:p w:rsidR="004D1C06" w:rsidRDefault="004D1C06" w:rsidP="004D1C06"/>
    <w:p w:rsidR="004D1C06" w:rsidRDefault="004D1C06" w:rsidP="004D1C06">
      <w:r w:rsidRPr="00AE24E0">
        <w:rPr>
          <w:b/>
          <w:u w:val="single"/>
        </w:rPr>
        <w:t>Resolution No. 2017-R-123</w:t>
      </w:r>
      <w:r>
        <w:rPr>
          <w:b/>
          <w:u w:val="single"/>
        </w:rPr>
        <w:t xml:space="preserve"> </w:t>
      </w:r>
      <w:r>
        <w:t>Authorize Maple Shade Police Department to Appoint Police Officers and to Attend the Camden County Police Academy</w:t>
      </w:r>
    </w:p>
    <w:p w:rsidR="004D1C06" w:rsidRDefault="004D1C06" w:rsidP="004D1C06"/>
    <w:p w:rsidR="004D1C06" w:rsidRPr="00FD68F0" w:rsidRDefault="004D1C06" w:rsidP="004D1C06">
      <w:r w:rsidRPr="00FD68F0">
        <w:rPr>
          <w:b/>
          <w:u w:val="single"/>
        </w:rPr>
        <w:t>Resolution No. 2017-R-124</w:t>
      </w:r>
      <w:r>
        <w:rPr>
          <w:b/>
          <w:u w:val="single"/>
        </w:rPr>
        <w:t xml:space="preserve"> </w:t>
      </w:r>
      <w:r>
        <w:t>Authorize Maple Shade Police Department to Appoint Police Officer and to Attend the Monmouth County Police Academy</w:t>
      </w:r>
    </w:p>
    <w:p w:rsidR="004D1C06" w:rsidRDefault="004D1C06" w:rsidP="004D1C06"/>
    <w:p w:rsidR="004D1C06" w:rsidRDefault="004D1C06" w:rsidP="004D1C06">
      <w:r w:rsidRPr="004D3EA9">
        <w:rPr>
          <w:b/>
          <w:u w:val="single"/>
        </w:rPr>
        <w:t>Resolution No. 2017-R-12</w:t>
      </w:r>
      <w:r>
        <w:rPr>
          <w:b/>
          <w:u w:val="single"/>
        </w:rPr>
        <w:t>5</w:t>
      </w:r>
      <w:r w:rsidRPr="004D3EA9">
        <w:rPr>
          <w:b/>
          <w:u w:val="single"/>
        </w:rPr>
        <w:t xml:space="preserve"> </w:t>
      </w:r>
      <w:r>
        <w:t xml:space="preserve">Authorize Engineering Design and Inspection Services for Miscellaneous Pump Station Upgrades to Remington &amp; </w:t>
      </w:r>
      <w:proofErr w:type="spellStart"/>
      <w:r>
        <w:t>Vernick</w:t>
      </w:r>
      <w:proofErr w:type="spellEnd"/>
    </w:p>
    <w:p w:rsidR="004D1C06" w:rsidRDefault="004D1C06" w:rsidP="004D1C06"/>
    <w:p w:rsidR="004D1C06" w:rsidRPr="00D70D5D" w:rsidRDefault="004D1C06" w:rsidP="004D1C06">
      <w:r w:rsidRPr="00D70D5D">
        <w:rPr>
          <w:b/>
          <w:u w:val="single"/>
        </w:rPr>
        <w:t>Resolution No. 2017-R-12</w:t>
      </w:r>
      <w:r>
        <w:rPr>
          <w:b/>
          <w:u w:val="single"/>
        </w:rPr>
        <w:t xml:space="preserve">6 </w:t>
      </w:r>
      <w:r>
        <w:t>Authorize the Burlington County Safe Streets Initiative Cooperation Agreement for Mutual Law Enforcement Aid</w:t>
      </w:r>
    </w:p>
    <w:p w:rsidR="004D1C06" w:rsidRPr="005F7443" w:rsidRDefault="004D1C06" w:rsidP="004D1C06"/>
    <w:p w:rsidR="004D1C06" w:rsidRDefault="004D1C06" w:rsidP="004D1C06">
      <w:r>
        <w:t>Motion to Approve Consent Agenda:</w:t>
      </w:r>
      <w:r>
        <w:tab/>
      </w:r>
      <w:r>
        <w:tab/>
        <w:t>Comments:</w:t>
      </w:r>
      <w:r w:rsidR="008436B2">
        <w:t xml:space="preserve"> How many officers are going to the Academy? Five; How often do we hold auctions? As needed</w:t>
      </w:r>
      <w:r>
        <w:tab/>
      </w:r>
    </w:p>
    <w:tbl>
      <w:tblPr>
        <w:tblStyle w:val="TableGrid"/>
        <w:tblW w:w="0" w:type="auto"/>
        <w:tblLayout w:type="fixed"/>
        <w:tblLook w:val="04A0"/>
      </w:tblPr>
      <w:tblGrid>
        <w:gridCol w:w="1368"/>
        <w:gridCol w:w="1368"/>
        <w:gridCol w:w="1368"/>
        <w:gridCol w:w="1368"/>
        <w:gridCol w:w="1368"/>
        <w:gridCol w:w="1368"/>
        <w:gridCol w:w="1368"/>
      </w:tblGrid>
      <w:tr w:rsidR="004D1C06" w:rsidTr="004D1C06">
        <w:trPr>
          <w:trHeight w:val="253"/>
        </w:trPr>
        <w:tc>
          <w:tcPr>
            <w:tcW w:w="1368" w:type="dxa"/>
          </w:tcPr>
          <w:p w:rsidR="004D1C06" w:rsidRDefault="004D1C06" w:rsidP="004D1C06">
            <w:pPr>
              <w:jc w:val="center"/>
            </w:pPr>
            <w:r>
              <w:t>COUNCIL</w:t>
            </w:r>
          </w:p>
        </w:tc>
        <w:tc>
          <w:tcPr>
            <w:tcW w:w="1368" w:type="dxa"/>
          </w:tcPr>
          <w:p w:rsidR="004D1C06" w:rsidRDefault="004D1C06" w:rsidP="004D1C06">
            <w:pPr>
              <w:jc w:val="center"/>
            </w:pPr>
            <w:r>
              <w:t>MOTION</w:t>
            </w:r>
          </w:p>
        </w:tc>
        <w:tc>
          <w:tcPr>
            <w:tcW w:w="1368" w:type="dxa"/>
          </w:tcPr>
          <w:p w:rsidR="004D1C06" w:rsidRDefault="004D1C06" w:rsidP="004D1C06">
            <w:pPr>
              <w:jc w:val="center"/>
            </w:pPr>
            <w:r>
              <w:t>SECOND</w:t>
            </w:r>
          </w:p>
        </w:tc>
        <w:tc>
          <w:tcPr>
            <w:tcW w:w="1368" w:type="dxa"/>
          </w:tcPr>
          <w:p w:rsidR="004D1C06" w:rsidRDefault="004D1C06" w:rsidP="004D1C06">
            <w:pPr>
              <w:jc w:val="center"/>
            </w:pPr>
            <w:r>
              <w:t>AYES</w:t>
            </w:r>
          </w:p>
        </w:tc>
        <w:tc>
          <w:tcPr>
            <w:tcW w:w="1368" w:type="dxa"/>
          </w:tcPr>
          <w:p w:rsidR="004D1C06" w:rsidRDefault="004D1C06" w:rsidP="004D1C06">
            <w:pPr>
              <w:jc w:val="center"/>
            </w:pPr>
            <w:r>
              <w:t>NAYS</w:t>
            </w:r>
          </w:p>
        </w:tc>
        <w:tc>
          <w:tcPr>
            <w:tcW w:w="1368" w:type="dxa"/>
          </w:tcPr>
          <w:p w:rsidR="004D1C06" w:rsidRDefault="004D1C06" w:rsidP="004D1C06">
            <w:pPr>
              <w:jc w:val="center"/>
            </w:pPr>
            <w:r>
              <w:t>ABSTAIN</w:t>
            </w:r>
          </w:p>
        </w:tc>
        <w:tc>
          <w:tcPr>
            <w:tcW w:w="1368" w:type="dxa"/>
          </w:tcPr>
          <w:p w:rsidR="004D1C06" w:rsidRDefault="004D1C06" w:rsidP="004D1C06">
            <w:pPr>
              <w:jc w:val="center"/>
            </w:pPr>
            <w:r>
              <w:t>ABSENT</w:t>
            </w:r>
          </w:p>
        </w:tc>
      </w:tr>
      <w:tr w:rsidR="004D1C06" w:rsidTr="004D1C06">
        <w:trPr>
          <w:trHeight w:val="253"/>
        </w:trPr>
        <w:tc>
          <w:tcPr>
            <w:tcW w:w="1368" w:type="dxa"/>
          </w:tcPr>
          <w:p w:rsidR="004D1C06" w:rsidRDefault="004D1C06" w:rsidP="004D1C06">
            <w:r>
              <w:t>Kauffman</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Manchello</w:t>
            </w: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Volpe</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Wells</w:t>
            </w: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Wiest</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bl>
    <w:p w:rsidR="004D1C06" w:rsidRDefault="004D1C06" w:rsidP="004D1C06"/>
    <w:p w:rsidR="004D1C06" w:rsidRPr="00F72889" w:rsidRDefault="004D1C06" w:rsidP="004D1C06">
      <w:r w:rsidRPr="00F72889">
        <w:t xml:space="preserve">APPROVAL OF EXPENDITURE LIST </w:t>
      </w:r>
      <w:r w:rsidR="008436B2">
        <w:t>- $3,195,773.74</w:t>
      </w:r>
    </w:p>
    <w:p w:rsidR="004D1C06" w:rsidRDefault="004D1C06" w:rsidP="004D1C06">
      <w:r w:rsidRPr="00F72889">
        <w:t>Motion to Approve:</w:t>
      </w:r>
      <w:r>
        <w:tab/>
      </w:r>
      <w:r>
        <w:tab/>
        <w:t>Comments:</w:t>
      </w:r>
      <w:r w:rsidR="008436B2">
        <w:t xml:space="preserve"> Mr. Wells abstains from any TD Business</w:t>
      </w:r>
      <w:r>
        <w:tab/>
      </w:r>
      <w:r>
        <w:tab/>
      </w:r>
    </w:p>
    <w:tbl>
      <w:tblPr>
        <w:tblStyle w:val="TableGrid"/>
        <w:tblW w:w="0" w:type="auto"/>
        <w:tblLayout w:type="fixed"/>
        <w:tblLook w:val="04A0"/>
      </w:tblPr>
      <w:tblGrid>
        <w:gridCol w:w="1368"/>
        <w:gridCol w:w="1368"/>
        <w:gridCol w:w="1368"/>
        <w:gridCol w:w="1368"/>
        <w:gridCol w:w="1368"/>
        <w:gridCol w:w="1368"/>
        <w:gridCol w:w="1368"/>
      </w:tblGrid>
      <w:tr w:rsidR="004D1C06" w:rsidTr="004D1C06">
        <w:trPr>
          <w:trHeight w:val="253"/>
        </w:trPr>
        <w:tc>
          <w:tcPr>
            <w:tcW w:w="1368" w:type="dxa"/>
          </w:tcPr>
          <w:p w:rsidR="004D1C06" w:rsidRDefault="004D1C06" w:rsidP="004D1C06">
            <w:pPr>
              <w:jc w:val="center"/>
            </w:pPr>
            <w:r>
              <w:t>COUNCIL</w:t>
            </w:r>
          </w:p>
        </w:tc>
        <w:tc>
          <w:tcPr>
            <w:tcW w:w="1368" w:type="dxa"/>
          </w:tcPr>
          <w:p w:rsidR="004D1C06" w:rsidRDefault="004D1C06" w:rsidP="004D1C06">
            <w:pPr>
              <w:jc w:val="center"/>
            </w:pPr>
            <w:r>
              <w:t>MOTION</w:t>
            </w:r>
          </w:p>
        </w:tc>
        <w:tc>
          <w:tcPr>
            <w:tcW w:w="1368" w:type="dxa"/>
          </w:tcPr>
          <w:p w:rsidR="004D1C06" w:rsidRDefault="004D1C06" w:rsidP="004D1C06">
            <w:pPr>
              <w:jc w:val="center"/>
            </w:pPr>
            <w:r>
              <w:t>SECOND</w:t>
            </w:r>
          </w:p>
        </w:tc>
        <w:tc>
          <w:tcPr>
            <w:tcW w:w="1368" w:type="dxa"/>
          </w:tcPr>
          <w:p w:rsidR="004D1C06" w:rsidRDefault="004D1C06" w:rsidP="004D1C06">
            <w:pPr>
              <w:jc w:val="center"/>
            </w:pPr>
            <w:r>
              <w:t>AYES</w:t>
            </w:r>
          </w:p>
        </w:tc>
        <w:tc>
          <w:tcPr>
            <w:tcW w:w="1368" w:type="dxa"/>
          </w:tcPr>
          <w:p w:rsidR="004D1C06" w:rsidRDefault="004D1C06" w:rsidP="004D1C06">
            <w:pPr>
              <w:jc w:val="center"/>
            </w:pPr>
            <w:r>
              <w:t>NAYS</w:t>
            </w:r>
          </w:p>
        </w:tc>
        <w:tc>
          <w:tcPr>
            <w:tcW w:w="1368" w:type="dxa"/>
          </w:tcPr>
          <w:p w:rsidR="004D1C06" w:rsidRDefault="004D1C06" w:rsidP="004D1C06">
            <w:pPr>
              <w:jc w:val="center"/>
            </w:pPr>
            <w:r>
              <w:t>ABSTAIN</w:t>
            </w:r>
          </w:p>
        </w:tc>
        <w:tc>
          <w:tcPr>
            <w:tcW w:w="1368" w:type="dxa"/>
          </w:tcPr>
          <w:p w:rsidR="004D1C06" w:rsidRDefault="004D1C06" w:rsidP="004D1C06">
            <w:pPr>
              <w:jc w:val="center"/>
            </w:pPr>
            <w:r>
              <w:t>ABSENT</w:t>
            </w:r>
          </w:p>
        </w:tc>
      </w:tr>
      <w:tr w:rsidR="004D1C06" w:rsidTr="004D1C06">
        <w:trPr>
          <w:trHeight w:val="253"/>
        </w:trPr>
        <w:tc>
          <w:tcPr>
            <w:tcW w:w="1368" w:type="dxa"/>
          </w:tcPr>
          <w:p w:rsidR="004D1C06" w:rsidRDefault="004D1C06" w:rsidP="004D1C06">
            <w:r>
              <w:t>Kauffman</w:t>
            </w: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lastRenderedPageBreak/>
              <w:t>Manchello</w:t>
            </w: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Volpe</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Wells</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Wiest</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8436B2"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bl>
    <w:p w:rsidR="004D1C06" w:rsidRDefault="004D1C06" w:rsidP="004D1C06"/>
    <w:p w:rsidR="004D1C06" w:rsidRDefault="004D1C06" w:rsidP="004D1C06">
      <w:r w:rsidRPr="00F72889">
        <w:t>PUBLIC COMMENTS:</w:t>
      </w:r>
      <w:r w:rsidR="008436B2">
        <w:t xml:space="preserve"> Mr. </w:t>
      </w:r>
      <w:proofErr w:type="spellStart"/>
      <w:r w:rsidR="008436B2">
        <w:t>Emmert</w:t>
      </w:r>
      <w:proofErr w:type="spellEnd"/>
      <w:r w:rsidR="008436B2">
        <w:t>, 332 S. Lippincott Avenue expressed concerns over a number of issues, but basically dirty water and suggested relining the pipes.  Our professionals from Woodard and Curran explained what is happening as a result of the many older pipes</w:t>
      </w:r>
      <w:r w:rsidR="00426AC4">
        <w:t xml:space="preserve"> and the projects which are addressing the issues.</w:t>
      </w:r>
    </w:p>
    <w:p w:rsidR="00426AC4" w:rsidRDefault="00426AC4" w:rsidP="004D1C06"/>
    <w:p w:rsidR="004D1C06" w:rsidRDefault="004D1C06" w:rsidP="004D1C06">
      <w:r>
        <w:t>Motion to Close:</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4D1C06" w:rsidTr="004D1C06">
        <w:trPr>
          <w:trHeight w:val="253"/>
        </w:trPr>
        <w:tc>
          <w:tcPr>
            <w:tcW w:w="1368" w:type="dxa"/>
          </w:tcPr>
          <w:p w:rsidR="004D1C06" w:rsidRDefault="004D1C06" w:rsidP="004D1C06">
            <w:pPr>
              <w:jc w:val="center"/>
            </w:pPr>
            <w:r>
              <w:t>COUNCIL</w:t>
            </w:r>
          </w:p>
        </w:tc>
        <w:tc>
          <w:tcPr>
            <w:tcW w:w="1368" w:type="dxa"/>
          </w:tcPr>
          <w:p w:rsidR="004D1C06" w:rsidRDefault="004D1C06" w:rsidP="004D1C06">
            <w:pPr>
              <w:jc w:val="center"/>
            </w:pPr>
            <w:r>
              <w:t>MOTION</w:t>
            </w:r>
          </w:p>
        </w:tc>
        <w:tc>
          <w:tcPr>
            <w:tcW w:w="1368" w:type="dxa"/>
          </w:tcPr>
          <w:p w:rsidR="004D1C06" w:rsidRDefault="004D1C06" w:rsidP="004D1C06">
            <w:pPr>
              <w:jc w:val="center"/>
            </w:pPr>
            <w:r>
              <w:t>SECOND</w:t>
            </w:r>
          </w:p>
        </w:tc>
        <w:tc>
          <w:tcPr>
            <w:tcW w:w="1368" w:type="dxa"/>
          </w:tcPr>
          <w:p w:rsidR="004D1C06" w:rsidRDefault="004D1C06" w:rsidP="004D1C06">
            <w:pPr>
              <w:jc w:val="center"/>
            </w:pPr>
            <w:r>
              <w:t>AYES</w:t>
            </w:r>
          </w:p>
        </w:tc>
        <w:tc>
          <w:tcPr>
            <w:tcW w:w="1368" w:type="dxa"/>
          </w:tcPr>
          <w:p w:rsidR="004D1C06" w:rsidRDefault="004D1C06" w:rsidP="004D1C06">
            <w:pPr>
              <w:jc w:val="center"/>
            </w:pPr>
            <w:r>
              <w:t>NAYS</w:t>
            </w:r>
          </w:p>
        </w:tc>
        <w:tc>
          <w:tcPr>
            <w:tcW w:w="1368" w:type="dxa"/>
          </w:tcPr>
          <w:p w:rsidR="004D1C06" w:rsidRDefault="004D1C06" w:rsidP="004D1C06">
            <w:pPr>
              <w:jc w:val="center"/>
            </w:pPr>
            <w:r>
              <w:t>ABSTAIN</w:t>
            </w:r>
          </w:p>
        </w:tc>
        <w:tc>
          <w:tcPr>
            <w:tcW w:w="1368" w:type="dxa"/>
          </w:tcPr>
          <w:p w:rsidR="004D1C06" w:rsidRDefault="004D1C06" w:rsidP="004D1C06">
            <w:pPr>
              <w:jc w:val="center"/>
            </w:pPr>
            <w:r>
              <w:t>ABSENT</w:t>
            </w:r>
          </w:p>
        </w:tc>
      </w:tr>
      <w:tr w:rsidR="004D1C06" w:rsidTr="004D1C06">
        <w:trPr>
          <w:trHeight w:val="253"/>
        </w:trPr>
        <w:tc>
          <w:tcPr>
            <w:tcW w:w="1368" w:type="dxa"/>
          </w:tcPr>
          <w:p w:rsidR="004D1C06" w:rsidRDefault="004D1C06" w:rsidP="004D1C06">
            <w:r>
              <w:t>Kauffman</w:t>
            </w:r>
          </w:p>
        </w:tc>
        <w:tc>
          <w:tcPr>
            <w:tcW w:w="1368" w:type="dxa"/>
          </w:tcPr>
          <w:p w:rsidR="004D1C06" w:rsidRDefault="00426AC4" w:rsidP="004D1C06">
            <w:pPr>
              <w:jc w:val="center"/>
            </w:pPr>
            <w:r>
              <w:t>x</w:t>
            </w:r>
          </w:p>
        </w:tc>
        <w:tc>
          <w:tcPr>
            <w:tcW w:w="1368" w:type="dxa"/>
          </w:tcPr>
          <w:p w:rsidR="004D1C06" w:rsidRDefault="004D1C06" w:rsidP="004D1C06">
            <w:pPr>
              <w:jc w:val="center"/>
            </w:pPr>
          </w:p>
        </w:tc>
        <w:tc>
          <w:tcPr>
            <w:tcW w:w="1368" w:type="dxa"/>
          </w:tcPr>
          <w:p w:rsidR="004D1C06" w:rsidRDefault="00426AC4"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Manchello</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426AC4"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Volpe</w:t>
            </w:r>
          </w:p>
        </w:tc>
        <w:tc>
          <w:tcPr>
            <w:tcW w:w="1368" w:type="dxa"/>
          </w:tcPr>
          <w:p w:rsidR="004D1C06" w:rsidRDefault="004D1C06" w:rsidP="004D1C06">
            <w:pPr>
              <w:jc w:val="center"/>
            </w:pPr>
          </w:p>
        </w:tc>
        <w:tc>
          <w:tcPr>
            <w:tcW w:w="1368" w:type="dxa"/>
          </w:tcPr>
          <w:p w:rsidR="004D1C06" w:rsidRDefault="00426AC4" w:rsidP="004D1C06">
            <w:pPr>
              <w:jc w:val="center"/>
            </w:pPr>
            <w:r>
              <w:t>x</w:t>
            </w:r>
          </w:p>
        </w:tc>
        <w:tc>
          <w:tcPr>
            <w:tcW w:w="1368" w:type="dxa"/>
          </w:tcPr>
          <w:p w:rsidR="004D1C06" w:rsidRDefault="00426AC4"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Wells</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426AC4"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Wiest</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426AC4"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bl>
    <w:p w:rsidR="004D1C06" w:rsidRDefault="004D1C06" w:rsidP="004D1C06"/>
    <w:p w:rsidR="004D1C06" w:rsidRPr="00F72889" w:rsidRDefault="004D1C06" w:rsidP="004D1C06">
      <w:r w:rsidRPr="00F72889">
        <w:t>STAFF AND PROFESSIONAL COMMENTS:</w:t>
      </w:r>
      <w:r w:rsidR="00291486">
        <w:t xml:space="preserve"> Council Thanked Mr. </w:t>
      </w:r>
      <w:proofErr w:type="spellStart"/>
      <w:r w:rsidR="00291486">
        <w:t>Emmert</w:t>
      </w:r>
      <w:proofErr w:type="spellEnd"/>
      <w:r w:rsidR="00291486">
        <w:t xml:space="preserve"> for coming in and discussing his issues.  Also, thanks to Woodard and Curran for their presentation and information.  Thanks to Recreation and all involved in the fireworks display and parade, and they reminded everyone to support the National Night Out.</w:t>
      </w:r>
    </w:p>
    <w:p w:rsidR="004D1C06" w:rsidRDefault="004D1C06" w:rsidP="004D1C06"/>
    <w:p w:rsidR="004D1C06" w:rsidRPr="00F72889" w:rsidRDefault="004D1C06" w:rsidP="004D1C06">
      <w:r w:rsidRPr="00F72889">
        <w:t>OLD BUSINESS:</w:t>
      </w:r>
    </w:p>
    <w:p w:rsidR="004D1C06" w:rsidRDefault="004D1C06" w:rsidP="004D1C06">
      <w:pPr>
        <w:pStyle w:val="ListParagraph"/>
        <w:numPr>
          <w:ilvl w:val="0"/>
          <w:numId w:val="1"/>
        </w:numPr>
      </w:pPr>
      <w:r w:rsidRPr="00F72889">
        <w:t xml:space="preserve">Operations </w:t>
      </w:r>
    </w:p>
    <w:p w:rsidR="00291486" w:rsidRDefault="00291486" w:rsidP="00291486">
      <w:pPr>
        <w:pStyle w:val="ListParagraph"/>
        <w:numPr>
          <w:ilvl w:val="1"/>
          <w:numId w:val="1"/>
        </w:numPr>
      </w:pPr>
      <w:r>
        <w:t xml:space="preserve">Paul Cray from Remington &amp; </w:t>
      </w:r>
      <w:proofErr w:type="spellStart"/>
      <w:r>
        <w:t>Vernick</w:t>
      </w:r>
      <w:proofErr w:type="spellEnd"/>
      <w:r>
        <w:t xml:space="preserve"> gave a brief update of their projects</w:t>
      </w:r>
    </w:p>
    <w:p w:rsidR="00291486" w:rsidRDefault="00291486" w:rsidP="00291486">
      <w:pPr>
        <w:pStyle w:val="ListParagraph"/>
        <w:numPr>
          <w:ilvl w:val="1"/>
          <w:numId w:val="1"/>
        </w:numPr>
      </w:pPr>
      <w:r>
        <w:t>A request came in from the Alden Café and Seafood Select to vacate the alleyway behind  their businesses</w:t>
      </w:r>
    </w:p>
    <w:p w:rsidR="00291486" w:rsidRDefault="00291486" w:rsidP="00291486">
      <w:pPr>
        <w:pStyle w:val="ListParagraph"/>
        <w:numPr>
          <w:ilvl w:val="1"/>
          <w:numId w:val="1"/>
        </w:numPr>
      </w:pPr>
      <w:r>
        <w:t>Mike’s tree service won the bid for this years’ tree work</w:t>
      </w:r>
    </w:p>
    <w:p w:rsidR="00291486" w:rsidRDefault="00291486" w:rsidP="00291486">
      <w:pPr>
        <w:pStyle w:val="ListParagraph"/>
        <w:numPr>
          <w:ilvl w:val="1"/>
          <w:numId w:val="1"/>
        </w:numPr>
      </w:pPr>
      <w:r>
        <w:t>Council agreed to donate a car to Vet Haven this year</w:t>
      </w:r>
    </w:p>
    <w:p w:rsidR="00291486" w:rsidRDefault="00291486" w:rsidP="00291486">
      <w:pPr>
        <w:pStyle w:val="ListParagraph"/>
        <w:numPr>
          <w:ilvl w:val="1"/>
          <w:numId w:val="1"/>
        </w:numPr>
      </w:pPr>
      <w:r>
        <w:t>The Starbuck/Sun Bank project asked to extend the construction hours, yes 6:00 am</w:t>
      </w:r>
    </w:p>
    <w:p w:rsidR="00291486" w:rsidRDefault="00291486" w:rsidP="00291486">
      <w:pPr>
        <w:pStyle w:val="ListParagraph"/>
        <w:numPr>
          <w:ilvl w:val="1"/>
          <w:numId w:val="1"/>
        </w:numPr>
      </w:pPr>
      <w:r>
        <w:t xml:space="preserve">Recreation is dealing with vandalism </w:t>
      </w:r>
      <w:r w:rsidR="00DE3908">
        <w:t>at Ace’s field</w:t>
      </w:r>
    </w:p>
    <w:p w:rsidR="004D1C06" w:rsidRDefault="004D1C06" w:rsidP="004D1C06">
      <w:pPr>
        <w:pStyle w:val="ListParagraph"/>
        <w:numPr>
          <w:ilvl w:val="0"/>
          <w:numId w:val="1"/>
        </w:numPr>
      </w:pPr>
      <w:r>
        <w:t xml:space="preserve">Engineer’s Report </w:t>
      </w:r>
    </w:p>
    <w:p w:rsidR="00DE3908" w:rsidRDefault="00DE3908" w:rsidP="00DE3908">
      <w:pPr>
        <w:pStyle w:val="ListParagraph"/>
        <w:numPr>
          <w:ilvl w:val="1"/>
          <w:numId w:val="1"/>
        </w:numPr>
      </w:pPr>
      <w:r>
        <w:t>2016 Safe Routes to School Grant – CED submitted to NJDEP for their approval.  A proposal will be submitted for ongoing grant coordination</w:t>
      </w:r>
    </w:p>
    <w:p w:rsidR="00DE3908" w:rsidRDefault="00DE3908" w:rsidP="00DE3908">
      <w:pPr>
        <w:pStyle w:val="ListParagraph"/>
        <w:numPr>
          <w:ilvl w:val="1"/>
          <w:numId w:val="1"/>
        </w:numPr>
      </w:pPr>
      <w:r>
        <w:t>Buttonwood Avenue Drainage Study – the process of vacating the township land to the residents that are currently occupying the land needs to be coordinated</w:t>
      </w:r>
    </w:p>
    <w:p w:rsidR="00DE3908" w:rsidRDefault="00DE3908" w:rsidP="00DE3908">
      <w:pPr>
        <w:pStyle w:val="ListParagraph"/>
        <w:numPr>
          <w:ilvl w:val="1"/>
          <w:numId w:val="1"/>
        </w:numPr>
      </w:pPr>
      <w:r>
        <w:t>First Aid Squad Rood Replacement – construction is complete, final close-out documentation to be submitted.</w:t>
      </w:r>
    </w:p>
    <w:p w:rsidR="00DE3908" w:rsidRDefault="00DE3908" w:rsidP="00DE3908">
      <w:pPr>
        <w:pStyle w:val="ListParagraph"/>
        <w:numPr>
          <w:ilvl w:val="1"/>
          <w:numId w:val="1"/>
        </w:numPr>
      </w:pPr>
      <w:r>
        <w:t>Wallace Avenue Reconstruction – bids received</w:t>
      </w:r>
      <w:r w:rsidR="00A53119">
        <w:t>, low bid Ricky Slade Construction, Inc at $128,908.00</w:t>
      </w:r>
    </w:p>
    <w:p w:rsidR="00A53119" w:rsidRDefault="00A53119" w:rsidP="00DE3908">
      <w:pPr>
        <w:pStyle w:val="ListParagraph"/>
        <w:numPr>
          <w:ilvl w:val="1"/>
          <w:numId w:val="1"/>
        </w:numPr>
      </w:pPr>
      <w:r>
        <w:t>57 Collins Lane &amp; Silo Demolition – design is 80% complete and anticipated advertising this year</w:t>
      </w:r>
    </w:p>
    <w:p w:rsidR="004D1C06" w:rsidRPr="00F72889" w:rsidRDefault="004D1C06" w:rsidP="004D1C06">
      <w:pPr>
        <w:pStyle w:val="ListParagraph"/>
        <w:numPr>
          <w:ilvl w:val="0"/>
          <w:numId w:val="1"/>
        </w:numPr>
      </w:pPr>
      <w:r w:rsidRPr="00F72889">
        <w:t>Main Street Maple Shade</w:t>
      </w:r>
      <w:r w:rsidR="00A53119">
        <w:t xml:space="preserve"> –  no report other than a board resignation</w:t>
      </w:r>
    </w:p>
    <w:p w:rsidR="004D1C06" w:rsidRPr="00F72889" w:rsidRDefault="004D1C06" w:rsidP="004D1C06">
      <w:pPr>
        <w:pStyle w:val="ListParagraph"/>
        <w:numPr>
          <w:ilvl w:val="0"/>
          <w:numId w:val="1"/>
        </w:numPr>
      </w:pPr>
      <w:r w:rsidRPr="00F72889">
        <w:t>Site Plan Advis</w:t>
      </w:r>
      <w:r w:rsidR="00A53119">
        <w:t>ory Board – billboard applications are going to Zoning Board</w:t>
      </w:r>
    </w:p>
    <w:p w:rsidR="004D1C06" w:rsidRDefault="004D1C06" w:rsidP="004D1C06">
      <w:pPr>
        <w:pStyle w:val="ListParagraph"/>
        <w:numPr>
          <w:ilvl w:val="0"/>
          <w:numId w:val="1"/>
        </w:numPr>
      </w:pPr>
      <w:r w:rsidRPr="00F72889">
        <w:lastRenderedPageBreak/>
        <w:t>Sustainable M</w:t>
      </w:r>
      <w:r w:rsidR="00A53119">
        <w:t xml:space="preserve">aple Shade – talked about the National Night Out and a </w:t>
      </w:r>
      <w:proofErr w:type="spellStart"/>
      <w:r w:rsidR="00A53119">
        <w:t>clean up</w:t>
      </w:r>
      <w:proofErr w:type="spellEnd"/>
      <w:r w:rsidR="00A53119">
        <w:t xml:space="preserve"> event coming up</w:t>
      </w:r>
    </w:p>
    <w:p w:rsidR="004D1C06" w:rsidRDefault="004D1C06" w:rsidP="004D1C06">
      <w:pPr>
        <w:pStyle w:val="ListParagraph"/>
        <w:numPr>
          <w:ilvl w:val="0"/>
          <w:numId w:val="1"/>
        </w:numPr>
      </w:pPr>
      <w:r>
        <w:t>Advisory Board of Commer</w:t>
      </w:r>
      <w:r w:rsidR="00A53119">
        <w:t>ce – no meeting this month</w:t>
      </w:r>
    </w:p>
    <w:p w:rsidR="004D1C06" w:rsidRDefault="004D1C06" w:rsidP="004D1C06">
      <w:pPr>
        <w:pStyle w:val="ListParagraph"/>
        <w:numPr>
          <w:ilvl w:val="0"/>
          <w:numId w:val="1"/>
        </w:numPr>
      </w:pPr>
      <w:r>
        <w:t xml:space="preserve">Redevelopment </w:t>
      </w:r>
      <w:r w:rsidR="00A53119">
        <w:t>– RPM submitted paperwork to the State, the grass need to be cut</w:t>
      </w:r>
    </w:p>
    <w:p w:rsidR="004D1C06" w:rsidRDefault="004D1C06" w:rsidP="004D1C06">
      <w:pPr>
        <w:pStyle w:val="ListParagraph"/>
        <w:numPr>
          <w:ilvl w:val="0"/>
          <w:numId w:val="1"/>
        </w:numPr>
      </w:pPr>
      <w:r>
        <w:t>Housing Inspection Ordinance</w:t>
      </w:r>
      <w:r w:rsidRPr="00F72889">
        <w:t xml:space="preserve"> – </w:t>
      </w:r>
      <w:r w:rsidR="00A53119">
        <w:t>Mr. Wiest contacted other municipalities to discuss their procedures</w:t>
      </w:r>
    </w:p>
    <w:p w:rsidR="004D1C06" w:rsidRDefault="004D1C06" w:rsidP="004D1C06">
      <w:pPr>
        <w:pStyle w:val="ListParagraph"/>
        <w:numPr>
          <w:ilvl w:val="1"/>
          <w:numId w:val="1"/>
        </w:numPr>
      </w:pPr>
      <w:r w:rsidRPr="00F72889">
        <w:t>Hotels/Motels Inspections</w:t>
      </w:r>
    </w:p>
    <w:p w:rsidR="004D1C06" w:rsidRDefault="004D1C06" w:rsidP="004D1C06"/>
    <w:p w:rsidR="004D1C06" w:rsidRDefault="004D1C06" w:rsidP="004D1C06">
      <w:r>
        <w:t>NEW</w:t>
      </w:r>
      <w:r w:rsidRPr="00F72889">
        <w:t xml:space="preserve"> BUSIN</w:t>
      </w:r>
      <w:r>
        <w:t>ESS</w:t>
      </w:r>
    </w:p>
    <w:p w:rsidR="004D1C06" w:rsidRDefault="004D1C06" w:rsidP="004D1C06">
      <w:pPr>
        <w:pStyle w:val="ListParagraph"/>
        <w:numPr>
          <w:ilvl w:val="0"/>
          <w:numId w:val="3"/>
        </w:numPr>
      </w:pPr>
      <w:r>
        <w:t>Sidewalk Ordinance</w:t>
      </w:r>
      <w:r w:rsidR="00B71270">
        <w:t xml:space="preserve"> – Council approved for first reading</w:t>
      </w:r>
    </w:p>
    <w:p w:rsidR="004D1C06" w:rsidRDefault="00B71270" w:rsidP="00B71270">
      <w:pPr>
        <w:pStyle w:val="ListParagraph"/>
        <w:numPr>
          <w:ilvl w:val="0"/>
          <w:numId w:val="3"/>
        </w:numPr>
      </w:pPr>
      <w:r>
        <w:t>Crosswalk lights are not working, manager will call the county</w:t>
      </w:r>
    </w:p>
    <w:p w:rsidR="004D1C06" w:rsidRPr="00F72889" w:rsidRDefault="004D1C06" w:rsidP="004D1C06"/>
    <w:p w:rsidR="004D1C06" w:rsidRPr="00F72889" w:rsidRDefault="004D1C06" w:rsidP="004D1C06">
      <w:r w:rsidRPr="00F72889">
        <w:t xml:space="preserve">MOTION TO ADJOURN UNTIL </w:t>
      </w:r>
      <w:r>
        <w:t xml:space="preserve">COUNCIL MEETING SCHEDULED FOR AUGUST 24, 2017 </w:t>
      </w:r>
    </w:p>
    <w:p w:rsidR="004D1C06" w:rsidRDefault="004D1C06" w:rsidP="004D1C06">
      <w:r>
        <w:t>Motion:</w:t>
      </w:r>
      <w:r>
        <w:tab/>
      </w:r>
      <w:r>
        <w:tab/>
      </w:r>
      <w:r>
        <w:tab/>
      </w:r>
      <w:r w:rsidR="001C3556">
        <w:t>C</w:t>
      </w:r>
      <w:r w:rsidRPr="00F72889">
        <w:t>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4D1C06" w:rsidTr="004D1C06">
        <w:trPr>
          <w:trHeight w:val="253"/>
        </w:trPr>
        <w:tc>
          <w:tcPr>
            <w:tcW w:w="1368" w:type="dxa"/>
          </w:tcPr>
          <w:p w:rsidR="004D1C06" w:rsidRDefault="004D1C06" w:rsidP="004D1C06">
            <w:pPr>
              <w:jc w:val="center"/>
            </w:pPr>
            <w:r>
              <w:t>COUNCIL</w:t>
            </w:r>
          </w:p>
        </w:tc>
        <w:tc>
          <w:tcPr>
            <w:tcW w:w="1368" w:type="dxa"/>
          </w:tcPr>
          <w:p w:rsidR="004D1C06" w:rsidRDefault="004D1C06" w:rsidP="004D1C06">
            <w:pPr>
              <w:jc w:val="center"/>
            </w:pPr>
            <w:r>
              <w:t>MOTION</w:t>
            </w:r>
          </w:p>
        </w:tc>
        <w:tc>
          <w:tcPr>
            <w:tcW w:w="1368" w:type="dxa"/>
          </w:tcPr>
          <w:p w:rsidR="004D1C06" w:rsidRDefault="004D1C06" w:rsidP="004D1C06">
            <w:pPr>
              <w:jc w:val="center"/>
            </w:pPr>
            <w:r>
              <w:t>SECOND</w:t>
            </w:r>
          </w:p>
        </w:tc>
        <w:tc>
          <w:tcPr>
            <w:tcW w:w="1368" w:type="dxa"/>
          </w:tcPr>
          <w:p w:rsidR="004D1C06" w:rsidRDefault="004D1C06" w:rsidP="004D1C06">
            <w:pPr>
              <w:jc w:val="center"/>
            </w:pPr>
            <w:r>
              <w:t>AYES</w:t>
            </w:r>
          </w:p>
        </w:tc>
        <w:tc>
          <w:tcPr>
            <w:tcW w:w="1368" w:type="dxa"/>
          </w:tcPr>
          <w:p w:rsidR="004D1C06" w:rsidRDefault="004D1C06" w:rsidP="004D1C06">
            <w:pPr>
              <w:jc w:val="center"/>
            </w:pPr>
            <w:r>
              <w:t>NAYS</w:t>
            </w:r>
          </w:p>
        </w:tc>
        <w:tc>
          <w:tcPr>
            <w:tcW w:w="1368" w:type="dxa"/>
          </w:tcPr>
          <w:p w:rsidR="004D1C06" w:rsidRDefault="004D1C06" w:rsidP="004D1C06">
            <w:pPr>
              <w:jc w:val="center"/>
            </w:pPr>
            <w:r>
              <w:t>ABSTAIN</w:t>
            </w:r>
          </w:p>
        </w:tc>
        <w:tc>
          <w:tcPr>
            <w:tcW w:w="1368" w:type="dxa"/>
          </w:tcPr>
          <w:p w:rsidR="004D1C06" w:rsidRDefault="004D1C06" w:rsidP="004D1C06">
            <w:pPr>
              <w:jc w:val="center"/>
            </w:pPr>
            <w:r>
              <w:t>ABSENT</w:t>
            </w:r>
          </w:p>
        </w:tc>
      </w:tr>
      <w:tr w:rsidR="004D1C06" w:rsidTr="004D1C06">
        <w:trPr>
          <w:trHeight w:val="253"/>
        </w:trPr>
        <w:tc>
          <w:tcPr>
            <w:tcW w:w="1368" w:type="dxa"/>
          </w:tcPr>
          <w:p w:rsidR="004D1C06" w:rsidRDefault="004D1C06" w:rsidP="004D1C06">
            <w:r>
              <w:t>Kauffman</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B71270"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Manchello</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B71270"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Volpe</w:t>
            </w:r>
          </w:p>
        </w:tc>
        <w:tc>
          <w:tcPr>
            <w:tcW w:w="1368" w:type="dxa"/>
          </w:tcPr>
          <w:p w:rsidR="004D1C06" w:rsidRDefault="004D1C06" w:rsidP="004D1C06">
            <w:pPr>
              <w:jc w:val="center"/>
            </w:pPr>
          </w:p>
        </w:tc>
        <w:tc>
          <w:tcPr>
            <w:tcW w:w="1368" w:type="dxa"/>
          </w:tcPr>
          <w:p w:rsidR="004D1C06" w:rsidRDefault="00B71270" w:rsidP="004D1C06">
            <w:pPr>
              <w:jc w:val="center"/>
            </w:pPr>
            <w:r>
              <w:t>x</w:t>
            </w:r>
          </w:p>
        </w:tc>
        <w:tc>
          <w:tcPr>
            <w:tcW w:w="1368" w:type="dxa"/>
          </w:tcPr>
          <w:p w:rsidR="004D1C06" w:rsidRDefault="00B71270"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tc>
      </w:tr>
      <w:tr w:rsidR="004D1C06" w:rsidTr="004D1C06">
        <w:trPr>
          <w:trHeight w:val="253"/>
        </w:trPr>
        <w:tc>
          <w:tcPr>
            <w:tcW w:w="1368" w:type="dxa"/>
          </w:tcPr>
          <w:p w:rsidR="004D1C06" w:rsidRDefault="004D1C06" w:rsidP="004D1C06">
            <w:r>
              <w:t>Wells</w:t>
            </w:r>
          </w:p>
        </w:tc>
        <w:tc>
          <w:tcPr>
            <w:tcW w:w="1368" w:type="dxa"/>
          </w:tcPr>
          <w:p w:rsidR="004D1C06" w:rsidRDefault="00B71270" w:rsidP="004D1C06">
            <w:pPr>
              <w:jc w:val="center"/>
            </w:pPr>
            <w:r>
              <w:t>x</w:t>
            </w:r>
          </w:p>
        </w:tc>
        <w:tc>
          <w:tcPr>
            <w:tcW w:w="1368" w:type="dxa"/>
          </w:tcPr>
          <w:p w:rsidR="004D1C06" w:rsidRDefault="004D1C06" w:rsidP="004D1C06">
            <w:pPr>
              <w:jc w:val="center"/>
            </w:pPr>
          </w:p>
        </w:tc>
        <w:tc>
          <w:tcPr>
            <w:tcW w:w="1368" w:type="dxa"/>
          </w:tcPr>
          <w:p w:rsidR="004D1C06" w:rsidRDefault="00B71270"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r w:rsidR="004D1C06" w:rsidTr="004D1C06">
        <w:trPr>
          <w:trHeight w:val="253"/>
        </w:trPr>
        <w:tc>
          <w:tcPr>
            <w:tcW w:w="1368" w:type="dxa"/>
          </w:tcPr>
          <w:p w:rsidR="004D1C06" w:rsidRDefault="004D1C06" w:rsidP="004D1C06">
            <w:r>
              <w:t>Wiest</w:t>
            </w:r>
          </w:p>
        </w:tc>
        <w:tc>
          <w:tcPr>
            <w:tcW w:w="1368" w:type="dxa"/>
          </w:tcPr>
          <w:p w:rsidR="004D1C06" w:rsidRDefault="004D1C06" w:rsidP="004D1C06">
            <w:pPr>
              <w:jc w:val="center"/>
            </w:pPr>
          </w:p>
        </w:tc>
        <w:tc>
          <w:tcPr>
            <w:tcW w:w="1368" w:type="dxa"/>
          </w:tcPr>
          <w:p w:rsidR="004D1C06" w:rsidRDefault="004D1C06" w:rsidP="004D1C06">
            <w:pPr>
              <w:jc w:val="center"/>
            </w:pPr>
          </w:p>
        </w:tc>
        <w:tc>
          <w:tcPr>
            <w:tcW w:w="1368" w:type="dxa"/>
          </w:tcPr>
          <w:p w:rsidR="004D1C06" w:rsidRDefault="00B71270" w:rsidP="004D1C06">
            <w:pPr>
              <w:jc w:val="center"/>
            </w:pPr>
            <w:r>
              <w:t>x</w:t>
            </w:r>
          </w:p>
        </w:tc>
        <w:tc>
          <w:tcPr>
            <w:tcW w:w="1368" w:type="dxa"/>
          </w:tcPr>
          <w:p w:rsidR="004D1C06" w:rsidRDefault="004D1C06" w:rsidP="004D1C06">
            <w:pPr>
              <w:jc w:val="center"/>
            </w:pPr>
          </w:p>
        </w:tc>
        <w:tc>
          <w:tcPr>
            <w:tcW w:w="1368" w:type="dxa"/>
          </w:tcPr>
          <w:p w:rsidR="004D1C06" w:rsidRDefault="004D1C06" w:rsidP="004D1C06"/>
        </w:tc>
        <w:tc>
          <w:tcPr>
            <w:tcW w:w="1368" w:type="dxa"/>
          </w:tcPr>
          <w:p w:rsidR="004D1C06" w:rsidRDefault="004D1C06" w:rsidP="004D1C06">
            <w:pPr>
              <w:jc w:val="center"/>
            </w:pPr>
          </w:p>
        </w:tc>
      </w:tr>
    </w:tbl>
    <w:p w:rsidR="004D1C06" w:rsidRDefault="004D1C06" w:rsidP="004D1C06"/>
    <w:p w:rsidR="004D1C06" w:rsidRPr="00F72889" w:rsidRDefault="004D1C06" w:rsidP="004D1C06">
      <w:r w:rsidRPr="00F72889">
        <w:t xml:space="preserve">Notice is being forwarded in accordance with </w:t>
      </w:r>
    </w:p>
    <w:p w:rsidR="004D1C06" w:rsidRPr="00F72889" w:rsidRDefault="004D1C06" w:rsidP="004D1C06">
      <w:r w:rsidRPr="00F72889">
        <w:t>The Open Public Meetings Act</w:t>
      </w:r>
    </w:p>
    <w:p w:rsidR="004D1C06" w:rsidRPr="00F72889" w:rsidRDefault="004D1C06" w:rsidP="004D1C06">
      <w:r>
        <w:t>July 25,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7F739C7"/>
    <w:multiLevelType w:val="hybridMultilevel"/>
    <w:tmpl w:val="AB3EF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0AE2"/>
    <w:rsid w:val="00006995"/>
    <w:rsid w:val="001B6B88"/>
    <w:rsid w:val="001C3556"/>
    <w:rsid w:val="001E1D73"/>
    <w:rsid w:val="00291486"/>
    <w:rsid w:val="00426AC4"/>
    <w:rsid w:val="004D1C06"/>
    <w:rsid w:val="006C4C72"/>
    <w:rsid w:val="008436B2"/>
    <w:rsid w:val="00A53119"/>
    <w:rsid w:val="00AD6BAC"/>
    <w:rsid w:val="00B71270"/>
    <w:rsid w:val="00DE3908"/>
    <w:rsid w:val="00EC0A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C06"/>
    <w:pPr>
      <w:ind w:left="720"/>
      <w:contextualSpacing/>
    </w:pPr>
  </w:style>
  <w:style w:type="table" w:styleId="TableGrid">
    <w:name w:val="Table Grid"/>
    <w:basedOn w:val="TableNormal"/>
    <w:uiPriority w:val="59"/>
    <w:rsid w:val="004D1C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4</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dcterms:created xsi:type="dcterms:W3CDTF">2017-07-27T18:02:00Z</dcterms:created>
  <dcterms:modified xsi:type="dcterms:W3CDTF">2017-08-11T15:17:00Z</dcterms:modified>
</cp:coreProperties>
</file>