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B6" w:rsidRPr="00F72889" w:rsidRDefault="00EB52B6" w:rsidP="00EB52B6">
      <w:pPr>
        <w:ind w:left="2160" w:firstLine="720"/>
      </w:pPr>
      <w:r w:rsidRPr="00F72889">
        <w:t>MAPLE SHADE TOWNSHIP COUNCIL</w:t>
      </w:r>
    </w:p>
    <w:p w:rsidR="00EB52B6" w:rsidRPr="00117A7C" w:rsidRDefault="00EB52B6" w:rsidP="00EB52B6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EB52B6" w:rsidRPr="00F72889" w:rsidRDefault="00EB52B6" w:rsidP="00EB52B6">
      <w:r>
        <w:tab/>
      </w:r>
      <w:r>
        <w:tab/>
      </w:r>
      <w:r>
        <w:tab/>
        <w:t xml:space="preserve">  </w:t>
      </w:r>
      <w:r>
        <w:tab/>
        <w:t xml:space="preserve">        OCTOBER 27</w:t>
      </w:r>
      <w:r w:rsidRPr="00F72889">
        <w:t>, 201</w:t>
      </w:r>
      <w:r>
        <w:t>6</w:t>
      </w:r>
      <w:r w:rsidRPr="00F72889">
        <w:t xml:space="preserve"> –</w:t>
      </w:r>
      <w:r>
        <w:t>7</w:t>
      </w:r>
      <w:r w:rsidRPr="00F72889">
        <w:t>:</w:t>
      </w:r>
      <w:r>
        <w:t>0</w:t>
      </w:r>
      <w:r w:rsidRPr="00F72889">
        <w:t>0 P.M.</w:t>
      </w:r>
    </w:p>
    <w:p w:rsidR="00EB52B6" w:rsidRDefault="00EB52B6" w:rsidP="00EB52B6">
      <w:pPr>
        <w:rPr>
          <w:b/>
          <w:bCs/>
        </w:rPr>
      </w:pPr>
    </w:p>
    <w:p w:rsidR="00EB52B6" w:rsidRDefault="00EB52B6" w:rsidP="00EB52B6">
      <w:r w:rsidRPr="00F72889">
        <w:rPr>
          <w:b/>
          <w:bCs/>
        </w:rPr>
        <w:t>CALL TO ORDER</w:t>
      </w:r>
      <w:r w:rsidRPr="00F72889">
        <w:t>:</w:t>
      </w:r>
    </w:p>
    <w:p w:rsidR="00EB52B6" w:rsidRDefault="00EB52B6" w:rsidP="00EB52B6"/>
    <w:p w:rsidR="00EB52B6" w:rsidRPr="00F72889" w:rsidRDefault="00EB52B6" w:rsidP="00EB52B6">
      <w:r w:rsidRPr="00F72889">
        <w:rPr>
          <w:b/>
          <w:bCs/>
        </w:rPr>
        <w:t>PLEDGE OF ALLEGIANCE</w:t>
      </w:r>
      <w:r w:rsidRPr="00F72889">
        <w:t>:</w:t>
      </w:r>
    </w:p>
    <w:p w:rsidR="00EB52B6" w:rsidRPr="00F72889" w:rsidRDefault="00EB52B6" w:rsidP="00EB52B6"/>
    <w:p w:rsidR="00EB52B6" w:rsidRPr="00F72889" w:rsidRDefault="00EB52B6" w:rsidP="00EB52B6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EB52B6" w:rsidRPr="00F72889" w:rsidRDefault="00EB52B6" w:rsidP="00EB52B6"/>
    <w:p w:rsidR="00EB52B6" w:rsidRPr="001F3EFF" w:rsidRDefault="00EB52B6" w:rsidP="00EB52B6">
      <w:pPr>
        <w:numPr>
          <w:ilvl w:val="0"/>
          <w:numId w:val="2"/>
        </w:numPr>
      </w:pPr>
      <w:r w:rsidRPr="001F3EFF">
        <w:t xml:space="preserve">Notifying the Township Clerk December </w:t>
      </w:r>
      <w:r>
        <w:t>16</w:t>
      </w:r>
      <w:r w:rsidRPr="001F3EFF">
        <w:t>, 201</w:t>
      </w:r>
      <w:r>
        <w:t>5</w:t>
      </w:r>
      <w:r w:rsidRPr="001F3EFF">
        <w:t>.</w:t>
      </w:r>
    </w:p>
    <w:p w:rsidR="00EB52B6" w:rsidRDefault="00EB52B6" w:rsidP="00EB52B6">
      <w:pPr>
        <w:numPr>
          <w:ilvl w:val="0"/>
          <w:numId w:val="2"/>
        </w:numPr>
      </w:pPr>
      <w:r w:rsidRPr="001F3EFF">
        <w:t xml:space="preserve">Mailing Notice to the Courier Post, The Central Record and Burlington County Times on December </w:t>
      </w:r>
      <w:r>
        <w:t>16</w:t>
      </w:r>
      <w:r w:rsidRPr="001F3EFF">
        <w:t>, 201</w:t>
      </w:r>
      <w:r>
        <w:t>5</w:t>
      </w:r>
      <w:r w:rsidRPr="001F3EFF">
        <w:t>.</w:t>
      </w:r>
    </w:p>
    <w:p w:rsidR="00EB52B6" w:rsidRDefault="00EB52B6" w:rsidP="00EB52B6">
      <w:pPr>
        <w:numPr>
          <w:ilvl w:val="0"/>
          <w:numId w:val="2"/>
        </w:numPr>
      </w:pPr>
      <w:r>
        <w:t>Posting Notice on the Official Municipal Bulletin Board on December 16, 2015.</w:t>
      </w:r>
    </w:p>
    <w:p w:rsidR="00EB52B6" w:rsidRDefault="00EB52B6" w:rsidP="00EB52B6"/>
    <w:p w:rsidR="00EB52B6" w:rsidRPr="00FF77E1" w:rsidRDefault="00EB52B6" w:rsidP="00EB52B6">
      <w:pPr>
        <w:rPr>
          <w:b/>
        </w:rPr>
      </w:pPr>
      <w:r>
        <w:rPr>
          <w:b/>
        </w:rPr>
        <w:t>PROCLAMATION</w:t>
      </w:r>
      <w:r w:rsidRPr="00FF77E1">
        <w:rPr>
          <w:b/>
        </w:rPr>
        <w:t xml:space="preserve"> </w:t>
      </w:r>
      <w:r>
        <w:rPr>
          <w:b/>
        </w:rPr>
        <w:t xml:space="preserve">      </w:t>
      </w:r>
      <w:r w:rsidRPr="00FF77E1">
        <w:rPr>
          <w:b/>
        </w:rPr>
        <w:t>RIBBON AGAINST PRONOGRAPHY WEEK</w:t>
      </w:r>
    </w:p>
    <w:p w:rsidR="00EB52B6" w:rsidRPr="00F72889" w:rsidRDefault="00EB52B6" w:rsidP="00EB52B6"/>
    <w:p w:rsidR="00EB52B6" w:rsidRDefault="00EB52B6" w:rsidP="00EB52B6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rPr>
                <w:b/>
                <w:bCs/>
              </w:rPr>
            </w:pP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Volpe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Mayor Manchello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rPr>
                <w:b/>
                <w:bCs/>
              </w:rPr>
            </w:pP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rPr>
                <w:b/>
                <w:bCs/>
              </w:rPr>
            </w:pP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rPr>
                <w:b/>
                <w:bCs/>
              </w:rPr>
            </w:pPr>
          </w:p>
        </w:tc>
      </w:tr>
      <w:tr w:rsidR="00EB52B6" w:rsidTr="00EB52B6">
        <w:trPr>
          <w:trHeight w:val="253"/>
        </w:trPr>
        <w:tc>
          <w:tcPr>
            <w:tcW w:w="3192" w:type="dxa"/>
            <w:vAlign w:val="center"/>
          </w:tcPr>
          <w:p w:rsidR="00EB52B6" w:rsidRPr="00315390" w:rsidRDefault="00EB52B6" w:rsidP="00EB52B6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EB52B6" w:rsidRDefault="00EB52B6" w:rsidP="00EB52B6">
            <w:pPr>
              <w:rPr>
                <w:b/>
                <w:bCs/>
              </w:rPr>
            </w:pPr>
          </w:p>
        </w:tc>
      </w:tr>
    </w:tbl>
    <w:p w:rsidR="00EB52B6" w:rsidRDefault="00EB52B6" w:rsidP="00EB52B6">
      <w:pPr>
        <w:rPr>
          <w:b/>
          <w:bCs/>
        </w:rPr>
      </w:pPr>
    </w:p>
    <w:p w:rsidR="00EB52B6" w:rsidRDefault="00EB52B6" w:rsidP="00EB52B6">
      <w:pPr>
        <w:rPr>
          <w:b/>
        </w:rPr>
      </w:pPr>
      <w:r w:rsidRPr="002266FD">
        <w:rPr>
          <w:b/>
        </w:rPr>
        <w:t xml:space="preserve">ORDINANCES – </w:t>
      </w:r>
      <w:r>
        <w:rPr>
          <w:b/>
        </w:rPr>
        <w:t>INTRODUCTION AND FIRST READING</w:t>
      </w:r>
    </w:p>
    <w:p w:rsidR="00EB52B6" w:rsidRDefault="00EB52B6" w:rsidP="00EB52B6"/>
    <w:p w:rsidR="00EB52B6" w:rsidRDefault="00EB52B6" w:rsidP="00EB52B6">
      <w:r w:rsidRPr="00C639FF">
        <w:rPr>
          <w:b/>
          <w:u w:val="single"/>
        </w:rPr>
        <w:t>Ordinance No. 2016-1</w:t>
      </w:r>
      <w:r>
        <w:rPr>
          <w:b/>
          <w:u w:val="single"/>
        </w:rPr>
        <w:t xml:space="preserve">9 </w:t>
      </w:r>
      <w:r>
        <w:t>An Ordinance of the Township of Maple Shade, in the County of Burlington, State of New Jersey Amending Various Provisions of the Township Code Chapter 95 “ Fire Prevention”</w:t>
      </w:r>
    </w:p>
    <w:p w:rsidR="00EB52B6" w:rsidRDefault="00EB52B6" w:rsidP="00EB52B6"/>
    <w:p w:rsidR="00EB52B6" w:rsidRDefault="00EB52B6" w:rsidP="00EB52B6">
      <w:r>
        <w:t>Motion for Introduction: Volpe</w:t>
      </w:r>
      <w:r>
        <w:tab/>
        <w:t xml:space="preserve">Second: Wiest </w:t>
      </w:r>
      <w:r>
        <w:tab/>
        <w:t>Comments: none   Roll Call: yes</w:t>
      </w:r>
    </w:p>
    <w:p w:rsidR="00EB52B6" w:rsidRDefault="00EB52B6" w:rsidP="00EB52B6">
      <w:r>
        <w:t>Publication Date: November 4, 2016</w:t>
      </w:r>
      <w:r>
        <w:tab/>
      </w:r>
      <w:r>
        <w:tab/>
      </w:r>
      <w:r>
        <w:tab/>
        <w:t>Public Hearing: December 8, 2016</w:t>
      </w:r>
    </w:p>
    <w:p w:rsidR="00EB52B6" w:rsidRDefault="00EB52B6" w:rsidP="00EB52B6"/>
    <w:p w:rsidR="00EB52B6" w:rsidRDefault="00EB52B6" w:rsidP="00EB52B6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EB52B6" w:rsidRDefault="00EB52B6" w:rsidP="00EB52B6">
      <w:pPr>
        <w:rPr>
          <w:b/>
        </w:rPr>
      </w:pPr>
    </w:p>
    <w:p w:rsidR="00EB52B6" w:rsidRDefault="00EB52B6" w:rsidP="00EB52B6">
      <w:r w:rsidRPr="00A5793B">
        <w:rPr>
          <w:b/>
          <w:u w:val="single"/>
        </w:rPr>
        <w:t>Resolution No. 2016-R-1</w:t>
      </w:r>
      <w:r>
        <w:rPr>
          <w:b/>
          <w:u w:val="single"/>
        </w:rPr>
        <w:t>39</w:t>
      </w:r>
      <w:r>
        <w:t xml:space="preserve"> Resolution Requesting Approval of Items of Revenue and Appropriation – N.J.S.A. 40A:4-87</w:t>
      </w:r>
    </w:p>
    <w:p w:rsidR="00EB52B6" w:rsidRDefault="00EB52B6" w:rsidP="00EB52B6"/>
    <w:p w:rsidR="00EB52B6" w:rsidRDefault="00EB52B6" w:rsidP="00EB52B6">
      <w:r w:rsidRPr="00FF77E1">
        <w:rPr>
          <w:b/>
          <w:u w:val="single"/>
        </w:rPr>
        <w:t>Resolution No. 2016-R-14</w:t>
      </w:r>
      <w:r>
        <w:rPr>
          <w:b/>
          <w:u w:val="single"/>
        </w:rPr>
        <w:t xml:space="preserve">0 </w:t>
      </w:r>
      <w:r>
        <w:t>Award Contract to Alper Enterprises, Inc., 530 Kings Highway, Moorestown, NJ (08057) for Wastewater Treatment Plant Roof Replacement</w:t>
      </w:r>
    </w:p>
    <w:p w:rsidR="00EB52B6" w:rsidRDefault="00EB52B6" w:rsidP="00EB52B6"/>
    <w:p w:rsidR="00EB52B6" w:rsidRPr="00424A10" w:rsidRDefault="00EB52B6" w:rsidP="00EB52B6">
      <w:r w:rsidRPr="00424A10">
        <w:rPr>
          <w:b/>
          <w:u w:val="single"/>
        </w:rPr>
        <w:lastRenderedPageBreak/>
        <w:t>Resolution No. 2016-R-141</w:t>
      </w:r>
      <w:r>
        <w:rPr>
          <w:b/>
          <w:u w:val="single"/>
        </w:rPr>
        <w:t xml:space="preserve"> </w:t>
      </w:r>
      <w:r>
        <w:t>Release Performance Guarantee for Burlington County Habitat for Humanity with Respect to Block 173.02, Lot 3.02</w:t>
      </w:r>
    </w:p>
    <w:p w:rsidR="00EB52B6" w:rsidRPr="00210000" w:rsidRDefault="00EB52B6" w:rsidP="00EB52B6"/>
    <w:p w:rsidR="00EB52B6" w:rsidRDefault="00EB52B6" w:rsidP="00EB52B6">
      <w:r>
        <w:t>Motion to Approve Consent Agenda:</w:t>
      </w:r>
      <w:r>
        <w:tab/>
        <w:t xml:space="preserve"> Wiest</w:t>
      </w:r>
      <w:r>
        <w:tab/>
        <w:t>Second: Volpe   Comments:</w:t>
      </w:r>
      <w:r>
        <w:tab/>
        <w:t xml:space="preserve"> none  Roll Call: yes</w:t>
      </w:r>
    </w:p>
    <w:p w:rsidR="00EB52B6" w:rsidRPr="00025480" w:rsidRDefault="00EB52B6" w:rsidP="00EB52B6">
      <w:pPr>
        <w:rPr>
          <w:i/>
        </w:rPr>
      </w:pPr>
    </w:p>
    <w:p w:rsidR="00EB52B6" w:rsidRPr="00F72889" w:rsidRDefault="00EB52B6" w:rsidP="00EB52B6">
      <w:r w:rsidRPr="00F72889">
        <w:t xml:space="preserve">APPROVAL OF EXPENDITURE LIST </w:t>
      </w:r>
      <w:r>
        <w:t>– totaling &amp;2,732,134.41</w:t>
      </w:r>
    </w:p>
    <w:p w:rsidR="00EB52B6" w:rsidRDefault="00EB52B6" w:rsidP="00EB52B6">
      <w:r>
        <w:t>Motion to Approve: Volpe</w:t>
      </w:r>
      <w:r w:rsidRPr="00F72889">
        <w:tab/>
        <w:t>Second:</w:t>
      </w:r>
      <w:r>
        <w:t xml:space="preserve"> Kauffman</w:t>
      </w:r>
      <w:r w:rsidRPr="00F72889">
        <w:tab/>
        <w:t>Comments:</w:t>
      </w:r>
      <w:r>
        <w:t xml:space="preserve"> none</w:t>
      </w:r>
      <w:r w:rsidRPr="00F72889">
        <w:tab/>
        <w:t>Roll Call:</w:t>
      </w:r>
      <w:r>
        <w:t xml:space="preserve"> yes</w:t>
      </w:r>
    </w:p>
    <w:p w:rsidR="00EB52B6" w:rsidRDefault="00EB52B6" w:rsidP="00EB52B6"/>
    <w:p w:rsidR="00EB52B6" w:rsidRPr="00F72889" w:rsidRDefault="00EB52B6" w:rsidP="00EB52B6">
      <w:r w:rsidRPr="00F72889">
        <w:t>PUBLIC COMMENTS:</w:t>
      </w:r>
      <w:r>
        <w:t xml:space="preserve"> none</w:t>
      </w:r>
    </w:p>
    <w:p w:rsidR="00EB52B6" w:rsidRDefault="00EB52B6" w:rsidP="00EB52B6">
      <w:r w:rsidRPr="00F72889">
        <w:t>Motion to Close:</w:t>
      </w:r>
      <w:r>
        <w:t xml:space="preserve"> Kauffman </w:t>
      </w:r>
      <w:r w:rsidRPr="00F72889">
        <w:tab/>
      </w:r>
      <w:r>
        <w:t xml:space="preserve">   </w:t>
      </w:r>
      <w:r w:rsidRPr="00F72889">
        <w:t>Second:</w:t>
      </w:r>
      <w:r>
        <w:t xml:space="preserve">  Volpe</w:t>
      </w:r>
      <w:r>
        <w:tab/>
        <w:t>Comments: none</w:t>
      </w:r>
      <w:r w:rsidRPr="00F72889">
        <w:tab/>
        <w:t>All in Favor:</w:t>
      </w:r>
      <w:r>
        <w:t xml:space="preserve"> yes</w:t>
      </w:r>
    </w:p>
    <w:p w:rsidR="00EB52B6" w:rsidRDefault="00EB52B6" w:rsidP="00EB52B6"/>
    <w:p w:rsidR="00EB52B6" w:rsidRPr="00F72889" w:rsidRDefault="00EB52B6" w:rsidP="00EB52B6">
      <w:r w:rsidRPr="00F72889">
        <w:t>STAFF AND PROFESSIONAL COMMENTS:</w:t>
      </w:r>
      <w:r>
        <w:t xml:space="preserve"> The Halloween Parade will be the 31</w:t>
      </w:r>
      <w:r w:rsidRPr="00EB52B6">
        <w:rPr>
          <w:vertAlign w:val="superscript"/>
        </w:rPr>
        <w:t>st</w:t>
      </w:r>
      <w:r>
        <w:t xml:space="preserve"> at 5:00 pm, judging will start at 4:30pm. Curfew Friday and Saturday starts at 10:00 pm.  Council thanked the Knights of Columbus for their continued efforts in morality.</w:t>
      </w:r>
    </w:p>
    <w:p w:rsidR="00EB52B6" w:rsidRDefault="00EB52B6" w:rsidP="00EB52B6"/>
    <w:p w:rsidR="00EB52B6" w:rsidRPr="00F72889" w:rsidRDefault="00EB52B6" w:rsidP="00EB52B6">
      <w:r w:rsidRPr="00F72889">
        <w:t>OLD BUSINESS:</w:t>
      </w:r>
    </w:p>
    <w:p w:rsidR="00EB52B6" w:rsidRDefault="00EB52B6" w:rsidP="00EB52B6">
      <w:pPr>
        <w:pStyle w:val="ListParagraph"/>
        <w:numPr>
          <w:ilvl w:val="0"/>
          <w:numId w:val="1"/>
        </w:numPr>
      </w:pPr>
      <w:r w:rsidRPr="00F72889">
        <w:t xml:space="preserve">Operations </w:t>
      </w:r>
    </w:p>
    <w:p w:rsidR="00EB52B6" w:rsidRDefault="00EB52B6" w:rsidP="00EB52B6">
      <w:pPr>
        <w:pStyle w:val="ListParagraph"/>
        <w:numPr>
          <w:ilvl w:val="1"/>
          <w:numId w:val="1"/>
        </w:numPr>
      </w:pPr>
      <w:r>
        <w:t xml:space="preserve">The new managers were introduced: Larry Caslow – water and Jim Rielly </w:t>
      </w:r>
      <w:r w:rsidR="005201D2">
        <w:t>–</w:t>
      </w:r>
      <w:r>
        <w:t xml:space="preserve"> waste</w:t>
      </w:r>
      <w:r w:rsidR="005201D2">
        <w:t>, Dave Diddy is the new area manager.</w:t>
      </w:r>
    </w:p>
    <w:p w:rsidR="005201D2" w:rsidRDefault="005201D2" w:rsidP="00EB52B6">
      <w:pPr>
        <w:pStyle w:val="ListParagraph"/>
        <w:numPr>
          <w:ilvl w:val="1"/>
          <w:numId w:val="1"/>
        </w:numPr>
      </w:pPr>
      <w:r>
        <w:t xml:space="preserve">The flushing distribution system was explained which will include logging calls and </w:t>
      </w:r>
      <w:r w:rsidR="00701244">
        <w:t>tracking</w:t>
      </w:r>
      <w:r>
        <w:t xml:space="preserve"> database and a new website</w:t>
      </w:r>
    </w:p>
    <w:p w:rsidR="005201D2" w:rsidRDefault="005201D2" w:rsidP="00EB52B6">
      <w:pPr>
        <w:pStyle w:val="ListParagraph"/>
        <w:numPr>
          <w:ilvl w:val="1"/>
          <w:numId w:val="1"/>
        </w:numPr>
      </w:pPr>
      <w:r>
        <w:t>The mobile 311 system is being implemented which would distribute work orders directly to the employee</w:t>
      </w:r>
    </w:p>
    <w:p w:rsidR="005201D2" w:rsidRDefault="005201D2" w:rsidP="00EB52B6">
      <w:pPr>
        <w:pStyle w:val="ListParagraph"/>
        <w:numPr>
          <w:ilvl w:val="1"/>
          <w:numId w:val="1"/>
        </w:numPr>
      </w:pPr>
      <w:r>
        <w:t>Business license renewal letters were sent out using the new software.</w:t>
      </w:r>
    </w:p>
    <w:p w:rsidR="005201D2" w:rsidRDefault="005201D2" w:rsidP="00EB52B6">
      <w:pPr>
        <w:pStyle w:val="ListParagraph"/>
        <w:numPr>
          <w:ilvl w:val="1"/>
          <w:numId w:val="1"/>
        </w:numPr>
      </w:pPr>
      <w:r>
        <w:t>JIF is going up – 1.98% for liability workers comp</w:t>
      </w:r>
    </w:p>
    <w:p w:rsidR="005201D2" w:rsidRDefault="005201D2" w:rsidP="00EB52B6">
      <w:pPr>
        <w:pStyle w:val="ListParagraph"/>
        <w:numPr>
          <w:ilvl w:val="1"/>
          <w:numId w:val="1"/>
        </w:numPr>
      </w:pPr>
      <w:r>
        <w:t>Main Street bridge and Cherry Hill is starting improvements with no road shut downs</w:t>
      </w:r>
    </w:p>
    <w:p w:rsidR="005201D2" w:rsidRDefault="005201D2" w:rsidP="00EB52B6">
      <w:pPr>
        <w:pStyle w:val="ListParagraph"/>
        <w:numPr>
          <w:ilvl w:val="1"/>
          <w:numId w:val="1"/>
        </w:numPr>
      </w:pPr>
      <w:r>
        <w:t>“No Skating” notices were posted at the train station.</w:t>
      </w:r>
    </w:p>
    <w:p w:rsidR="00EB52B6" w:rsidRDefault="00EB52B6" w:rsidP="00EB52B6">
      <w:pPr>
        <w:pStyle w:val="ListParagraph"/>
        <w:numPr>
          <w:ilvl w:val="0"/>
          <w:numId w:val="1"/>
        </w:numPr>
      </w:pPr>
      <w:r>
        <w:t xml:space="preserve">Engineer’s Report </w:t>
      </w:r>
    </w:p>
    <w:p w:rsidR="005201D2" w:rsidRDefault="005201D2" w:rsidP="005201D2">
      <w:pPr>
        <w:pStyle w:val="ListParagraph"/>
        <w:numPr>
          <w:ilvl w:val="1"/>
          <w:numId w:val="1"/>
        </w:numPr>
      </w:pPr>
      <w:r>
        <w:t>Lippincott Avenue / Alley way – there was a tree complaint from resident on Helen Avenue. The tree will be removed.</w:t>
      </w:r>
    </w:p>
    <w:p w:rsidR="005201D2" w:rsidRDefault="005201D2" w:rsidP="005201D2">
      <w:pPr>
        <w:pStyle w:val="ListParagraph"/>
        <w:numPr>
          <w:ilvl w:val="1"/>
          <w:numId w:val="1"/>
        </w:numPr>
      </w:pPr>
      <w:r>
        <w:t>CDBG – construction is ongoing and is scheduled to be completed by November 10</w:t>
      </w:r>
      <w:r w:rsidRPr="005201D2">
        <w:rPr>
          <w:vertAlign w:val="superscript"/>
        </w:rPr>
        <w:t>th</w:t>
      </w:r>
      <w:r>
        <w:t>.</w:t>
      </w:r>
    </w:p>
    <w:p w:rsidR="005201D2" w:rsidRDefault="005201D2" w:rsidP="005201D2">
      <w:pPr>
        <w:pStyle w:val="ListParagraph"/>
        <w:numPr>
          <w:ilvl w:val="1"/>
          <w:numId w:val="1"/>
        </w:numPr>
      </w:pPr>
      <w:r>
        <w:t>Center Avenue Reconstruction – Phases 2 and 3 – final close out documentation to be submitted.</w:t>
      </w:r>
    </w:p>
    <w:p w:rsidR="005201D2" w:rsidRDefault="005201D2" w:rsidP="005201D2">
      <w:pPr>
        <w:pStyle w:val="ListParagraph"/>
        <w:numPr>
          <w:ilvl w:val="1"/>
          <w:numId w:val="1"/>
        </w:numPr>
      </w:pPr>
      <w:r>
        <w:t>Security for Collins Lane and Turf Field – submitted quote for Turf Field surveillance equipment installation, being considered for 2016 budget</w:t>
      </w:r>
    </w:p>
    <w:p w:rsidR="005201D2" w:rsidRDefault="005201D2" w:rsidP="005201D2">
      <w:pPr>
        <w:pStyle w:val="ListParagraph"/>
        <w:numPr>
          <w:ilvl w:val="1"/>
          <w:numId w:val="1"/>
        </w:numPr>
      </w:pPr>
      <w:r>
        <w:t>Buttonwood Avenue Drainage Study – a cost estimate will be provided for installation of a new system</w:t>
      </w:r>
    </w:p>
    <w:p w:rsidR="005201D2" w:rsidRDefault="005201D2" w:rsidP="005201D2">
      <w:pPr>
        <w:pStyle w:val="ListParagraph"/>
        <w:numPr>
          <w:ilvl w:val="1"/>
          <w:numId w:val="1"/>
        </w:numPr>
      </w:pPr>
      <w:r>
        <w:t xml:space="preserve">Fist Aid Squad Roof Replacement – we are reviewing the submittals that were submitted to us on October 10, 2016 for conformance </w:t>
      </w:r>
      <w:r w:rsidR="00701244">
        <w:t>with the specifications.  The project is scheduled to be complete by November 24, 2016.</w:t>
      </w:r>
    </w:p>
    <w:p w:rsidR="00701244" w:rsidRDefault="00701244" w:rsidP="005201D2">
      <w:pPr>
        <w:pStyle w:val="ListParagraph"/>
        <w:numPr>
          <w:ilvl w:val="1"/>
          <w:numId w:val="1"/>
        </w:numPr>
      </w:pPr>
      <w:r>
        <w:t>Safe Routes to School Grant – Grant application submitted, awaiting response.</w:t>
      </w:r>
    </w:p>
    <w:p w:rsidR="00701244" w:rsidRDefault="00701244" w:rsidP="005201D2">
      <w:pPr>
        <w:pStyle w:val="ListParagraph"/>
        <w:numPr>
          <w:ilvl w:val="1"/>
          <w:numId w:val="1"/>
        </w:numPr>
      </w:pPr>
      <w:r>
        <w:t xml:space="preserve">Wallace Avenue Reconstruction – design services were authorized September 22, 2016 per Resolutions 2016-R-126. Base maps will be prepared followed </w:t>
      </w:r>
      <w:r>
        <w:lastRenderedPageBreak/>
        <w:t>by design and we anticipate advertising the job for construction early in the spring of 2017.</w:t>
      </w:r>
    </w:p>
    <w:p w:rsidR="00EB52B6" w:rsidRPr="00F72889" w:rsidRDefault="00EB52B6" w:rsidP="00EB52B6">
      <w:pPr>
        <w:pStyle w:val="ListParagraph"/>
        <w:numPr>
          <w:ilvl w:val="0"/>
          <w:numId w:val="1"/>
        </w:numPr>
      </w:pPr>
      <w:r w:rsidRPr="00F72889">
        <w:t>Main Street Maple Shade</w:t>
      </w:r>
      <w:r w:rsidR="00701244">
        <w:t xml:space="preserve"> – November 5 and 6</w:t>
      </w:r>
      <w:r w:rsidR="00701244" w:rsidRPr="00701244">
        <w:rPr>
          <w:vertAlign w:val="superscript"/>
        </w:rPr>
        <w:t>th</w:t>
      </w:r>
      <w:r w:rsidR="00701244">
        <w:t xml:space="preserve"> is the Open House</w:t>
      </w:r>
    </w:p>
    <w:p w:rsidR="00EB52B6" w:rsidRPr="00F72889" w:rsidRDefault="00EB52B6" w:rsidP="00EB52B6">
      <w:pPr>
        <w:pStyle w:val="ListParagraph"/>
        <w:numPr>
          <w:ilvl w:val="0"/>
          <w:numId w:val="1"/>
        </w:numPr>
      </w:pPr>
      <w:r w:rsidRPr="00F72889">
        <w:t>Site Plan Advisory Board –</w:t>
      </w:r>
      <w:r w:rsidR="00701244">
        <w:t xml:space="preserve"> no</w:t>
      </w:r>
      <w:r w:rsidRPr="00F72889">
        <w:t xml:space="preserve"> report</w:t>
      </w:r>
    </w:p>
    <w:p w:rsidR="00EB52B6" w:rsidRDefault="00EB52B6" w:rsidP="00EB52B6">
      <w:pPr>
        <w:pStyle w:val="ListParagraph"/>
        <w:numPr>
          <w:ilvl w:val="0"/>
          <w:numId w:val="1"/>
        </w:numPr>
      </w:pPr>
      <w:r w:rsidRPr="00F72889">
        <w:t>Sustainable M</w:t>
      </w:r>
      <w:r w:rsidR="00701244">
        <w:t>aple Shade –  no report</w:t>
      </w:r>
    </w:p>
    <w:p w:rsidR="00EB52B6" w:rsidRDefault="00EB52B6" w:rsidP="00EB52B6">
      <w:pPr>
        <w:pStyle w:val="ListParagraph"/>
        <w:numPr>
          <w:ilvl w:val="0"/>
          <w:numId w:val="1"/>
        </w:numPr>
      </w:pPr>
      <w:r>
        <w:t xml:space="preserve">Redevelopment </w:t>
      </w:r>
      <w:r w:rsidR="00701244">
        <w:t>– no report</w:t>
      </w:r>
    </w:p>
    <w:p w:rsidR="00EB52B6" w:rsidRDefault="00EB52B6" w:rsidP="00EB52B6">
      <w:pPr>
        <w:pStyle w:val="ListParagraph"/>
        <w:numPr>
          <w:ilvl w:val="0"/>
          <w:numId w:val="1"/>
        </w:numPr>
      </w:pPr>
      <w:r>
        <w:t>Housing Inspection Ordinance</w:t>
      </w:r>
      <w:r w:rsidRPr="00F72889">
        <w:t xml:space="preserve"> – </w:t>
      </w:r>
      <w:r>
        <w:t>report; Councilman Wiest</w:t>
      </w:r>
      <w:r w:rsidRPr="00F72889">
        <w:t xml:space="preserve"> </w:t>
      </w:r>
    </w:p>
    <w:p w:rsidR="00EB52B6" w:rsidRDefault="00EB52B6" w:rsidP="00EB52B6">
      <w:pPr>
        <w:pStyle w:val="ListParagraph"/>
        <w:numPr>
          <w:ilvl w:val="1"/>
          <w:numId w:val="1"/>
        </w:numPr>
      </w:pPr>
      <w:r w:rsidRPr="00F72889">
        <w:t>Hotels/Motels Inspections</w:t>
      </w:r>
    </w:p>
    <w:p w:rsidR="00EB52B6" w:rsidRDefault="00EB52B6" w:rsidP="00EB52B6"/>
    <w:p w:rsidR="00EB52B6" w:rsidRDefault="00EB52B6" w:rsidP="00EB52B6">
      <w:r>
        <w:t>NEW</w:t>
      </w:r>
      <w:r w:rsidRPr="00F72889">
        <w:t xml:space="preserve"> BUSIN</w:t>
      </w:r>
      <w:r>
        <w:t>ESS</w:t>
      </w:r>
    </w:p>
    <w:p w:rsidR="00EB52B6" w:rsidRDefault="00EB52B6" w:rsidP="00EB52B6">
      <w:pPr>
        <w:pStyle w:val="ListParagraph"/>
        <w:numPr>
          <w:ilvl w:val="0"/>
          <w:numId w:val="3"/>
        </w:numPr>
      </w:pPr>
      <w:r>
        <w:t>T</w:t>
      </w:r>
      <w:r w:rsidR="00701244">
        <w:t>wo Zoning Ordinances – Community Development Director explained the recommended changes and council approved.</w:t>
      </w:r>
    </w:p>
    <w:p w:rsidR="00EB52B6" w:rsidRDefault="00EB52B6" w:rsidP="00EB52B6">
      <w:pPr>
        <w:pStyle w:val="ListParagraph"/>
      </w:pPr>
    </w:p>
    <w:p w:rsidR="00EB52B6" w:rsidRPr="00F72889" w:rsidRDefault="00EB52B6" w:rsidP="00EB52B6">
      <w:r w:rsidRPr="00F72889">
        <w:t xml:space="preserve">MOTION TO ADJOURN UNTIL </w:t>
      </w:r>
      <w:r>
        <w:t xml:space="preserve">NOVEMBER 10, 2016 </w:t>
      </w:r>
    </w:p>
    <w:p w:rsidR="00EB52B6" w:rsidRPr="00F72889" w:rsidRDefault="00EB52B6" w:rsidP="00EB52B6">
      <w:r w:rsidRPr="00F72889">
        <w:t>Motion:</w:t>
      </w:r>
      <w:r w:rsidR="00701244">
        <w:t xml:space="preserve"> Volpe</w:t>
      </w:r>
      <w:r w:rsidRPr="00F72889">
        <w:tab/>
      </w:r>
      <w:r w:rsidRPr="00F72889">
        <w:tab/>
        <w:t>Second:</w:t>
      </w:r>
      <w:r w:rsidR="00701244">
        <w:t xml:space="preserve"> Kauffman</w:t>
      </w:r>
      <w:r w:rsidR="00701244">
        <w:tab/>
      </w:r>
      <w:r w:rsidR="00701244">
        <w:tab/>
        <w:t xml:space="preserve">Comments:  none   </w:t>
      </w:r>
      <w:r w:rsidRPr="00F72889">
        <w:t>All in Favor:</w:t>
      </w:r>
      <w:r w:rsidR="00701244">
        <w:t xml:space="preserve"> yes</w:t>
      </w:r>
    </w:p>
    <w:p w:rsidR="00EB52B6" w:rsidRPr="00F72889" w:rsidRDefault="00EB52B6" w:rsidP="00EB52B6"/>
    <w:p w:rsidR="00EB52B6" w:rsidRPr="00F72889" w:rsidRDefault="00EB52B6" w:rsidP="00EB52B6">
      <w:r w:rsidRPr="00F72889">
        <w:t xml:space="preserve">Notice is being forwarded in accordance with </w:t>
      </w:r>
    </w:p>
    <w:p w:rsidR="00EB52B6" w:rsidRPr="00F72889" w:rsidRDefault="00EB52B6" w:rsidP="00EB52B6">
      <w:r w:rsidRPr="00F72889">
        <w:t>The Open Public Meetings Act</w:t>
      </w:r>
    </w:p>
    <w:p w:rsidR="00EB52B6" w:rsidRPr="00F72889" w:rsidRDefault="00EB52B6" w:rsidP="00EB52B6">
      <w:r>
        <w:t>October 25, 2016</w:t>
      </w:r>
    </w:p>
    <w:p w:rsidR="00AD6BAC" w:rsidRDefault="00AD6BAC"/>
    <w:sectPr w:rsidR="00AD6BAC" w:rsidSect="00AD6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1D2" w:rsidRDefault="005201D2" w:rsidP="006277E0">
      <w:r>
        <w:separator/>
      </w:r>
    </w:p>
  </w:endnote>
  <w:endnote w:type="continuationSeparator" w:id="0">
    <w:p w:rsidR="005201D2" w:rsidRDefault="005201D2" w:rsidP="00627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1D2" w:rsidRDefault="005201D2" w:rsidP="006277E0">
      <w:r>
        <w:separator/>
      </w:r>
    </w:p>
  </w:footnote>
  <w:footnote w:type="continuationSeparator" w:id="0">
    <w:p w:rsidR="005201D2" w:rsidRDefault="005201D2" w:rsidP="006277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491F"/>
    <w:multiLevelType w:val="hybridMultilevel"/>
    <w:tmpl w:val="85C44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11FEC"/>
    <w:multiLevelType w:val="hybridMultilevel"/>
    <w:tmpl w:val="9D8A2DA6"/>
    <w:lvl w:ilvl="0" w:tplc="617E9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7E0"/>
    <w:rsid w:val="005201D2"/>
    <w:rsid w:val="006277E0"/>
    <w:rsid w:val="00701244"/>
    <w:rsid w:val="00AD6BAC"/>
    <w:rsid w:val="00CB60BD"/>
    <w:rsid w:val="00EB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27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7E0"/>
  </w:style>
  <w:style w:type="paragraph" w:styleId="Footer">
    <w:name w:val="footer"/>
    <w:basedOn w:val="Normal"/>
    <w:link w:val="FooterChar"/>
    <w:uiPriority w:val="99"/>
    <w:semiHidden/>
    <w:unhideWhenUsed/>
    <w:rsid w:val="00627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77E0"/>
  </w:style>
  <w:style w:type="paragraph" w:styleId="ListParagraph">
    <w:name w:val="List Paragraph"/>
    <w:basedOn w:val="Normal"/>
    <w:uiPriority w:val="34"/>
    <w:qFormat/>
    <w:rsid w:val="00EB52B6"/>
    <w:pPr>
      <w:ind w:left="720"/>
      <w:contextualSpacing/>
    </w:pPr>
  </w:style>
  <w:style w:type="table" w:styleId="TableGrid">
    <w:name w:val="Table Grid"/>
    <w:basedOn w:val="TableNormal"/>
    <w:uiPriority w:val="59"/>
    <w:rsid w:val="00EB52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2</cp:revision>
  <dcterms:created xsi:type="dcterms:W3CDTF">2016-11-26T20:29:00Z</dcterms:created>
  <dcterms:modified xsi:type="dcterms:W3CDTF">2016-11-26T20:57:00Z</dcterms:modified>
</cp:coreProperties>
</file>