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A57" w:rsidRDefault="00447180">
      <w:pPr>
        <w:rPr>
          <w:rFonts w:ascii="Times New Roman" w:hAnsi="Times New Roman" w:cs="Times New Roman"/>
          <w:sz w:val="24"/>
          <w:szCs w:val="24"/>
          <w:u w:val="single"/>
        </w:rPr>
      </w:pPr>
      <w:r w:rsidRPr="00447180">
        <w:rPr>
          <w:rFonts w:ascii="Times New Roman" w:hAnsi="Times New Roman" w:cs="Times New Roman"/>
          <w:sz w:val="24"/>
          <w:szCs w:val="24"/>
          <w:u w:val="single"/>
        </w:rPr>
        <w:t>GENERAL</w:t>
      </w:r>
    </w:p>
    <w:p w:rsidR="00447180" w:rsidRDefault="0044718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47180" w:rsidRDefault="00447180" w:rsidP="00447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447180">
        <w:rPr>
          <w:rFonts w:ascii="Times New Roman" w:hAnsi="Times New Roman" w:cs="Times New Roman"/>
          <w:sz w:val="24"/>
          <w:szCs w:val="24"/>
        </w:rPr>
        <w:tab/>
      </w:r>
      <w:r w:rsidR="0071748B" w:rsidRPr="00447180">
        <w:rPr>
          <w:rFonts w:ascii="Times New Roman" w:hAnsi="Times New Roman" w:cs="Times New Roman"/>
          <w:sz w:val="24"/>
          <w:szCs w:val="24"/>
        </w:rPr>
        <w:t>WHEREAS</w:t>
      </w:r>
      <w:r w:rsidRPr="00447180">
        <w:rPr>
          <w:rFonts w:ascii="Times New Roman" w:hAnsi="Times New Roman" w:cs="Times New Roman"/>
          <w:sz w:val="24"/>
          <w:szCs w:val="24"/>
        </w:rPr>
        <w:t xml:space="preserve">, Ms. Ana Maria </w:t>
      </w:r>
      <w:proofErr w:type="spellStart"/>
      <w:r w:rsidRPr="00447180">
        <w:rPr>
          <w:rFonts w:ascii="Times New Roman" w:hAnsi="Times New Roman" w:cs="Times New Roman"/>
          <w:sz w:val="24"/>
          <w:szCs w:val="24"/>
        </w:rPr>
        <w:t>Caquias</w:t>
      </w:r>
      <w:proofErr w:type="spellEnd"/>
      <w:r w:rsidRPr="00447180">
        <w:rPr>
          <w:rFonts w:ascii="Times New Roman" w:hAnsi="Times New Roman" w:cs="Times New Roman"/>
          <w:sz w:val="24"/>
          <w:szCs w:val="24"/>
        </w:rPr>
        <w:t xml:space="preserve"> was elected by the Middlesex </w:t>
      </w:r>
      <w:r w:rsidRPr="00447180">
        <w:rPr>
          <w:rFonts w:ascii="Times New Roman" w:hAnsi="Times New Roman" w:cs="Times New Roman"/>
          <w:sz w:val="24"/>
          <w:szCs w:val="24"/>
        </w:rPr>
        <w:br/>
      </w:r>
      <w:r w:rsidRPr="00447180">
        <w:rPr>
          <w:rFonts w:ascii="Times New Roman" w:hAnsi="Times New Roman" w:cs="Times New Roman"/>
          <w:sz w:val="24"/>
          <w:szCs w:val="24"/>
        </w:rPr>
        <w:tab/>
        <w:t>College student body and served as a Graduating Class Representative of</w:t>
      </w:r>
      <w:r w:rsidR="0027115A">
        <w:rPr>
          <w:rFonts w:ascii="Times New Roman" w:hAnsi="Times New Roman" w:cs="Times New Roman"/>
          <w:sz w:val="24"/>
          <w:szCs w:val="24"/>
        </w:rPr>
        <w:t xml:space="preserve"> the </w:t>
      </w:r>
      <w:r w:rsidRPr="00447180">
        <w:rPr>
          <w:rFonts w:ascii="Times New Roman" w:hAnsi="Times New Roman" w:cs="Times New Roman"/>
          <w:sz w:val="24"/>
          <w:szCs w:val="24"/>
        </w:rPr>
        <w:t xml:space="preserve"> </w:t>
      </w:r>
      <w:r w:rsidRPr="00447180">
        <w:rPr>
          <w:rFonts w:ascii="Times New Roman" w:hAnsi="Times New Roman" w:cs="Times New Roman"/>
          <w:sz w:val="24"/>
          <w:szCs w:val="24"/>
        </w:rPr>
        <w:br/>
      </w:r>
      <w:r w:rsidRPr="00447180">
        <w:rPr>
          <w:rFonts w:ascii="Times New Roman" w:hAnsi="Times New Roman" w:cs="Times New Roman"/>
          <w:sz w:val="24"/>
          <w:szCs w:val="24"/>
        </w:rPr>
        <w:tab/>
        <w:t xml:space="preserve">Middlesex College Board of Trustees from July 1, 2021 through June 30, 2022; </w:t>
      </w:r>
      <w:r w:rsidRPr="00447180">
        <w:rPr>
          <w:rFonts w:ascii="Times New Roman" w:hAnsi="Times New Roman" w:cs="Times New Roman"/>
          <w:sz w:val="24"/>
          <w:szCs w:val="24"/>
        </w:rPr>
        <w:br/>
      </w:r>
      <w:r w:rsidRPr="00447180">
        <w:rPr>
          <w:rFonts w:ascii="Times New Roman" w:hAnsi="Times New Roman" w:cs="Times New Roman"/>
          <w:sz w:val="24"/>
          <w:szCs w:val="24"/>
        </w:rPr>
        <w:tab/>
        <w:t>and</w:t>
      </w:r>
      <w:r w:rsidRPr="00447180">
        <w:rPr>
          <w:rFonts w:ascii="Times New Roman" w:hAnsi="Times New Roman" w:cs="Times New Roman"/>
          <w:sz w:val="24"/>
          <w:szCs w:val="24"/>
        </w:rPr>
        <w:br/>
      </w:r>
      <w:r w:rsidRPr="00447180">
        <w:rPr>
          <w:rFonts w:ascii="Times New Roman" w:hAnsi="Times New Roman" w:cs="Times New Roman"/>
          <w:sz w:val="24"/>
          <w:szCs w:val="24"/>
        </w:rPr>
        <w:br/>
      </w:r>
      <w:r w:rsidRPr="00447180">
        <w:rPr>
          <w:rFonts w:ascii="Times New Roman" w:hAnsi="Times New Roman" w:cs="Times New Roman"/>
          <w:sz w:val="24"/>
          <w:szCs w:val="24"/>
        </w:rPr>
        <w:tab/>
      </w:r>
      <w:r w:rsidRPr="00447180">
        <w:rPr>
          <w:rFonts w:ascii="Times New Roman" w:hAnsi="Times New Roman" w:cs="Times New Roman"/>
          <w:sz w:val="24"/>
          <w:szCs w:val="24"/>
        </w:rPr>
        <w:tab/>
      </w:r>
      <w:r w:rsidR="0071748B" w:rsidRPr="00447180">
        <w:rPr>
          <w:rFonts w:ascii="Times New Roman" w:hAnsi="Times New Roman" w:cs="Times New Roman"/>
          <w:sz w:val="24"/>
          <w:szCs w:val="24"/>
        </w:rPr>
        <w:t xml:space="preserve">WHEREAS, </w:t>
      </w:r>
      <w:r w:rsidRPr="00447180">
        <w:rPr>
          <w:rFonts w:ascii="Times New Roman" w:hAnsi="Times New Roman" w:cs="Times New Roman"/>
          <w:sz w:val="24"/>
          <w:szCs w:val="24"/>
        </w:rPr>
        <w:t xml:space="preserve">during her tenure on the Middlesex College Board of </w:t>
      </w:r>
      <w:r w:rsidRPr="00447180">
        <w:rPr>
          <w:rFonts w:ascii="Times New Roman" w:hAnsi="Times New Roman" w:cs="Times New Roman"/>
          <w:sz w:val="24"/>
          <w:szCs w:val="24"/>
        </w:rPr>
        <w:br/>
      </w:r>
      <w:r w:rsidRPr="00447180">
        <w:rPr>
          <w:rFonts w:ascii="Times New Roman" w:hAnsi="Times New Roman" w:cs="Times New Roman"/>
          <w:sz w:val="24"/>
          <w:szCs w:val="24"/>
        </w:rPr>
        <w:tab/>
        <w:t xml:space="preserve">Trustees, Ms. </w:t>
      </w:r>
      <w:proofErr w:type="spellStart"/>
      <w:r w:rsidRPr="00447180">
        <w:rPr>
          <w:rFonts w:ascii="Times New Roman" w:hAnsi="Times New Roman" w:cs="Times New Roman"/>
          <w:sz w:val="24"/>
          <w:szCs w:val="24"/>
        </w:rPr>
        <w:t>Caquias</w:t>
      </w:r>
      <w:proofErr w:type="spellEnd"/>
      <w:r w:rsidRPr="00447180">
        <w:rPr>
          <w:rFonts w:ascii="Times New Roman" w:hAnsi="Times New Roman" w:cs="Times New Roman"/>
          <w:sz w:val="24"/>
          <w:szCs w:val="24"/>
        </w:rPr>
        <w:t xml:space="preserve"> was a member of the Academic and Student Affairs </w:t>
      </w:r>
      <w:r w:rsidRPr="00447180">
        <w:rPr>
          <w:rFonts w:ascii="Times New Roman" w:hAnsi="Times New Roman" w:cs="Times New Roman"/>
          <w:sz w:val="24"/>
          <w:szCs w:val="24"/>
        </w:rPr>
        <w:br/>
      </w:r>
      <w:r w:rsidRPr="00447180">
        <w:rPr>
          <w:rFonts w:ascii="Times New Roman" w:hAnsi="Times New Roman" w:cs="Times New Roman"/>
          <w:sz w:val="24"/>
          <w:szCs w:val="24"/>
        </w:rPr>
        <w:tab/>
        <w:t>Committee and served as the Board Liaison to the Commencement Committee;</w:t>
      </w:r>
      <w:r w:rsidRPr="00447180">
        <w:rPr>
          <w:rFonts w:ascii="Times New Roman" w:hAnsi="Times New Roman" w:cs="Times New Roman"/>
          <w:sz w:val="24"/>
          <w:szCs w:val="24"/>
        </w:rPr>
        <w:br/>
      </w:r>
      <w:r w:rsidRPr="00447180">
        <w:rPr>
          <w:rFonts w:ascii="Times New Roman" w:hAnsi="Times New Roman" w:cs="Times New Roman"/>
          <w:sz w:val="24"/>
          <w:szCs w:val="24"/>
        </w:rPr>
        <w:br/>
      </w:r>
      <w:r w:rsidRPr="00447180">
        <w:rPr>
          <w:rFonts w:ascii="Times New Roman" w:hAnsi="Times New Roman" w:cs="Times New Roman"/>
          <w:sz w:val="24"/>
          <w:szCs w:val="24"/>
        </w:rPr>
        <w:tab/>
      </w:r>
      <w:r w:rsidRPr="00447180">
        <w:rPr>
          <w:rFonts w:ascii="Times New Roman" w:hAnsi="Times New Roman" w:cs="Times New Roman"/>
          <w:sz w:val="24"/>
          <w:szCs w:val="24"/>
        </w:rPr>
        <w:tab/>
      </w:r>
      <w:r w:rsidR="00066451">
        <w:rPr>
          <w:rFonts w:ascii="Times New Roman" w:hAnsi="Times New Roman" w:cs="Times New Roman"/>
          <w:sz w:val="24"/>
          <w:szCs w:val="24"/>
        </w:rPr>
        <w:t xml:space="preserve">NOW </w:t>
      </w:r>
      <w:r w:rsidR="0071748B" w:rsidRPr="0071748B">
        <w:rPr>
          <w:rFonts w:ascii="Times New Roman" w:hAnsi="Times New Roman" w:cs="Times New Roman"/>
          <w:sz w:val="24"/>
          <w:szCs w:val="24"/>
        </w:rPr>
        <w:t>THEREFORE,</w:t>
      </w:r>
      <w:r w:rsidR="0071748B">
        <w:rPr>
          <w:rFonts w:ascii="Times New Roman" w:hAnsi="Times New Roman" w:cs="Times New Roman"/>
          <w:sz w:val="24"/>
          <w:szCs w:val="24"/>
        </w:rPr>
        <w:t xml:space="preserve"> BE IT RESOLVED that t</w:t>
      </w:r>
      <w:r w:rsidRPr="00447180">
        <w:rPr>
          <w:rFonts w:ascii="Times New Roman" w:hAnsi="Times New Roman" w:cs="Times New Roman"/>
          <w:sz w:val="24"/>
          <w:szCs w:val="24"/>
        </w:rPr>
        <w:t xml:space="preserve">he members of the Board of </w:t>
      </w:r>
      <w:r w:rsidR="0071748B">
        <w:rPr>
          <w:rFonts w:ascii="Times New Roman" w:hAnsi="Times New Roman" w:cs="Times New Roman"/>
          <w:sz w:val="24"/>
          <w:szCs w:val="24"/>
        </w:rPr>
        <w:tab/>
      </w:r>
      <w:r w:rsidR="0071748B">
        <w:rPr>
          <w:rFonts w:ascii="Times New Roman" w:hAnsi="Times New Roman" w:cs="Times New Roman"/>
          <w:sz w:val="24"/>
          <w:szCs w:val="24"/>
        </w:rPr>
        <w:tab/>
      </w:r>
      <w:r w:rsidRPr="00447180">
        <w:rPr>
          <w:rFonts w:ascii="Times New Roman" w:hAnsi="Times New Roman" w:cs="Times New Roman"/>
          <w:sz w:val="24"/>
          <w:szCs w:val="24"/>
        </w:rPr>
        <w:t>Trustees of Middlesex College do hereby recognize</w:t>
      </w:r>
      <w:r w:rsidR="0071748B">
        <w:rPr>
          <w:rFonts w:ascii="Times New Roman" w:hAnsi="Times New Roman" w:cs="Times New Roman"/>
          <w:sz w:val="24"/>
          <w:szCs w:val="24"/>
        </w:rPr>
        <w:t xml:space="preserve"> </w:t>
      </w:r>
      <w:r w:rsidR="0071748B">
        <w:rPr>
          <w:rFonts w:ascii="Times New Roman" w:hAnsi="Times New Roman" w:cs="Times New Roman"/>
          <w:sz w:val="24"/>
          <w:szCs w:val="24"/>
        </w:rPr>
        <w:tab/>
      </w:r>
      <w:r w:rsidRPr="00447180">
        <w:rPr>
          <w:rFonts w:ascii="Times New Roman" w:hAnsi="Times New Roman" w:cs="Times New Roman"/>
          <w:sz w:val="24"/>
          <w:szCs w:val="24"/>
        </w:rPr>
        <w:t>and acknowledge their sincere</w:t>
      </w:r>
      <w:r w:rsidR="0071748B">
        <w:rPr>
          <w:rFonts w:ascii="Times New Roman" w:hAnsi="Times New Roman" w:cs="Times New Roman"/>
          <w:sz w:val="24"/>
          <w:szCs w:val="24"/>
        </w:rPr>
        <w:t xml:space="preserve"> </w:t>
      </w:r>
      <w:r w:rsidR="0071748B">
        <w:rPr>
          <w:rFonts w:ascii="Times New Roman" w:hAnsi="Times New Roman" w:cs="Times New Roman"/>
          <w:sz w:val="24"/>
          <w:szCs w:val="24"/>
        </w:rPr>
        <w:tab/>
      </w:r>
      <w:r w:rsidRPr="00447180">
        <w:rPr>
          <w:rFonts w:ascii="Times New Roman" w:hAnsi="Times New Roman" w:cs="Times New Roman"/>
          <w:sz w:val="24"/>
          <w:szCs w:val="24"/>
        </w:rPr>
        <w:t>appreciation and heartfelt gratitude for Ms.</w:t>
      </w:r>
      <w:r w:rsidR="00717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180">
        <w:rPr>
          <w:rFonts w:ascii="Times New Roman" w:hAnsi="Times New Roman" w:cs="Times New Roman"/>
          <w:sz w:val="24"/>
          <w:szCs w:val="24"/>
        </w:rPr>
        <w:t>Caquias</w:t>
      </w:r>
      <w:proofErr w:type="spellEnd"/>
      <w:r w:rsidRPr="00447180">
        <w:rPr>
          <w:rFonts w:ascii="Times New Roman" w:hAnsi="Times New Roman" w:cs="Times New Roman"/>
          <w:sz w:val="24"/>
          <w:szCs w:val="24"/>
        </w:rPr>
        <w:t xml:space="preserve"> interest and service</w:t>
      </w:r>
      <w:r w:rsidR="0071748B">
        <w:rPr>
          <w:rFonts w:ascii="Times New Roman" w:hAnsi="Times New Roman" w:cs="Times New Roman"/>
          <w:sz w:val="24"/>
          <w:szCs w:val="24"/>
        </w:rPr>
        <w:t xml:space="preserve"> </w:t>
      </w:r>
      <w:r w:rsidRPr="00447180">
        <w:rPr>
          <w:rFonts w:ascii="Times New Roman" w:hAnsi="Times New Roman" w:cs="Times New Roman"/>
          <w:sz w:val="24"/>
          <w:szCs w:val="24"/>
        </w:rPr>
        <w:t xml:space="preserve">to Middlesex </w:t>
      </w:r>
      <w:r w:rsidR="0071748B">
        <w:rPr>
          <w:rFonts w:ascii="Times New Roman" w:hAnsi="Times New Roman" w:cs="Times New Roman"/>
          <w:sz w:val="24"/>
          <w:szCs w:val="24"/>
        </w:rPr>
        <w:tab/>
      </w:r>
      <w:r w:rsidRPr="00447180">
        <w:rPr>
          <w:rFonts w:ascii="Times New Roman" w:hAnsi="Times New Roman" w:cs="Times New Roman"/>
          <w:sz w:val="24"/>
          <w:szCs w:val="24"/>
        </w:rPr>
        <w:t>College, and wish her good health and continued success in all of her future endeavors.</w:t>
      </w:r>
    </w:p>
    <w:p w:rsidR="00EF5346" w:rsidRDefault="00EF5346" w:rsidP="00447180">
      <w:pPr>
        <w:rPr>
          <w:rFonts w:ascii="Times New Roman" w:hAnsi="Times New Roman" w:cs="Times New Roman"/>
          <w:sz w:val="24"/>
          <w:szCs w:val="24"/>
        </w:rPr>
      </w:pPr>
    </w:p>
    <w:p w:rsidR="00967B00" w:rsidRPr="00967B00" w:rsidRDefault="00967B00" w:rsidP="00967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748B" w:rsidRPr="00967B00">
        <w:rPr>
          <w:rFonts w:ascii="Times New Roman" w:hAnsi="Times New Roman" w:cs="Times New Roman"/>
          <w:sz w:val="24"/>
          <w:szCs w:val="24"/>
        </w:rPr>
        <w:t xml:space="preserve">WHEREAS, </w:t>
      </w:r>
      <w:r w:rsidRPr="00967B00">
        <w:rPr>
          <w:rFonts w:ascii="Times New Roman" w:hAnsi="Times New Roman" w:cs="Times New Roman"/>
          <w:sz w:val="24"/>
          <w:szCs w:val="24"/>
        </w:rPr>
        <w:t xml:space="preserve">due to the COVID-19 pandemic the Governor of New Jersey by </w:t>
      </w:r>
      <w:r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 xml:space="preserve">Executive Order No. 103 declared an Emergency and implemented certain actions against </w:t>
      </w:r>
      <w:r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>this public health hazard to protect the health, safety and welfare of its citizens; and</w:t>
      </w:r>
    </w:p>
    <w:p w:rsidR="00967B00" w:rsidRPr="00967B00" w:rsidRDefault="00967B00" w:rsidP="00967B00">
      <w:pPr>
        <w:rPr>
          <w:rFonts w:ascii="Times New Roman" w:hAnsi="Times New Roman" w:cs="Times New Roman"/>
          <w:sz w:val="24"/>
          <w:szCs w:val="24"/>
        </w:rPr>
      </w:pPr>
      <w:r w:rsidRPr="00967B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748B" w:rsidRPr="00967B00">
        <w:rPr>
          <w:rFonts w:ascii="Times New Roman" w:hAnsi="Times New Roman" w:cs="Times New Roman"/>
          <w:sz w:val="24"/>
          <w:szCs w:val="24"/>
        </w:rPr>
        <w:t>WHEREAS</w:t>
      </w:r>
      <w:r w:rsidRPr="00967B00">
        <w:rPr>
          <w:rFonts w:ascii="Times New Roman" w:hAnsi="Times New Roman" w:cs="Times New Roman"/>
          <w:sz w:val="24"/>
          <w:szCs w:val="24"/>
        </w:rPr>
        <w:t xml:space="preserve">, the President of the United States declared a National Emergency; </w:t>
      </w:r>
      <w:r w:rsidR="0071748B"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>and</w:t>
      </w:r>
    </w:p>
    <w:p w:rsidR="00967B00" w:rsidRPr="00967B00" w:rsidRDefault="00967B00" w:rsidP="00967B00">
      <w:pPr>
        <w:rPr>
          <w:rFonts w:ascii="Times New Roman" w:hAnsi="Times New Roman" w:cs="Times New Roman"/>
          <w:sz w:val="24"/>
          <w:szCs w:val="24"/>
        </w:rPr>
      </w:pPr>
      <w:r w:rsidRPr="00967B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748B" w:rsidRPr="00967B00">
        <w:rPr>
          <w:rFonts w:ascii="Times New Roman" w:hAnsi="Times New Roman" w:cs="Times New Roman"/>
          <w:sz w:val="24"/>
          <w:szCs w:val="24"/>
        </w:rPr>
        <w:t>WHEREAS</w:t>
      </w:r>
      <w:r w:rsidRPr="00967B00">
        <w:rPr>
          <w:rFonts w:ascii="Times New Roman" w:hAnsi="Times New Roman" w:cs="Times New Roman"/>
          <w:sz w:val="24"/>
          <w:szCs w:val="24"/>
        </w:rPr>
        <w:t xml:space="preserve">, the Board of Trustees (“Board”) at an Emergency Board Meeting on </w:t>
      </w:r>
      <w:r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 xml:space="preserve">Monday, March 17, 2020 passed an Emergency Proclamation declaring an Emergency at </w:t>
      </w:r>
      <w:r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 xml:space="preserve">Middlesex College, including all of its campuses at Edison, New Brunswick and Perth </w:t>
      </w:r>
      <w:r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>Amboy; and</w:t>
      </w:r>
    </w:p>
    <w:p w:rsidR="00967B00" w:rsidRPr="00967B00" w:rsidRDefault="00967B00" w:rsidP="00967B00">
      <w:pPr>
        <w:rPr>
          <w:rFonts w:ascii="Times New Roman" w:hAnsi="Times New Roman" w:cs="Times New Roman"/>
          <w:sz w:val="24"/>
          <w:szCs w:val="24"/>
        </w:rPr>
      </w:pPr>
      <w:r w:rsidRPr="00967B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748B" w:rsidRPr="00967B00">
        <w:rPr>
          <w:rFonts w:ascii="Times New Roman" w:hAnsi="Times New Roman" w:cs="Times New Roman"/>
          <w:sz w:val="24"/>
          <w:szCs w:val="24"/>
        </w:rPr>
        <w:t>WHEREAS</w:t>
      </w:r>
      <w:r w:rsidRPr="00967B00">
        <w:rPr>
          <w:rFonts w:ascii="Times New Roman" w:hAnsi="Times New Roman" w:cs="Times New Roman"/>
          <w:sz w:val="24"/>
          <w:szCs w:val="24"/>
        </w:rPr>
        <w:t xml:space="preserve">, during the Emergency, the Board elected to hold its meetings </w:t>
      </w:r>
      <w:r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 xml:space="preserve">electronically and/or telephonically and permitted the public to participate in such </w:t>
      </w:r>
      <w:r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>meetings electronically or telephonically; and</w:t>
      </w:r>
    </w:p>
    <w:p w:rsidR="00967B00" w:rsidRPr="00967B00" w:rsidRDefault="00967B00" w:rsidP="00967B00">
      <w:pPr>
        <w:rPr>
          <w:rFonts w:ascii="Times New Roman" w:hAnsi="Times New Roman" w:cs="Times New Roman"/>
          <w:sz w:val="24"/>
          <w:szCs w:val="24"/>
        </w:rPr>
      </w:pPr>
      <w:r w:rsidRPr="00967B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748B" w:rsidRPr="00967B00">
        <w:rPr>
          <w:rFonts w:ascii="Times New Roman" w:hAnsi="Times New Roman" w:cs="Times New Roman"/>
          <w:sz w:val="24"/>
          <w:szCs w:val="24"/>
        </w:rPr>
        <w:t>WHEREAS</w:t>
      </w:r>
      <w:r w:rsidRPr="00967B00">
        <w:rPr>
          <w:rFonts w:ascii="Times New Roman" w:hAnsi="Times New Roman" w:cs="Times New Roman"/>
          <w:sz w:val="24"/>
          <w:szCs w:val="24"/>
        </w:rPr>
        <w:t xml:space="preserve">, the Emergency Resolution authorized the President after </w:t>
      </w:r>
      <w:r w:rsidR="0071748B"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 xml:space="preserve">consultation with Board leadership to take actions that he and his Executive Cabinet </w:t>
      </w:r>
      <w:r w:rsidR="0071748B"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 xml:space="preserve">deemed necessary to put the health, safety and welfare of the students and employees, </w:t>
      </w:r>
      <w:r w:rsidR="0071748B"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>including limiting visitors to the College campuses and canceling college events; and</w:t>
      </w:r>
    </w:p>
    <w:p w:rsidR="00967B00" w:rsidRPr="00967B00" w:rsidRDefault="00967B00" w:rsidP="00967B00">
      <w:pPr>
        <w:rPr>
          <w:rFonts w:ascii="Times New Roman" w:hAnsi="Times New Roman" w:cs="Times New Roman"/>
          <w:sz w:val="24"/>
          <w:szCs w:val="24"/>
        </w:rPr>
      </w:pPr>
      <w:r w:rsidRPr="00967B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748B" w:rsidRPr="0071748B">
        <w:rPr>
          <w:rFonts w:ascii="Times New Roman" w:hAnsi="Times New Roman" w:cs="Times New Roman"/>
          <w:szCs w:val="24"/>
        </w:rPr>
        <w:t>WHEREAS</w:t>
      </w:r>
      <w:r w:rsidRPr="00967B00">
        <w:rPr>
          <w:rFonts w:ascii="Times New Roman" w:hAnsi="Times New Roman" w:cs="Times New Roman"/>
          <w:sz w:val="24"/>
          <w:szCs w:val="24"/>
        </w:rPr>
        <w:t xml:space="preserve">, consistent with the actions of the President of the United States and </w:t>
      </w:r>
      <w:r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 xml:space="preserve">Governor of New Jersey declaring that there is no longer an Emergency, the Board has </w:t>
      </w:r>
      <w:r>
        <w:rPr>
          <w:rFonts w:ascii="Times New Roman" w:hAnsi="Times New Roman" w:cs="Times New Roman"/>
          <w:sz w:val="24"/>
          <w:szCs w:val="24"/>
        </w:rPr>
        <w:tab/>
      </w:r>
      <w:r w:rsidR="0027115A">
        <w:rPr>
          <w:rFonts w:ascii="Times New Roman" w:hAnsi="Times New Roman" w:cs="Times New Roman"/>
          <w:sz w:val="24"/>
          <w:szCs w:val="24"/>
        </w:rPr>
        <w:t>determined that the COVID-19 e</w:t>
      </w:r>
      <w:r w:rsidRPr="00967B00">
        <w:rPr>
          <w:rFonts w:ascii="Times New Roman" w:hAnsi="Times New Roman" w:cs="Times New Roman"/>
          <w:sz w:val="24"/>
          <w:szCs w:val="24"/>
        </w:rPr>
        <w:t xml:space="preserve">mergency no longer exists and declares that the </w:t>
      </w:r>
      <w:r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 xml:space="preserve">Emergency Proclamation adopted on March 17, 2020 should be terminated.  </w:t>
      </w:r>
    </w:p>
    <w:p w:rsidR="00967B00" w:rsidRPr="00967B00" w:rsidRDefault="00967B00" w:rsidP="00CA63A7">
      <w:pPr>
        <w:rPr>
          <w:rFonts w:ascii="Times New Roman" w:hAnsi="Times New Roman" w:cs="Times New Roman"/>
          <w:sz w:val="24"/>
          <w:szCs w:val="24"/>
        </w:rPr>
      </w:pPr>
      <w:r w:rsidRPr="00967B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748B">
        <w:rPr>
          <w:rFonts w:ascii="Times New Roman" w:hAnsi="Times New Roman" w:cs="Times New Roman"/>
          <w:sz w:val="24"/>
          <w:szCs w:val="24"/>
        </w:rPr>
        <w:t>NOW</w:t>
      </w:r>
      <w:r w:rsidR="0071748B" w:rsidRPr="00967B00">
        <w:rPr>
          <w:rFonts w:ascii="Times New Roman" w:hAnsi="Times New Roman" w:cs="Times New Roman"/>
          <w:sz w:val="24"/>
          <w:szCs w:val="24"/>
        </w:rPr>
        <w:t xml:space="preserve"> THEREFORE</w:t>
      </w:r>
      <w:r w:rsidR="006D5ED1">
        <w:rPr>
          <w:rFonts w:ascii="Times New Roman" w:hAnsi="Times New Roman" w:cs="Times New Roman"/>
          <w:sz w:val="24"/>
          <w:szCs w:val="24"/>
        </w:rPr>
        <w:t>,</w:t>
      </w:r>
      <w:r w:rsidR="0071748B" w:rsidRPr="00967B00">
        <w:rPr>
          <w:rFonts w:ascii="Times New Roman" w:hAnsi="Times New Roman" w:cs="Times New Roman"/>
          <w:sz w:val="24"/>
          <w:szCs w:val="24"/>
        </w:rPr>
        <w:t xml:space="preserve"> BE IT RESOLVED </w:t>
      </w:r>
      <w:r w:rsidRPr="00967B00">
        <w:rPr>
          <w:rFonts w:ascii="Times New Roman" w:hAnsi="Times New Roman" w:cs="Times New Roman"/>
          <w:sz w:val="24"/>
          <w:szCs w:val="24"/>
        </w:rPr>
        <w:t xml:space="preserve">by the Board of Trustees of Middlesex </w:t>
      </w:r>
      <w:r w:rsidR="0071748B"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>College that:</w:t>
      </w:r>
    </w:p>
    <w:p w:rsidR="00967B00" w:rsidRPr="00967B00" w:rsidRDefault="00967B00" w:rsidP="00967B00">
      <w:pPr>
        <w:rPr>
          <w:rFonts w:ascii="Times New Roman" w:hAnsi="Times New Roman" w:cs="Times New Roman"/>
          <w:sz w:val="24"/>
          <w:szCs w:val="24"/>
        </w:rPr>
      </w:pPr>
      <w:r w:rsidRPr="00967B00"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>1.</w:t>
      </w:r>
      <w:r w:rsidRPr="00967B00">
        <w:rPr>
          <w:rFonts w:ascii="Times New Roman" w:hAnsi="Times New Roman" w:cs="Times New Roman"/>
          <w:sz w:val="24"/>
          <w:szCs w:val="24"/>
        </w:rPr>
        <w:tab/>
        <w:t xml:space="preserve">The Emergency Proclamation and all of the terms contained there are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>terminated as of June 30, 2022.</w:t>
      </w:r>
    </w:p>
    <w:p w:rsidR="00967B00" w:rsidRDefault="00967B00" w:rsidP="00967B00">
      <w:pPr>
        <w:rPr>
          <w:rFonts w:ascii="Times New Roman" w:hAnsi="Times New Roman" w:cs="Times New Roman"/>
          <w:sz w:val="24"/>
          <w:szCs w:val="24"/>
        </w:rPr>
      </w:pPr>
      <w:r w:rsidRPr="00967B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>2.</w:t>
      </w:r>
      <w:r w:rsidRPr="00967B00">
        <w:rPr>
          <w:rFonts w:ascii="Times New Roman" w:hAnsi="Times New Roman" w:cs="Times New Roman"/>
          <w:sz w:val="24"/>
          <w:szCs w:val="24"/>
        </w:rPr>
        <w:tab/>
        <w:t xml:space="preserve">The President of Middlesex College shall take such actions as are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 xml:space="preserve">necessary to terminate actions taken as a result of the Emergency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7B00">
        <w:rPr>
          <w:rFonts w:ascii="Times New Roman" w:hAnsi="Times New Roman" w:cs="Times New Roman"/>
          <w:sz w:val="24"/>
          <w:szCs w:val="24"/>
        </w:rPr>
        <w:t>Proclamation as of June 30, 2022.</w:t>
      </w:r>
    </w:p>
    <w:p w:rsidR="00967B00" w:rsidRDefault="00967B00" w:rsidP="00967B00">
      <w:pPr>
        <w:rPr>
          <w:rFonts w:ascii="Times New Roman" w:hAnsi="Times New Roman" w:cs="Times New Roman"/>
          <w:sz w:val="24"/>
          <w:szCs w:val="24"/>
        </w:rPr>
      </w:pPr>
    </w:p>
    <w:p w:rsidR="00EF3E9F" w:rsidRPr="00EF3E9F" w:rsidRDefault="00967B00" w:rsidP="00EF3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EF3E9F">
        <w:rPr>
          <w:rFonts w:ascii="Times New Roman" w:hAnsi="Times New Roman" w:cs="Times New Roman"/>
          <w:sz w:val="24"/>
          <w:szCs w:val="24"/>
        </w:rPr>
        <w:tab/>
      </w:r>
      <w:r w:rsidR="0071748B" w:rsidRPr="00EF3E9F">
        <w:rPr>
          <w:rFonts w:ascii="Times New Roman" w:hAnsi="Times New Roman" w:cs="Times New Roman"/>
          <w:sz w:val="24"/>
          <w:szCs w:val="24"/>
        </w:rPr>
        <w:t>WHEREAS</w:t>
      </w:r>
      <w:r w:rsidR="00EF3E9F" w:rsidRPr="00EF3E9F">
        <w:rPr>
          <w:rFonts w:ascii="Times New Roman" w:hAnsi="Times New Roman" w:cs="Times New Roman"/>
          <w:sz w:val="24"/>
          <w:szCs w:val="24"/>
        </w:rPr>
        <w:t xml:space="preserve">, the Board of Trustees (“Board”) has terminated the Emergency </w:t>
      </w:r>
      <w:r w:rsidR="00EF3E9F">
        <w:rPr>
          <w:rFonts w:ascii="Times New Roman" w:hAnsi="Times New Roman" w:cs="Times New Roman"/>
          <w:sz w:val="24"/>
          <w:szCs w:val="24"/>
        </w:rPr>
        <w:tab/>
      </w:r>
      <w:r w:rsidR="00EF3E9F" w:rsidRPr="00EF3E9F">
        <w:rPr>
          <w:rFonts w:ascii="Times New Roman" w:hAnsi="Times New Roman" w:cs="Times New Roman"/>
          <w:sz w:val="24"/>
          <w:szCs w:val="24"/>
        </w:rPr>
        <w:t xml:space="preserve">Proclamation dated March 17, 2020 relating to the COVID-19 health hazard as of June </w:t>
      </w:r>
      <w:r w:rsidR="00EF3E9F">
        <w:rPr>
          <w:rFonts w:ascii="Times New Roman" w:hAnsi="Times New Roman" w:cs="Times New Roman"/>
          <w:sz w:val="24"/>
          <w:szCs w:val="24"/>
        </w:rPr>
        <w:tab/>
      </w:r>
      <w:r w:rsidR="00EF3E9F" w:rsidRPr="00EF3E9F">
        <w:rPr>
          <w:rFonts w:ascii="Times New Roman" w:hAnsi="Times New Roman" w:cs="Times New Roman"/>
          <w:sz w:val="24"/>
          <w:szCs w:val="24"/>
        </w:rPr>
        <w:t>30, 2022; and</w:t>
      </w:r>
    </w:p>
    <w:p w:rsidR="00EF3E9F" w:rsidRPr="00EF3E9F" w:rsidRDefault="00EF3E9F" w:rsidP="00EF3E9F">
      <w:pPr>
        <w:rPr>
          <w:rFonts w:ascii="Times New Roman" w:hAnsi="Times New Roman" w:cs="Times New Roman"/>
          <w:sz w:val="24"/>
          <w:szCs w:val="24"/>
        </w:rPr>
      </w:pPr>
      <w:r w:rsidRPr="00EF3E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748B" w:rsidRPr="00EF3E9F">
        <w:rPr>
          <w:rFonts w:ascii="Times New Roman" w:hAnsi="Times New Roman" w:cs="Times New Roman"/>
          <w:sz w:val="24"/>
          <w:szCs w:val="24"/>
        </w:rPr>
        <w:t>WHEREAS</w:t>
      </w:r>
      <w:r w:rsidRPr="00EF3E9F">
        <w:rPr>
          <w:rFonts w:ascii="Times New Roman" w:hAnsi="Times New Roman" w:cs="Times New Roman"/>
          <w:sz w:val="24"/>
          <w:szCs w:val="24"/>
        </w:rPr>
        <w:t xml:space="preserve">, the Board has determined that it would be appropriate to </w:t>
      </w:r>
      <w:r w:rsidR="0027115A">
        <w:rPr>
          <w:rFonts w:ascii="Times New Roman" w:hAnsi="Times New Roman" w:cs="Times New Roman"/>
          <w:sz w:val="24"/>
          <w:szCs w:val="24"/>
        </w:rPr>
        <w:t xml:space="preserve">conduct the </w:t>
      </w:r>
      <w:r w:rsidR="0027115A">
        <w:rPr>
          <w:rFonts w:ascii="Times New Roman" w:hAnsi="Times New Roman" w:cs="Times New Roman"/>
          <w:sz w:val="24"/>
          <w:szCs w:val="24"/>
        </w:rPr>
        <w:tab/>
      </w:r>
      <w:r w:rsidRPr="00EF3E9F">
        <w:rPr>
          <w:rFonts w:ascii="Times New Roman" w:hAnsi="Times New Roman" w:cs="Times New Roman"/>
          <w:sz w:val="24"/>
          <w:szCs w:val="24"/>
        </w:rPr>
        <w:t xml:space="preserve"> Board meetings for the </w:t>
      </w:r>
      <w:r w:rsidR="0027115A">
        <w:rPr>
          <w:rFonts w:ascii="Times New Roman" w:hAnsi="Times New Roman" w:cs="Times New Roman"/>
          <w:sz w:val="24"/>
          <w:szCs w:val="24"/>
        </w:rPr>
        <w:t xml:space="preserve">months of </w:t>
      </w:r>
      <w:r w:rsidRPr="00EF3E9F">
        <w:rPr>
          <w:rFonts w:ascii="Times New Roman" w:hAnsi="Times New Roman" w:cs="Times New Roman"/>
          <w:sz w:val="24"/>
          <w:szCs w:val="24"/>
        </w:rPr>
        <w:t xml:space="preserve">September, October and November </w:t>
      </w:r>
      <w:r w:rsidR="0027115A">
        <w:rPr>
          <w:rFonts w:ascii="Times New Roman" w:hAnsi="Times New Roman" w:cs="Times New Roman"/>
          <w:sz w:val="24"/>
          <w:szCs w:val="24"/>
        </w:rPr>
        <w:t>in person</w:t>
      </w:r>
      <w:r w:rsidRPr="00EF3E9F">
        <w:rPr>
          <w:rFonts w:ascii="Times New Roman" w:hAnsi="Times New Roman" w:cs="Times New Roman"/>
          <w:sz w:val="24"/>
          <w:szCs w:val="24"/>
        </w:rPr>
        <w:t>; and</w:t>
      </w:r>
    </w:p>
    <w:p w:rsidR="00EF3E9F" w:rsidRPr="00EF3E9F" w:rsidRDefault="00EF3E9F" w:rsidP="00EF3E9F">
      <w:pPr>
        <w:rPr>
          <w:rFonts w:ascii="Times New Roman" w:hAnsi="Times New Roman" w:cs="Times New Roman"/>
          <w:sz w:val="24"/>
          <w:szCs w:val="24"/>
        </w:rPr>
      </w:pPr>
      <w:r w:rsidRPr="00EF3E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748B" w:rsidRPr="00EF3E9F">
        <w:rPr>
          <w:rFonts w:ascii="Times New Roman" w:hAnsi="Times New Roman" w:cs="Times New Roman"/>
          <w:sz w:val="24"/>
          <w:szCs w:val="24"/>
        </w:rPr>
        <w:t>WHEREAS</w:t>
      </w:r>
      <w:r w:rsidRPr="00EF3E9F">
        <w:rPr>
          <w:rFonts w:ascii="Times New Roman" w:hAnsi="Times New Roman" w:cs="Times New Roman"/>
          <w:sz w:val="24"/>
          <w:szCs w:val="24"/>
        </w:rPr>
        <w:t xml:space="preserve">, the Board has also determined the electronically and/or </w:t>
      </w:r>
      <w:r w:rsidR="0071748B">
        <w:rPr>
          <w:rFonts w:ascii="Times New Roman" w:hAnsi="Times New Roman" w:cs="Times New Roman"/>
          <w:sz w:val="24"/>
          <w:szCs w:val="24"/>
        </w:rPr>
        <w:tab/>
      </w:r>
      <w:r w:rsidRPr="00EF3E9F">
        <w:rPr>
          <w:rFonts w:ascii="Times New Roman" w:hAnsi="Times New Roman" w:cs="Times New Roman"/>
          <w:sz w:val="24"/>
          <w:szCs w:val="24"/>
        </w:rPr>
        <w:t xml:space="preserve">telephonically </w:t>
      </w:r>
      <w:r>
        <w:rPr>
          <w:rFonts w:ascii="Times New Roman" w:hAnsi="Times New Roman" w:cs="Times New Roman"/>
          <w:sz w:val="24"/>
          <w:szCs w:val="24"/>
        </w:rPr>
        <w:tab/>
      </w:r>
      <w:r w:rsidRPr="00EF3E9F">
        <w:rPr>
          <w:rFonts w:ascii="Times New Roman" w:hAnsi="Times New Roman" w:cs="Times New Roman"/>
          <w:sz w:val="24"/>
          <w:szCs w:val="24"/>
        </w:rPr>
        <w:t xml:space="preserve">Board meetings held during the COVID-19 emergency were effective and </w:t>
      </w:r>
      <w:r w:rsidR="0071748B">
        <w:rPr>
          <w:rFonts w:ascii="Times New Roman" w:hAnsi="Times New Roman" w:cs="Times New Roman"/>
          <w:sz w:val="24"/>
          <w:szCs w:val="24"/>
        </w:rPr>
        <w:tab/>
      </w:r>
      <w:r w:rsidRPr="00EF3E9F">
        <w:rPr>
          <w:rFonts w:ascii="Times New Roman" w:hAnsi="Times New Roman" w:cs="Times New Roman"/>
          <w:sz w:val="24"/>
          <w:szCs w:val="24"/>
        </w:rPr>
        <w:t>permitted</w:t>
      </w:r>
      <w:r w:rsidR="0071748B">
        <w:rPr>
          <w:rFonts w:ascii="Times New Roman" w:hAnsi="Times New Roman" w:cs="Times New Roman"/>
          <w:sz w:val="24"/>
          <w:szCs w:val="24"/>
        </w:rPr>
        <w:t xml:space="preserve"> </w:t>
      </w:r>
      <w:r w:rsidRPr="00EF3E9F">
        <w:rPr>
          <w:rFonts w:ascii="Times New Roman" w:hAnsi="Times New Roman" w:cs="Times New Roman"/>
          <w:sz w:val="24"/>
          <w:szCs w:val="24"/>
        </w:rPr>
        <w:t xml:space="preserve">Board members, College Administrators, Employees and the Public to </w:t>
      </w:r>
      <w:r w:rsidR="0071748B">
        <w:rPr>
          <w:rFonts w:ascii="Times New Roman" w:hAnsi="Times New Roman" w:cs="Times New Roman"/>
          <w:sz w:val="24"/>
          <w:szCs w:val="24"/>
        </w:rPr>
        <w:tab/>
      </w:r>
      <w:r w:rsidRPr="00EF3E9F">
        <w:rPr>
          <w:rFonts w:ascii="Times New Roman" w:hAnsi="Times New Roman" w:cs="Times New Roman"/>
          <w:sz w:val="24"/>
          <w:szCs w:val="24"/>
        </w:rPr>
        <w:t xml:space="preserve">participate in the Board meetings and wishes to continue this procedure for the </w:t>
      </w:r>
      <w:r w:rsidR="0071748B">
        <w:rPr>
          <w:rFonts w:ascii="Times New Roman" w:hAnsi="Times New Roman" w:cs="Times New Roman"/>
          <w:sz w:val="24"/>
          <w:szCs w:val="24"/>
        </w:rPr>
        <w:tab/>
      </w:r>
      <w:r w:rsidRPr="00EF3E9F">
        <w:rPr>
          <w:rFonts w:ascii="Times New Roman" w:hAnsi="Times New Roman" w:cs="Times New Roman"/>
          <w:sz w:val="24"/>
          <w:szCs w:val="24"/>
        </w:rPr>
        <w:t>September, October and November Board meetings; and</w:t>
      </w:r>
    </w:p>
    <w:p w:rsidR="00EF3E9F" w:rsidRPr="00EF3E9F" w:rsidRDefault="00EF3E9F" w:rsidP="00EF3E9F">
      <w:pPr>
        <w:rPr>
          <w:rFonts w:ascii="Times New Roman" w:hAnsi="Times New Roman" w:cs="Times New Roman"/>
          <w:sz w:val="24"/>
          <w:szCs w:val="24"/>
        </w:rPr>
      </w:pPr>
      <w:r w:rsidRPr="00EF3E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748B" w:rsidRPr="00EF3E9F">
        <w:rPr>
          <w:rFonts w:ascii="Times New Roman" w:hAnsi="Times New Roman" w:cs="Times New Roman"/>
          <w:sz w:val="24"/>
          <w:szCs w:val="24"/>
        </w:rPr>
        <w:t>WHEREAS</w:t>
      </w:r>
      <w:r w:rsidRPr="00EF3E9F">
        <w:rPr>
          <w:rFonts w:ascii="Times New Roman" w:hAnsi="Times New Roman" w:cs="Times New Roman"/>
          <w:sz w:val="24"/>
          <w:szCs w:val="24"/>
        </w:rPr>
        <w:t xml:space="preserve">, the Board at its annual meeting in November will be setting the </w:t>
      </w:r>
      <w:r>
        <w:rPr>
          <w:rFonts w:ascii="Times New Roman" w:hAnsi="Times New Roman" w:cs="Times New Roman"/>
          <w:sz w:val="24"/>
          <w:szCs w:val="24"/>
        </w:rPr>
        <w:tab/>
      </w:r>
      <w:r w:rsidRPr="00EF3E9F">
        <w:rPr>
          <w:rFonts w:ascii="Times New Roman" w:hAnsi="Times New Roman" w:cs="Times New Roman"/>
          <w:sz w:val="24"/>
          <w:szCs w:val="24"/>
        </w:rPr>
        <w:t>procedure for Board meetings for the</w:t>
      </w:r>
      <w:r w:rsidR="0027115A">
        <w:rPr>
          <w:rFonts w:ascii="Times New Roman" w:hAnsi="Times New Roman" w:cs="Times New Roman"/>
          <w:sz w:val="24"/>
          <w:szCs w:val="24"/>
        </w:rPr>
        <w:t xml:space="preserve"> period from</w:t>
      </w:r>
      <w:r w:rsidRPr="00EF3E9F">
        <w:rPr>
          <w:rFonts w:ascii="Times New Roman" w:hAnsi="Times New Roman" w:cs="Times New Roman"/>
          <w:sz w:val="24"/>
          <w:szCs w:val="24"/>
        </w:rPr>
        <w:t xml:space="preserve"> Dece</w:t>
      </w:r>
      <w:r w:rsidR="0027115A">
        <w:rPr>
          <w:rFonts w:ascii="Times New Roman" w:hAnsi="Times New Roman" w:cs="Times New Roman"/>
          <w:sz w:val="24"/>
          <w:szCs w:val="24"/>
        </w:rPr>
        <w:t>mber 2022 – November 2023</w:t>
      </w:r>
      <w:r w:rsidRPr="00EF3E9F">
        <w:rPr>
          <w:rFonts w:ascii="Times New Roman" w:hAnsi="Times New Roman" w:cs="Times New Roman"/>
          <w:sz w:val="24"/>
          <w:szCs w:val="24"/>
        </w:rPr>
        <w:t>; and</w:t>
      </w:r>
    </w:p>
    <w:p w:rsidR="00EF3E9F" w:rsidRPr="00EF3E9F" w:rsidRDefault="00EF3E9F" w:rsidP="00EF3E9F">
      <w:pPr>
        <w:rPr>
          <w:rFonts w:ascii="Times New Roman" w:hAnsi="Times New Roman" w:cs="Times New Roman"/>
          <w:sz w:val="24"/>
          <w:szCs w:val="24"/>
        </w:rPr>
      </w:pPr>
      <w:r w:rsidRPr="00EF3E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748B">
        <w:rPr>
          <w:rFonts w:ascii="Times New Roman" w:hAnsi="Times New Roman" w:cs="Times New Roman"/>
          <w:sz w:val="24"/>
          <w:szCs w:val="24"/>
        </w:rPr>
        <w:t>NOW</w:t>
      </w:r>
      <w:r w:rsidR="0071748B" w:rsidRPr="00EF3E9F">
        <w:rPr>
          <w:rFonts w:ascii="Times New Roman" w:hAnsi="Times New Roman" w:cs="Times New Roman"/>
          <w:sz w:val="24"/>
          <w:szCs w:val="24"/>
        </w:rPr>
        <w:t xml:space="preserve"> THEREFORE</w:t>
      </w:r>
      <w:r w:rsidR="006D5ED1">
        <w:rPr>
          <w:rFonts w:ascii="Times New Roman" w:hAnsi="Times New Roman" w:cs="Times New Roman"/>
          <w:sz w:val="24"/>
          <w:szCs w:val="24"/>
        </w:rPr>
        <w:t>,</w:t>
      </w:r>
      <w:r w:rsidR="0071748B" w:rsidRPr="00EF3E9F">
        <w:rPr>
          <w:rFonts w:ascii="Times New Roman" w:hAnsi="Times New Roman" w:cs="Times New Roman"/>
          <w:sz w:val="24"/>
          <w:szCs w:val="24"/>
        </w:rPr>
        <w:t xml:space="preserve"> BE IT RESOLVED </w:t>
      </w:r>
      <w:r w:rsidRPr="00EF3E9F">
        <w:rPr>
          <w:rFonts w:ascii="Times New Roman" w:hAnsi="Times New Roman" w:cs="Times New Roman"/>
          <w:sz w:val="24"/>
          <w:szCs w:val="24"/>
        </w:rPr>
        <w:t xml:space="preserve">by the Board of Trustees that the </w:t>
      </w:r>
      <w:r w:rsidR="0071748B">
        <w:rPr>
          <w:rFonts w:ascii="Times New Roman" w:hAnsi="Times New Roman" w:cs="Times New Roman"/>
          <w:sz w:val="24"/>
          <w:szCs w:val="24"/>
        </w:rPr>
        <w:tab/>
      </w:r>
      <w:r w:rsidRPr="00EF3E9F">
        <w:rPr>
          <w:rFonts w:ascii="Times New Roman" w:hAnsi="Times New Roman" w:cs="Times New Roman"/>
          <w:sz w:val="24"/>
          <w:szCs w:val="24"/>
        </w:rPr>
        <w:t>September, October and November m</w:t>
      </w:r>
      <w:r w:rsidR="0027115A">
        <w:rPr>
          <w:rFonts w:ascii="Times New Roman" w:hAnsi="Times New Roman" w:cs="Times New Roman"/>
          <w:sz w:val="24"/>
          <w:szCs w:val="24"/>
        </w:rPr>
        <w:t xml:space="preserve">eetings of the Board will be conducted in </w:t>
      </w:r>
      <w:r w:rsidRPr="00EF3E9F">
        <w:rPr>
          <w:rFonts w:ascii="Times New Roman" w:hAnsi="Times New Roman" w:cs="Times New Roman"/>
          <w:sz w:val="24"/>
          <w:szCs w:val="24"/>
        </w:rPr>
        <w:t xml:space="preserve">person </w:t>
      </w:r>
      <w:r w:rsidR="0027115A">
        <w:rPr>
          <w:rFonts w:ascii="Times New Roman" w:hAnsi="Times New Roman" w:cs="Times New Roman"/>
          <w:sz w:val="24"/>
          <w:szCs w:val="24"/>
        </w:rPr>
        <w:tab/>
      </w:r>
      <w:r w:rsidRPr="00EF3E9F">
        <w:rPr>
          <w:rFonts w:ascii="Times New Roman" w:hAnsi="Times New Roman" w:cs="Times New Roman"/>
          <w:sz w:val="24"/>
          <w:szCs w:val="24"/>
        </w:rPr>
        <w:t xml:space="preserve">and the </w:t>
      </w:r>
      <w:bookmarkStart w:id="0" w:name="_GoBack"/>
      <w:bookmarkEnd w:id="0"/>
      <w:r w:rsidRPr="00EF3E9F">
        <w:rPr>
          <w:rFonts w:ascii="Times New Roman" w:hAnsi="Times New Roman" w:cs="Times New Roman"/>
          <w:sz w:val="24"/>
          <w:szCs w:val="24"/>
        </w:rPr>
        <w:t xml:space="preserve">Board will also permit Trustees, College Employees, and the Public to participate </w:t>
      </w:r>
      <w:r w:rsidR="0071748B">
        <w:rPr>
          <w:rFonts w:ascii="Times New Roman" w:hAnsi="Times New Roman" w:cs="Times New Roman"/>
          <w:sz w:val="24"/>
          <w:szCs w:val="24"/>
        </w:rPr>
        <w:tab/>
      </w:r>
      <w:r w:rsidRPr="00EF3E9F">
        <w:rPr>
          <w:rFonts w:ascii="Times New Roman" w:hAnsi="Times New Roman" w:cs="Times New Roman"/>
          <w:sz w:val="24"/>
          <w:szCs w:val="24"/>
        </w:rPr>
        <w:t>electronically and/or</w:t>
      </w:r>
      <w:r w:rsidR="0071748B">
        <w:rPr>
          <w:rFonts w:ascii="Times New Roman" w:hAnsi="Times New Roman" w:cs="Times New Roman"/>
          <w:sz w:val="24"/>
          <w:szCs w:val="24"/>
        </w:rPr>
        <w:t xml:space="preserve"> </w:t>
      </w:r>
      <w:r w:rsidRPr="00EF3E9F">
        <w:rPr>
          <w:rFonts w:ascii="Times New Roman" w:hAnsi="Times New Roman" w:cs="Times New Roman"/>
          <w:sz w:val="24"/>
          <w:szCs w:val="24"/>
        </w:rPr>
        <w:t xml:space="preserve">telephonically for the meetings; and </w:t>
      </w:r>
    </w:p>
    <w:p w:rsidR="00EF3E9F" w:rsidRPr="00EF3E9F" w:rsidRDefault="00EF3E9F" w:rsidP="00EF3E9F">
      <w:pPr>
        <w:rPr>
          <w:rFonts w:ascii="Times New Roman" w:hAnsi="Times New Roman" w:cs="Times New Roman"/>
          <w:sz w:val="24"/>
          <w:szCs w:val="24"/>
        </w:rPr>
      </w:pPr>
      <w:r w:rsidRPr="00EF3E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748B" w:rsidRPr="00EF3E9F">
        <w:rPr>
          <w:rFonts w:ascii="Times New Roman" w:hAnsi="Times New Roman" w:cs="Times New Roman"/>
          <w:sz w:val="24"/>
          <w:szCs w:val="24"/>
        </w:rPr>
        <w:t xml:space="preserve">BE IT FURTHER RESOLVED </w:t>
      </w:r>
      <w:r w:rsidRPr="00EF3E9F">
        <w:rPr>
          <w:rFonts w:ascii="Times New Roman" w:hAnsi="Times New Roman" w:cs="Times New Roman"/>
          <w:sz w:val="24"/>
          <w:szCs w:val="24"/>
        </w:rPr>
        <w:t xml:space="preserve">that the Board of Trustees will at its annual </w:t>
      </w:r>
      <w:r w:rsidR="0071748B">
        <w:rPr>
          <w:rFonts w:ascii="Times New Roman" w:hAnsi="Times New Roman" w:cs="Times New Roman"/>
          <w:sz w:val="24"/>
          <w:szCs w:val="24"/>
        </w:rPr>
        <w:tab/>
      </w:r>
      <w:r w:rsidRPr="00EF3E9F">
        <w:rPr>
          <w:rFonts w:ascii="Times New Roman" w:hAnsi="Times New Roman" w:cs="Times New Roman"/>
          <w:sz w:val="24"/>
          <w:szCs w:val="24"/>
        </w:rPr>
        <w:t>meeting held</w:t>
      </w:r>
      <w:r w:rsidR="0071748B">
        <w:rPr>
          <w:rFonts w:ascii="Times New Roman" w:hAnsi="Times New Roman" w:cs="Times New Roman"/>
          <w:sz w:val="24"/>
          <w:szCs w:val="24"/>
        </w:rPr>
        <w:t xml:space="preserve"> </w:t>
      </w:r>
      <w:r w:rsidRPr="00EF3E9F">
        <w:rPr>
          <w:rFonts w:ascii="Times New Roman" w:hAnsi="Times New Roman" w:cs="Times New Roman"/>
          <w:sz w:val="24"/>
          <w:szCs w:val="24"/>
        </w:rPr>
        <w:t xml:space="preserve">in November set the meeting procedures for Board meetings to be held for </w:t>
      </w:r>
      <w:r w:rsidR="0071748B">
        <w:rPr>
          <w:rFonts w:ascii="Times New Roman" w:hAnsi="Times New Roman" w:cs="Times New Roman"/>
          <w:sz w:val="24"/>
          <w:szCs w:val="24"/>
        </w:rPr>
        <w:tab/>
      </w:r>
      <w:r w:rsidRPr="00EF3E9F">
        <w:rPr>
          <w:rFonts w:ascii="Times New Roman" w:hAnsi="Times New Roman" w:cs="Times New Roman"/>
          <w:sz w:val="24"/>
          <w:szCs w:val="24"/>
        </w:rPr>
        <w:t xml:space="preserve">the December </w:t>
      </w:r>
      <w:r>
        <w:rPr>
          <w:rFonts w:ascii="Times New Roman" w:hAnsi="Times New Roman" w:cs="Times New Roman"/>
          <w:sz w:val="24"/>
          <w:szCs w:val="24"/>
        </w:rPr>
        <w:tab/>
      </w:r>
      <w:r w:rsidRPr="00EF3E9F">
        <w:rPr>
          <w:rFonts w:ascii="Times New Roman" w:hAnsi="Times New Roman" w:cs="Times New Roman"/>
          <w:sz w:val="24"/>
          <w:szCs w:val="24"/>
        </w:rPr>
        <w:t>2022 – November 2023 period.</w:t>
      </w:r>
    </w:p>
    <w:p w:rsidR="00EF3E9F" w:rsidRPr="00EF3E9F" w:rsidRDefault="00EF3E9F" w:rsidP="00EF3E9F">
      <w:pPr>
        <w:rPr>
          <w:rFonts w:ascii="Times New Roman" w:hAnsi="Times New Roman" w:cs="Times New Roman"/>
          <w:sz w:val="24"/>
          <w:szCs w:val="24"/>
        </w:rPr>
      </w:pPr>
    </w:p>
    <w:p w:rsidR="00967B00" w:rsidRPr="00967B00" w:rsidRDefault="00967B00" w:rsidP="00967B00">
      <w:pPr>
        <w:rPr>
          <w:rFonts w:ascii="Times New Roman" w:hAnsi="Times New Roman" w:cs="Times New Roman"/>
          <w:sz w:val="24"/>
          <w:szCs w:val="24"/>
        </w:rPr>
      </w:pPr>
    </w:p>
    <w:p w:rsidR="00967B00" w:rsidRPr="00967B00" w:rsidRDefault="00967B00" w:rsidP="00967B00">
      <w:pPr>
        <w:rPr>
          <w:rFonts w:ascii="Times New Roman" w:hAnsi="Times New Roman" w:cs="Times New Roman"/>
          <w:sz w:val="24"/>
          <w:szCs w:val="24"/>
        </w:rPr>
      </w:pPr>
    </w:p>
    <w:p w:rsidR="00447180" w:rsidRPr="00447180" w:rsidRDefault="00967B00" w:rsidP="00EF5346">
      <w:pPr>
        <w:rPr>
          <w:rFonts w:ascii="Times New Roman" w:hAnsi="Times New Roman" w:cs="Times New Roman"/>
          <w:sz w:val="24"/>
          <w:szCs w:val="24"/>
        </w:rPr>
      </w:pPr>
      <w:r w:rsidRPr="00967B0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47180" w:rsidRPr="00447180" w:rsidRDefault="00447180">
      <w:pPr>
        <w:rPr>
          <w:rFonts w:ascii="Times New Roman" w:hAnsi="Times New Roman" w:cs="Times New Roman"/>
          <w:sz w:val="24"/>
          <w:szCs w:val="24"/>
        </w:rPr>
      </w:pPr>
    </w:p>
    <w:sectPr w:rsidR="00447180" w:rsidRPr="00447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80"/>
    <w:rsid w:val="00066451"/>
    <w:rsid w:val="00116AE6"/>
    <w:rsid w:val="0027115A"/>
    <w:rsid w:val="00447180"/>
    <w:rsid w:val="006D5ED1"/>
    <w:rsid w:val="0071748B"/>
    <w:rsid w:val="00967B00"/>
    <w:rsid w:val="00C74A57"/>
    <w:rsid w:val="00CA63A7"/>
    <w:rsid w:val="00EF3E9F"/>
    <w:rsid w:val="00EF5346"/>
    <w:rsid w:val="00FD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DC1F7"/>
  <w15:chartTrackingRefBased/>
  <w15:docId w15:val="{0AF99F08-47F6-46E1-B4E0-CFE91DFB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4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Roa</dc:creator>
  <cp:keywords/>
  <dc:description/>
  <cp:lastModifiedBy>Bernadette Roa</cp:lastModifiedBy>
  <cp:revision>11</cp:revision>
  <cp:lastPrinted>2022-06-07T13:20:00Z</cp:lastPrinted>
  <dcterms:created xsi:type="dcterms:W3CDTF">2022-05-24T12:54:00Z</dcterms:created>
  <dcterms:modified xsi:type="dcterms:W3CDTF">2022-06-08T17:20:00Z</dcterms:modified>
</cp:coreProperties>
</file>