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B501C" w14:textId="77777777" w:rsidR="007B5CAF" w:rsidRDefault="007B5CAF" w:rsidP="007B5CAF">
      <w:pPr>
        <w:autoSpaceDE w:val="0"/>
        <w:autoSpaceDN w:val="0"/>
        <w:adjustRightInd w:val="0"/>
        <w:spacing w:after="0" w:line="240" w:lineRule="auto"/>
        <w:jc w:val="center"/>
        <w:rPr>
          <w:rFonts w:ascii="Times New Roman" w:eastAsia="Calibri" w:hAnsi="Times New Roman" w:cs="Times New Roman"/>
          <w:color w:val="000000"/>
        </w:rPr>
      </w:pPr>
      <w:r>
        <w:rPr>
          <w:rFonts w:ascii="Times New Roman" w:eastAsia="Calibri" w:hAnsi="Times New Roman" w:cs="Times New Roman"/>
          <w:b/>
          <w:bCs/>
          <w:color w:val="000000"/>
        </w:rPr>
        <w:t>STILLWATER TOWNSHIP COMMITTEE MEETING</w:t>
      </w:r>
    </w:p>
    <w:p w14:paraId="714D2958" w14:textId="7AA1D9AD" w:rsidR="007B5CAF" w:rsidRDefault="007B5CAF" w:rsidP="007B5CAF">
      <w:pPr>
        <w:autoSpaceDE w:val="0"/>
        <w:autoSpaceDN w:val="0"/>
        <w:adjustRightInd w:val="0"/>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MINUTES</w:t>
      </w:r>
    </w:p>
    <w:p w14:paraId="2E28B1CB" w14:textId="77777777" w:rsidR="00C372FA" w:rsidRDefault="00C372FA" w:rsidP="007B5CAF">
      <w:pPr>
        <w:autoSpaceDE w:val="0"/>
        <w:autoSpaceDN w:val="0"/>
        <w:adjustRightInd w:val="0"/>
        <w:spacing w:after="0" w:line="240" w:lineRule="auto"/>
        <w:jc w:val="center"/>
        <w:rPr>
          <w:rFonts w:ascii="Times New Roman" w:eastAsia="Calibri" w:hAnsi="Times New Roman" w:cs="Times New Roman"/>
          <w:b/>
          <w:bCs/>
          <w:color w:val="000000"/>
        </w:rPr>
      </w:pPr>
    </w:p>
    <w:p w14:paraId="383819D1" w14:textId="2A072AB2" w:rsidR="007B5CAF" w:rsidRDefault="00D11833" w:rsidP="007B5CAF">
      <w:pPr>
        <w:autoSpaceDE w:val="0"/>
        <w:autoSpaceDN w:val="0"/>
        <w:adjustRightInd w:val="0"/>
        <w:spacing w:after="0" w:line="240" w:lineRule="auto"/>
        <w:jc w:val="center"/>
        <w:rPr>
          <w:rFonts w:ascii="Times New Roman" w:eastAsia="Calibri" w:hAnsi="Times New Roman" w:cs="Times New Roman"/>
          <w:color w:val="000000"/>
        </w:rPr>
      </w:pPr>
      <w:r>
        <w:rPr>
          <w:rFonts w:ascii="Times New Roman" w:eastAsia="Calibri" w:hAnsi="Times New Roman" w:cs="Times New Roman"/>
          <w:b/>
          <w:color w:val="000000"/>
        </w:rPr>
        <w:t>October 5</w:t>
      </w:r>
      <w:r w:rsidR="009E4310">
        <w:rPr>
          <w:rFonts w:ascii="Times New Roman" w:eastAsia="Calibri" w:hAnsi="Times New Roman" w:cs="Times New Roman"/>
          <w:b/>
          <w:bCs/>
          <w:color w:val="000000"/>
        </w:rPr>
        <w:t>,</w:t>
      </w:r>
      <w:r w:rsidR="007B5CAF">
        <w:rPr>
          <w:rFonts w:ascii="Times New Roman" w:eastAsia="Calibri" w:hAnsi="Times New Roman" w:cs="Times New Roman"/>
          <w:b/>
          <w:bCs/>
          <w:color w:val="000000"/>
        </w:rPr>
        <w:t xml:space="preserve"> 202</w:t>
      </w:r>
      <w:r w:rsidR="00A64983">
        <w:rPr>
          <w:rFonts w:ascii="Times New Roman" w:eastAsia="Calibri" w:hAnsi="Times New Roman" w:cs="Times New Roman"/>
          <w:b/>
          <w:bCs/>
          <w:color w:val="000000"/>
        </w:rPr>
        <w:t>1</w:t>
      </w:r>
    </w:p>
    <w:p w14:paraId="5B4342B6" w14:textId="299DC4A7" w:rsidR="007B5CAF" w:rsidRDefault="007B5CAF" w:rsidP="007B5CAF">
      <w:pPr>
        <w:autoSpaceDE w:val="0"/>
        <w:autoSpaceDN w:val="0"/>
        <w:adjustRightInd w:val="0"/>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Regular Meeting</w:t>
      </w:r>
    </w:p>
    <w:p w14:paraId="248E0380" w14:textId="77290E41" w:rsidR="005D0220" w:rsidRDefault="005D0220" w:rsidP="007B5CAF">
      <w:pPr>
        <w:autoSpaceDE w:val="0"/>
        <w:autoSpaceDN w:val="0"/>
        <w:adjustRightInd w:val="0"/>
        <w:spacing w:after="0" w:line="240" w:lineRule="auto"/>
        <w:jc w:val="center"/>
        <w:rPr>
          <w:rFonts w:ascii="Times New Roman" w:eastAsia="Calibri" w:hAnsi="Times New Roman" w:cs="Times New Roman"/>
          <w:b/>
          <w:bCs/>
          <w:color w:val="000000"/>
        </w:rPr>
      </w:pPr>
    </w:p>
    <w:p w14:paraId="3E632D83" w14:textId="77777777" w:rsidR="007B5CAF" w:rsidRDefault="007B5CAF" w:rsidP="007B5CAF">
      <w:pPr>
        <w:autoSpaceDE w:val="0"/>
        <w:autoSpaceDN w:val="0"/>
        <w:adjustRightInd w:val="0"/>
        <w:spacing w:after="0" w:line="240" w:lineRule="auto"/>
        <w:rPr>
          <w:rFonts w:ascii="Times New Roman" w:eastAsia="Calibri" w:hAnsi="Times New Roman" w:cs="Times New Roman"/>
          <w:color w:val="000000"/>
        </w:rPr>
      </w:pPr>
    </w:p>
    <w:p w14:paraId="7F57A054" w14:textId="1C375B93" w:rsidR="005E17F5" w:rsidRDefault="007B5CAF" w:rsidP="000820E0">
      <w:pPr>
        <w:autoSpaceDE w:val="0"/>
        <w:autoSpaceDN w:val="0"/>
        <w:adjustRightInd w:val="0"/>
        <w:spacing w:after="0" w:line="240" w:lineRule="auto"/>
        <w:ind w:firstLine="720"/>
        <w:rPr>
          <w:rFonts w:ascii="Times New Roman" w:eastAsia="Calibri" w:hAnsi="Times New Roman" w:cs="Times New Roman"/>
          <w:color w:val="000000"/>
        </w:rPr>
      </w:pPr>
      <w:r>
        <w:rPr>
          <w:rFonts w:ascii="Times New Roman" w:eastAsia="Calibri" w:hAnsi="Times New Roman" w:cs="Times New Roman"/>
          <w:color w:val="000000"/>
        </w:rPr>
        <w:t xml:space="preserve">A REGULAR MEETING of the Stillwater Township Committee was called to order by Mayor Chammings at </w:t>
      </w:r>
      <w:r w:rsidR="000820E0">
        <w:rPr>
          <w:rFonts w:ascii="Times New Roman" w:eastAsia="Calibri" w:hAnsi="Times New Roman" w:cs="Times New Roman"/>
          <w:color w:val="000000"/>
        </w:rPr>
        <w:t>7</w:t>
      </w:r>
      <w:r w:rsidR="00EF077D">
        <w:rPr>
          <w:rFonts w:ascii="Times New Roman" w:eastAsia="Calibri" w:hAnsi="Times New Roman" w:cs="Times New Roman"/>
          <w:color w:val="000000"/>
        </w:rPr>
        <w:t>:0</w:t>
      </w:r>
      <w:r w:rsidR="005E17F5">
        <w:rPr>
          <w:rFonts w:ascii="Times New Roman" w:eastAsia="Calibri" w:hAnsi="Times New Roman" w:cs="Times New Roman"/>
          <w:color w:val="000000"/>
        </w:rPr>
        <w:t>0</w:t>
      </w:r>
      <w:r>
        <w:rPr>
          <w:rFonts w:ascii="Times New Roman" w:eastAsia="Calibri" w:hAnsi="Times New Roman" w:cs="Times New Roman"/>
          <w:color w:val="000000"/>
        </w:rPr>
        <w:t xml:space="preserve"> p.m. noting the meeting date</w:t>
      </w:r>
      <w:r w:rsidR="00D26619">
        <w:rPr>
          <w:rFonts w:ascii="Times New Roman" w:eastAsia="Calibri" w:hAnsi="Times New Roman" w:cs="Times New Roman"/>
          <w:color w:val="000000"/>
        </w:rPr>
        <w:t xml:space="preserve"> was sent</w:t>
      </w:r>
      <w:r>
        <w:rPr>
          <w:rFonts w:ascii="Times New Roman" w:eastAsia="Calibri" w:hAnsi="Times New Roman" w:cs="Times New Roman"/>
          <w:color w:val="000000"/>
        </w:rPr>
        <w:t xml:space="preserve">, time and place </w:t>
      </w:r>
      <w:r w:rsidR="00D26619">
        <w:rPr>
          <w:rFonts w:ascii="Times New Roman" w:eastAsia="Calibri" w:hAnsi="Times New Roman" w:cs="Times New Roman"/>
          <w:color w:val="000000"/>
        </w:rPr>
        <w:t>to</w:t>
      </w:r>
      <w:r>
        <w:rPr>
          <w:rFonts w:ascii="Times New Roman" w:eastAsia="Calibri" w:hAnsi="Times New Roman" w:cs="Times New Roman"/>
          <w:color w:val="000000"/>
        </w:rPr>
        <w:t xml:space="preserve"> the New Jersey Herald and posted at the Town Hall</w:t>
      </w:r>
      <w:r w:rsidR="00D26619">
        <w:rPr>
          <w:rFonts w:ascii="Times New Roman" w:eastAsia="Calibri" w:hAnsi="Times New Roman" w:cs="Times New Roman"/>
          <w:color w:val="000000"/>
        </w:rPr>
        <w:t xml:space="preserve"> on the official Stillwater Township website</w:t>
      </w:r>
      <w:r>
        <w:rPr>
          <w:rFonts w:ascii="Times New Roman" w:eastAsia="Calibri" w:hAnsi="Times New Roman" w:cs="Times New Roman"/>
          <w:color w:val="000000"/>
        </w:rPr>
        <w:t xml:space="preserve"> and </w:t>
      </w:r>
      <w:r w:rsidR="00D26619">
        <w:rPr>
          <w:rFonts w:ascii="Times New Roman" w:eastAsia="Calibri" w:hAnsi="Times New Roman" w:cs="Times New Roman"/>
          <w:color w:val="000000"/>
        </w:rPr>
        <w:t xml:space="preserve">Facebook page and </w:t>
      </w:r>
      <w:r>
        <w:rPr>
          <w:rFonts w:ascii="Times New Roman" w:eastAsia="Calibri" w:hAnsi="Times New Roman" w:cs="Times New Roman"/>
          <w:color w:val="000000"/>
        </w:rPr>
        <w:t xml:space="preserve">advised those present that this meeting was being held in compliance with provisions of P.L. 1975, Chapter 231, Sections 4 &amp; 13. </w:t>
      </w:r>
      <w:r w:rsidR="00EF077D">
        <w:rPr>
          <w:rFonts w:ascii="Times New Roman" w:eastAsia="Calibri" w:hAnsi="Times New Roman" w:cs="Times New Roman"/>
          <w:color w:val="000000"/>
        </w:rPr>
        <w:t>Mayor Chammings added the meeting was being held virtually on Zoom and this meeting was also advertised with the link in the New Jersey Herald, the Stillwater Township website (</w:t>
      </w:r>
      <w:hyperlink r:id="rId8" w:history="1">
        <w:r w:rsidR="00EF077D" w:rsidRPr="00A33061">
          <w:rPr>
            <w:rStyle w:val="Hyperlink"/>
            <w:rFonts w:ascii="Times New Roman" w:eastAsia="Calibri" w:hAnsi="Times New Roman" w:cs="Times New Roman"/>
          </w:rPr>
          <w:t>www.stillwatertownshipnj.com</w:t>
        </w:r>
      </w:hyperlink>
      <w:r w:rsidR="00EF077D">
        <w:rPr>
          <w:rFonts w:ascii="Times New Roman" w:eastAsia="Calibri" w:hAnsi="Times New Roman" w:cs="Times New Roman"/>
          <w:color w:val="000000"/>
        </w:rPr>
        <w:t>) on the Stillwater Township Face Book page.</w:t>
      </w:r>
      <w:r w:rsidR="00AE1FA5">
        <w:rPr>
          <w:rFonts w:ascii="Times New Roman" w:eastAsia="Calibri" w:hAnsi="Times New Roman" w:cs="Times New Roman"/>
          <w:color w:val="000000"/>
        </w:rPr>
        <w:t xml:space="preserve">  </w:t>
      </w:r>
      <w:r w:rsidR="002400CF">
        <w:rPr>
          <w:rFonts w:ascii="Times New Roman" w:eastAsia="Calibri" w:hAnsi="Times New Roman" w:cs="Times New Roman"/>
          <w:color w:val="000000"/>
        </w:rPr>
        <w:t>PRESENT: Committeewoman Rumsey</w:t>
      </w:r>
      <w:r w:rsidR="005D0220">
        <w:rPr>
          <w:rFonts w:ascii="Times New Roman" w:eastAsia="Calibri" w:hAnsi="Times New Roman" w:cs="Times New Roman"/>
          <w:color w:val="000000"/>
        </w:rPr>
        <w:t xml:space="preserve">, </w:t>
      </w:r>
      <w:r w:rsidR="000820E0">
        <w:rPr>
          <w:rFonts w:ascii="Times New Roman" w:eastAsia="Calibri" w:hAnsi="Times New Roman" w:cs="Times New Roman"/>
          <w:color w:val="000000"/>
        </w:rPr>
        <w:t xml:space="preserve">Committeeman Barta, </w:t>
      </w:r>
      <w:r w:rsidR="006C235B">
        <w:rPr>
          <w:rFonts w:ascii="Times New Roman" w:eastAsia="Calibri" w:hAnsi="Times New Roman" w:cs="Times New Roman"/>
          <w:color w:val="000000"/>
        </w:rPr>
        <w:t>Deputy Mayor Scott</w:t>
      </w:r>
      <w:r w:rsidR="00374C6C">
        <w:rPr>
          <w:rFonts w:ascii="Times New Roman" w:eastAsia="Calibri" w:hAnsi="Times New Roman" w:cs="Times New Roman"/>
          <w:color w:val="000000"/>
        </w:rPr>
        <w:t xml:space="preserve">, </w:t>
      </w:r>
      <w:r w:rsidR="002400CF">
        <w:rPr>
          <w:rFonts w:ascii="Times New Roman" w:eastAsia="Calibri" w:hAnsi="Times New Roman" w:cs="Times New Roman"/>
          <w:color w:val="000000"/>
        </w:rPr>
        <w:t>Mayor Chammings, Municipal Clerk Lynda Knott</w:t>
      </w:r>
      <w:r w:rsidR="00A64983">
        <w:rPr>
          <w:rFonts w:ascii="Times New Roman" w:eastAsia="Calibri" w:hAnsi="Times New Roman" w:cs="Times New Roman"/>
          <w:color w:val="000000"/>
        </w:rPr>
        <w:t xml:space="preserve"> and </w:t>
      </w:r>
      <w:r w:rsidR="002400CF">
        <w:rPr>
          <w:rFonts w:ascii="Times New Roman" w:eastAsia="Calibri" w:hAnsi="Times New Roman" w:cs="Times New Roman"/>
          <w:color w:val="000000"/>
        </w:rPr>
        <w:t>Attorney Angelo Bolcato ABSENT:</w:t>
      </w:r>
      <w:r w:rsidR="005D0220">
        <w:rPr>
          <w:rFonts w:ascii="Times New Roman" w:eastAsia="Calibri" w:hAnsi="Times New Roman" w:cs="Times New Roman"/>
          <w:color w:val="000000"/>
        </w:rPr>
        <w:t xml:space="preserve"> </w:t>
      </w:r>
      <w:r w:rsidR="00D11833" w:rsidRPr="000820E0">
        <w:rPr>
          <w:rFonts w:ascii="Times New Roman" w:eastAsia="Calibri" w:hAnsi="Times New Roman" w:cs="Times New Roman"/>
          <w:color w:val="000000"/>
        </w:rPr>
        <w:t>Committeeman Fisher</w:t>
      </w:r>
    </w:p>
    <w:p w14:paraId="2A4B7A69" w14:textId="2CA3E058" w:rsidR="009851BE" w:rsidRDefault="009851BE" w:rsidP="000820E0">
      <w:pPr>
        <w:autoSpaceDE w:val="0"/>
        <w:autoSpaceDN w:val="0"/>
        <w:adjustRightInd w:val="0"/>
        <w:spacing w:after="0" w:line="240" w:lineRule="auto"/>
        <w:ind w:firstLine="720"/>
        <w:rPr>
          <w:rFonts w:ascii="Times New Roman" w:eastAsia="Calibri" w:hAnsi="Times New Roman" w:cs="Times New Roman"/>
          <w:color w:val="000000"/>
        </w:rPr>
      </w:pPr>
    </w:p>
    <w:p w14:paraId="75C08CE2" w14:textId="77777777" w:rsidR="009851BE" w:rsidRDefault="009851BE" w:rsidP="009851BE">
      <w:pPr>
        <w:spacing w:after="0" w:line="240" w:lineRule="auto"/>
        <w:rPr>
          <w:rFonts w:ascii="Times New Roman" w:hAnsi="Times New Roman"/>
          <w:bCs/>
        </w:rPr>
      </w:pPr>
      <w:r>
        <w:rPr>
          <w:rFonts w:ascii="Times New Roman" w:hAnsi="Times New Roman"/>
          <w:b/>
          <w:u w:val="single"/>
        </w:rPr>
        <w:t>EXECUTIVE SESSION</w:t>
      </w:r>
      <w:r>
        <w:rPr>
          <w:rFonts w:ascii="Times New Roman" w:hAnsi="Times New Roman"/>
          <w:bCs/>
        </w:rPr>
        <w:t>:  held in Town Hall</w:t>
      </w:r>
    </w:p>
    <w:p w14:paraId="76E9AED6" w14:textId="7BFF557D" w:rsidR="009851BE" w:rsidRDefault="009851BE" w:rsidP="009851BE">
      <w:pPr>
        <w:spacing w:after="0" w:line="240" w:lineRule="auto"/>
        <w:rPr>
          <w:rFonts w:ascii="Times New Roman" w:hAnsi="Times New Roman"/>
        </w:rPr>
      </w:pPr>
      <w:r>
        <w:rPr>
          <w:rFonts w:ascii="Times New Roman" w:hAnsi="Times New Roman"/>
        </w:rPr>
        <w:t xml:space="preserve">After the reading of the following Resolution to enter into Executive Session, a </w:t>
      </w:r>
      <w:r>
        <w:rPr>
          <w:rFonts w:ascii="Times New Roman" w:hAnsi="Times New Roman"/>
          <w:b/>
        </w:rPr>
        <w:t>motion</w:t>
      </w:r>
      <w:r>
        <w:rPr>
          <w:rFonts w:ascii="Times New Roman" w:hAnsi="Times New Roman"/>
        </w:rPr>
        <w:t xml:space="preserve"> was made by Mr</w:t>
      </w:r>
      <w:r w:rsidR="000E5C79">
        <w:rPr>
          <w:rFonts w:ascii="Times New Roman" w:hAnsi="Times New Roman"/>
        </w:rPr>
        <w:t>s</w:t>
      </w:r>
      <w:r>
        <w:rPr>
          <w:rFonts w:ascii="Times New Roman" w:hAnsi="Times New Roman"/>
        </w:rPr>
        <w:t xml:space="preserve">. </w:t>
      </w:r>
      <w:r w:rsidR="000E5C79">
        <w:rPr>
          <w:rFonts w:ascii="Times New Roman" w:hAnsi="Times New Roman"/>
        </w:rPr>
        <w:t>Rumsey</w:t>
      </w:r>
      <w:r>
        <w:rPr>
          <w:rFonts w:ascii="Times New Roman" w:hAnsi="Times New Roman"/>
        </w:rPr>
        <w:t xml:space="preserve">, seconded by Mr. </w:t>
      </w:r>
      <w:r w:rsidR="000E5C79">
        <w:rPr>
          <w:rFonts w:ascii="Times New Roman" w:hAnsi="Times New Roman"/>
        </w:rPr>
        <w:t>Barta</w:t>
      </w:r>
      <w:r>
        <w:rPr>
          <w:rFonts w:ascii="Times New Roman" w:hAnsi="Times New Roman"/>
        </w:rPr>
        <w:t xml:space="preserve"> and carried by roll call vote to adopt the resolution permitting the Committee to go into Executive Session at </w:t>
      </w:r>
      <w:r w:rsidR="000E5C79">
        <w:rPr>
          <w:rFonts w:ascii="Times New Roman" w:hAnsi="Times New Roman"/>
        </w:rPr>
        <w:t>6</w:t>
      </w:r>
      <w:r>
        <w:rPr>
          <w:rFonts w:ascii="Times New Roman" w:hAnsi="Times New Roman"/>
        </w:rPr>
        <w:t>:</w:t>
      </w:r>
      <w:r w:rsidR="00D11833">
        <w:rPr>
          <w:rFonts w:ascii="Times New Roman" w:hAnsi="Times New Roman"/>
        </w:rPr>
        <w:t>05</w:t>
      </w:r>
      <w:r>
        <w:rPr>
          <w:rFonts w:ascii="Times New Roman" w:hAnsi="Times New Roman"/>
        </w:rPr>
        <w:t xml:space="preserve"> p.m.</w:t>
      </w:r>
    </w:p>
    <w:p w14:paraId="7DE547F1" w14:textId="77777777" w:rsidR="009851BE" w:rsidRDefault="009851BE" w:rsidP="009851BE">
      <w:pPr>
        <w:spacing w:after="0" w:line="240" w:lineRule="auto"/>
        <w:rPr>
          <w:rFonts w:ascii="Times New Roman" w:hAnsi="Times New Roman"/>
        </w:rPr>
      </w:pPr>
      <w:r>
        <w:rPr>
          <w:rFonts w:ascii="Times New Roman" w:hAnsi="Times New Roman"/>
        </w:rPr>
        <w:t>WHEREAS, Section 8 of the Open Public Meetings Act, Chapter 231, P.L. 1975 permits the exclusion of the public from a meeting under certain circumstances; and</w:t>
      </w:r>
    </w:p>
    <w:p w14:paraId="6005E0A9" w14:textId="77777777" w:rsidR="009851BE" w:rsidRDefault="009851BE" w:rsidP="009851BE">
      <w:pPr>
        <w:spacing w:after="0" w:line="240" w:lineRule="auto"/>
        <w:rPr>
          <w:rFonts w:ascii="Times New Roman" w:hAnsi="Times New Roman"/>
        </w:rPr>
      </w:pPr>
      <w:r>
        <w:rPr>
          <w:rFonts w:ascii="Times New Roman" w:hAnsi="Times New Roman"/>
        </w:rPr>
        <w:t>WHEREAS, this public body is of the opinion that such circumstances presently exist.</w:t>
      </w:r>
    </w:p>
    <w:p w14:paraId="5C8893D3" w14:textId="77777777" w:rsidR="009851BE" w:rsidRDefault="009851BE" w:rsidP="009851BE">
      <w:pPr>
        <w:spacing w:after="0" w:line="240" w:lineRule="auto"/>
        <w:rPr>
          <w:rFonts w:ascii="Times New Roman" w:hAnsi="Times New Roman"/>
        </w:rPr>
      </w:pPr>
      <w:r>
        <w:rPr>
          <w:rFonts w:ascii="Times New Roman" w:hAnsi="Times New Roman"/>
        </w:rPr>
        <w:t xml:space="preserve">NOW THEREFORE, BE IT RESOLVED, by the Township Committee of the Township of Stillwater, in the County of Sussex and State of New Jersey as follows:  </w:t>
      </w:r>
    </w:p>
    <w:p w14:paraId="7E9BFD16" w14:textId="77777777" w:rsidR="009851BE" w:rsidRDefault="009851BE" w:rsidP="009851BE">
      <w:pPr>
        <w:spacing w:after="0" w:line="240" w:lineRule="auto"/>
        <w:rPr>
          <w:rFonts w:ascii="Times New Roman" w:hAnsi="Times New Roman"/>
        </w:rPr>
      </w:pPr>
      <w:r>
        <w:rPr>
          <w:rFonts w:ascii="Times New Roman" w:hAnsi="Times New Roman"/>
        </w:rPr>
        <w:t>1.  The public shall be excluded from that portion of this meeting.</w:t>
      </w:r>
    </w:p>
    <w:p w14:paraId="4149235D" w14:textId="5EA9FD9D" w:rsidR="009851BE" w:rsidRDefault="009851BE" w:rsidP="009851BE">
      <w:pPr>
        <w:spacing w:after="0" w:line="240" w:lineRule="auto"/>
        <w:rPr>
          <w:rFonts w:ascii="Times New Roman" w:hAnsi="Times New Roman"/>
        </w:rPr>
      </w:pPr>
      <w:r>
        <w:rPr>
          <w:rFonts w:ascii="Times New Roman" w:hAnsi="Times New Roman"/>
        </w:rPr>
        <w:t>2.  The general nature of the subject matter to be discussed is as follows:   Personnel, Litigation/Potential Litigation, Attorney Client.</w:t>
      </w:r>
    </w:p>
    <w:p w14:paraId="2DDE6FB1" w14:textId="77777777" w:rsidR="009851BE" w:rsidRDefault="009851BE" w:rsidP="009851BE">
      <w:pPr>
        <w:spacing w:after="0" w:line="240" w:lineRule="auto"/>
        <w:rPr>
          <w:rFonts w:ascii="Times New Roman" w:hAnsi="Times New Roman"/>
        </w:rPr>
      </w:pPr>
      <w:r>
        <w:rPr>
          <w:rFonts w:ascii="Times New Roman" w:hAnsi="Times New Roman"/>
        </w:rPr>
        <w:t>3.  As nearly as can now be ascertained, the matter or matters to be discussed at this time will be disclosed to the public when such matters are resolved.</w:t>
      </w:r>
    </w:p>
    <w:p w14:paraId="25E24D69" w14:textId="084370EC" w:rsidR="009851BE" w:rsidRDefault="009851BE" w:rsidP="000E5C79">
      <w:pPr>
        <w:pStyle w:val="NoSpacing"/>
        <w:rPr>
          <w:rFonts w:ascii="Times New Roman" w:hAnsi="Times New Roman" w:cs="Times New Roman"/>
        </w:rPr>
      </w:pPr>
      <w:r>
        <w:rPr>
          <w:rFonts w:ascii="Times New Roman" w:hAnsi="Times New Roman" w:cs="Times New Roman"/>
        </w:rPr>
        <w:t xml:space="preserve">By a </w:t>
      </w:r>
      <w:r>
        <w:rPr>
          <w:rFonts w:ascii="Times New Roman" w:hAnsi="Times New Roman" w:cs="Times New Roman"/>
          <w:b/>
        </w:rPr>
        <w:t xml:space="preserve">motion </w:t>
      </w:r>
      <w:r>
        <w:rPr>
          <w:rFonts w:ascii="Times New Roman" w:hAnsi="Times New Roman" w:cs="Times New Roman"/>
        </w:rPr>
        <w:t xml:space="preserve">was made by </w:t>
      </w:r>
      <w:r w:rsidR="000E5C79">
        <w:rPr>
          <w:rFonts w:ascii="Times New Roman" w:hAnsi="Times New Roman" w:cs="Times New Roman"/>
        </w:rPr>
        <w:t>M</w:t>
      </w:r>
      <w:r w:rsidR="00D11833">
        <w:rPr>
          <w:rFonts w:ascii="Times New Roman" w:hAnsi="Times New Roman" w:cs="Times New Roman"/>
        </w:rPr>
        <w:t>r. Scott</w:t>
      </w:r>
      <w:r>
        <w:rPr>
          <w:rFonts w:ascii="Times New Roman" w:hAnsi="Times New Roman" w:cs="Times New Roman"/>
        </w:rPr>
        <w:t xml:space="preserve">, seconded by Mr. </w:t>
      </w:r>
      <w:r w:rsidR="00D11833">
        <w:rPr>
          <w:rFonts w:ascii="Times New Roman" w:hAnsi="Times New Roman" w:cs="Times New Roman"/>
        </w:rPr>
        <w:t>Barta</w:t>
      </w:r>
      <w:r>
        <w:rPr>
          <w:rFonts w:ascii="Times New Roman" w:hAnsi="Times New Roman" w:cs="Times New Roman"/>
        </w:rPr>
        <w:t xml:space="preserve"> to conclude Executive Session at </w:t>
      </w:r>
      <w:r w:rsidR="000E5C79">
        <w:rPr>
          <w:rFonts w:ascii="Times New Roman" w:hAnsi="Times New Roman" w:cs="Times New Roman"/>
        </w:rPr>
        <w:t>6</w:t>
      </w:r>
      <w:r>
        <w:rPr>
          <w:rFonts w:ascii="Times New Roman" w:hAnsi="Times New Roman" w:cs="Times New Roman"/>
        </w:rPr>
        <w:t>:</w:t>
      </w:r>
      <w:r w:rsidR="000E5C79">
        <w:rPr>
          <w:rFonts w:ascii="Times New Roman" w:hAnsi="Times New Roman" w:cs="Times New Roman"/>
        </w:rPr>
        <w:t>4</w:t>
      </w:r>
      <w:r w:rsidR="00D11833">
        <w:rPr>
          <w:rFonts w:ascii="Times New Roman" w:hAnsi="Times New Roman" w:cs="Times New Roman"/>
        </w:rPr>
        <w:t>5</w:t>
      </w:r>
      <w:r>
        <w:rPr>
          <w:rFonts w:ascii="Times New Roman" w:hAnsi="Times New Roman" w:cs="Times New Roman"/>
        </w:rPr>
        <w:t>p.m., unanimously carried by voice vote.</w:t>
      </w:r>
    </w:p>
    <w:p w14:paraId="29252C63" w14:textId="1224AAAF" w:rsidR="000E5C79" w:rsidRDefault="000E5C79" w:rsidP="000E5C79">
      <w:pPr>
        <w:pStyle w:val="NoSpacing"/>
      </w:pPr>
    </w:p>
    <w:p w14:paraId="23B4B173" w14:textId="2F5575BC" w:rsidR="000E5C79" w:rsidRPr="000E5C79" w:rsidRDefault="000E5C79" w:rsidP="000E5C79">
      <w:pPr>
        <w:pStyle w:val="NoSpacing"/>
        <w:rPr>
          <w:rFonts w:ascii="Times New Roman" w:hAnsi="Times New Roman" w:cs="Times New Roman"/>
        </w:rPr>
      </w:pPr>
      <w:r w:rsidRPr="000E5C79">
        <w:rPr>
          <w:rFonts w:ascii="Times New Roman" w:hAnsi="Times New Roman" w:cs="Times New Roman"/>
        </w:rPr>
        <w:t xml:space="preserve">A </w:t>
      </w:r>
      <w:r w:rsidR="00D11833">
        <w:rPr>
          <w:rFonts w:ascii="Times New Roman" w:hAnsi="Times New Roman" w:cs="Times New Roman"/>
        </w:rPr>
        <w:t>fif</w:t>
      </w:r>
      <w:r w:rsidRPr="000E5C79">
        <w:rPr>
          <w:rFonts w:ascii="Times New Roman" w:hAnsi="Times New Roman" w:cs="Times New Roman"/>
        </w:rPr>
        <w:t>teen minutes recess was taken until 7:00 p.m.</w:t>
      </w:r>
    </w:p>
    <w:p w14:paraId="4BD2AC1B" w14:textId="77777777" w:rsidR="005E17F5" w:rsidRDefault="005E17F5" w:rsidP="000820E0">
      <w:pPr>
        <w:autoSpaceDE w:val="0"/>
        <w:autoSpaceDN w:val="0"/>
        <w:adjustRightInd w:val="0"/>
        <w:spacing w:after="0" w:line="240" w:lineRule="auto"/>
        <w:ind w:firstLine="720"/>
        <w:rPr>
          <w:rFonts w:ascii="Times New Roman" w:eastAsia="Calibri" w:hAnsi="Times New Roman" w:cs="Times New Roman"/>
          <w:color w:val="000000"/>
        </w:rPr>
      </w:pPr>
    </w:p>
    <w:p w14:paraId="41F39647" w14:textId="12C0E8C0" w:rsidR="000E5C79" w:rsidRDefault="001303C2" w:rsidP="001303C2">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Roll Call was taken and the flag was saluted. </w:t>
      </w:r>
    </w:p>
    <w:p w14:paraId="0E845B40" w14:textId="6B2BA6B4" w:rsidR="000E5C79" w:rsidRDefault="000E5C79" w:rsidP="00EA1257">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58963F15" w14:textId="77777777" w:rsidR="00D11833" w:rsidRDefault="001303C2" w:rsidP="00D11833">
      <w:pPr>
        <w:rPr>
          <w:rFonts w:ascii="Times New Roman" w:hAnsi="Times New Roman" w:cs="Times New Roman"/>
          <w:b/>
        </w:rPr>
      </w:pPr>
      <w:r>
        <w:rPr>
          <w:rFonts w:ascii="Times New Roman" w:hAnsi="Times New Roman" w:cs="Times New Roman"/>
          <w:b/>
        </w:rPr>
        <w:t>August 17</w:t>
      </w:r>
      <w:r w:rsidR="00AB5FB1" w:rsidRPr="00AB5FB1">
        <w:rPr>
          <w:rFonts w:ascii="Times New Roman" w:hAnsi="Times New Roman" w:cs="Times New Roman"/>
          <w:b/>
        </w:rPr>
        <w:t xml:space="preserve">, </w:t>
      </w:r>
      <w:r w:rsidR="00EA1257">
        <w:rPr>
          <w:rFonts w:ascii="Times New Roman" w:hAnsi="Times New Roman" w:cs="Times New Roman"/>
          <w:b/>
        </w:rPr>
        <w:t xml:space="preserve">and September 7, </w:t>
      </w:r>
      <w:r w:rsidR="00AB5FB1" w:rsidRPr="00AB5FB1">
        <w:rPr>
          <w:rFonts w:ascii="Times New Roman" w:hAnsi="Times New Roman" w:cs="Times New Roman"/>
          <w:b/>
        </w:rPr>
        <w:t xml:space="preserve">2021 </w:t>
      </w:r>
      <w:r w:rsidR="00EA1257">
        <w:rPr>
          <w:rFonts w:ascii="Times New Roman" w:hAnsi="Times New Roman" w:cs="Times New Roman"/>
          <w:b/>
        </w:rPr>
        <w:t xml:space="preserve">Executive Session </w:t>
      </w:r>
      <w:r w:rsidR="00AB5FB1" w:rsidRPr="00AB5FB1">
        <w:rPr>
          <w:rFonts w:ascii="Times New Roman" w:hAnsi="Times New Roman" w:cs="Times New Roman"/>
          <w:b/>
        </w:rPr>
        <w:t>Minutes</w:t>
      </w:r>
      <w:r w:rsidR="00AB5FB1">
        <w:rPr>
          <w:rFonts w:ascii="Times New Roman" w:hAnsi="Times New Roman" w:cs="Times New Roman"/>
          <w:b/>
        </w:rPr>
        <w:t>:</w:t>
      </w:r>
      <w:r w:rsidR="00EA1257">
        <w:rPr>
          <w:rFonts w:ascii="Times New Roman" w:hAnsi="Times New Roman" w:cs="Times New Roman"/>
          <w:b/>
        </w:rPr>
        <w:t xml:space="preserve"> </w:t>
      </w:r>
    </w:p>
    <w:p w14:paraId="454049F3" w14:textId="5847E12C" w:rsidR="00D11833" w:rsidRDefault="00D11833" w:rsidP="00D11833">
      <w:pPr>
        <w:rPr>
          <w:rFonts w:ascii="Times New Roman" w:hAnsi="Times New Roman"/>
          <w:b/>
        </w:rPr>
      </w:pPr>
      <w:r>
        <w:rPr>
          <w:rFonts w:ascii="Times New Roman" w:eastAsia="Calibri" w:hAnsi="Times New Roman" w:cs="Times New Roman"/>
          <w:color w:val="000000"/>
        </w:rPr>
        <w:t xml:space="preserve">A motion was made by Mr. Scott to adopt the </w:t>
      </w:r>
      <w:r>
        <w:rPr>
          <w:rFonts w:ascii="Times New Roman" w:eastAsia="Calibri" w:hAnsi="Times New Roman" w:cs="Times New Roman"/>
          <w:b/>
          <w:color w:val="000000"/>
        </w:rPr>
        <w:t>executive session minutes of August 17, 2021 and September 7, 2021</w:t>
      </w:r>
      <w:r>
        <w:rPr>
          <w:rFonts w:ascii="Times New Roman" w:eastAsia="Calibri" w:hAnsi="Times New Roman" w:cs="Times New Roman"/>
          <w:color w:val="000000"/>
        </w:rPr>
        <w:t xml:space="preserve">, seconded by Mr. Barta. </w:t>
      </w:r>
      <w:r>
        <w:rPr>
          <w:rFonts w:ascii="Times New Roman" w:eastAsia="Calibri" w:hAnsi="Times New Roman" w:cs="Times New Roman"/>
          <w:b/>
          <w:bCs/>
          <w:color w:val="000000"/>
          <w:u w:val="single"/>
        </w:rPr>
        <w:t>Roll Call Vote</w:t>
      </w:r>
      <w:r>
        <w:rPr>
          <w:rFonts w:ascii="Times New Roman" w:eastAsia="Calibri" w:hAnsi="Times New Roman" w:cs="Times New Roman"/>
          <w:color w:val="000000"/>
        </w:rPr>
        <w:t>:  Mr. Barta, yes, Mrs. Rumsey, yes, Mr. Scott, yes, Mayor Chammings, yes.</w:t>
      </w:r>
      <w:r w:rsidRPr="00081B5E">
        <w:rPr>
          <w:rFonts w:ascii="Times New Roman" w:hAnsi="Times New Roman"/>
          <w:b/>
        </w:rPr>
        <w:t xml:space="preserve"> </w:t>
      </w:r>
    </w:p>
    <w:p w14:paraId="6EEDD32C" w14:textId="56F035AC" w:rsidR="00EA1257" w:rsidRPr="00EA1257" w:rsidRDefault="00EA1257" w:rsidP="00AB5FB1">
      <w:pPr>
        <w:jc w:val="both"/>
        <w:rPr>
          <w:rFonts w:ascii="Times New Roman" w:hAnsi="Times New Roman" w:cs="Times New Roman"/>
          <w:b/>
        </w:rPr>
      </w:pPr>
      <w:r>
        <w:rPr>
          <w:rFonts w:ascii="Times New Roman" w:hAnsi="Times New Roman" w:cs="Times New Roman"/>
          <w:b/>
        </w:rPr>
        <w:t xml:space="preserve">September 7, 2021 Regular </w:t>
      </w:r>
      <w:r w:rsidR="00D11833">
        <w:rPr>
          <w:rFonts w:ascii="Times New Roman" w:hAnsi="Times New Roman" w:cs="Times New Roman"/>
          <w:b/>
        </w:rPr>
        <w:t xml:space="preserve">and Executive Session </w:t>
      </w:r>
      <w:r>
        <w:rPr>
          <w:rFonts w:ascii="Times New Roman" w:hAnsi="Times New Roman" w:cs="Times New Roman"/>
          <w:b/>
        </w:rPr>
        <w:t>Minutes:</w:t>
      </w:r>
    </w:p>
    <w:p w14:paraId="70958CCE" w14:textId="45CA4B36" w:rsidR="00AB5FB1" w:rsidRDefault="00AB5FB1" w:rsidP="00AB5FB1">
      <w:pPr>
        <w:rPr>
          <w:rFonts w:ascii="Times New Roman" w:hAnsi="Times New Roman"/>
          <w:b/>
        </w:rPr>
      </w:pPr>
      <w:r>
        <w:rPr>
          <w:rFonts w:ascii="Times New Roman" w:eastAsia="Calibri" w:hAnsi="Times New Roman" w:cs="Times New Roman"/>
          <w:color w:val="000000"/>
        </w:rPr>
        <w:t xml:space="preserve">A motion was made by Mr. Scott to adopt the </w:t>
      </w:r>
      <w:r>
        <w:rPr>
          <w:rFonts w:ascii="Times New Roman" w:eastAsia="Calibri" w:hAnsi="Times New Roman" w:cs="Times New Roman"/>
          <w:b/>
          <w:color w:val="000000"/>
        </w:rPr>
        <w:t xml:space="preserve">regular </w:t>
      </w:r>
      <w:r w:rsidR="00D11833">
        <w:rPr>
          <w:rFonts w:ascii="Times New Roman" w:eastAsia="Calibri" w:hAnsi="Times New Roman" w:cs="Times New Roman"/>
          <w:b/>
          <w:color w:val="000000"/>
        </w:rPr>
        <w:t xml:space="preserve">and executive </w:t>
      </w:r>
      <w:r>
        <w:rPr>
          <w:rFonts w:ascii="Times New Roman" w:eastAsia="Calibri" w:hAnsi="Times New Roman" w:cs="Times New Roman"/>
          <w:b/>
          <w:color w:val="000000"/>
        </w:rPr>
        <w:t xml:space="preserve">minutes of </w:t>
      </w:r>
      <w:r w:rsidR="00EA1257">
        <w:rPr>
          <w:rFonts w:ascii="Times New Roman" w:eastAsia="Calibri" w:hAnsi="Times New Roman" w:cs="Times New Roman"/>
          <w:b/>
          <w:color w:val="000000"/>
        </w:rPr>
        <w:t xml:space="preserve">September </w:t>
      </w:r>
      <w:r w:rsidR="00D11833">
        <w:rPr>
          <w:rFonts w:ascii="Times New Roman" w:eastAsia="Calibri" w:hAnsi="Times New Roman" w:cs="Times New Roman"/>
          <w:b/>
          <w:color w:val="000000"/>
        </w:rPr>
        <w:t>21</w:t>
      </w:r>
      <w:r>
        <w:rPr>
          <w:rFonts w:ascii="Times New Roman" w:eastAsia="Calibri" w:hAnsi="Times New Roman" w:cs="Times New Roman"/>
          <w:b/>
          <w:color w:val="000000"/>
        </w:rPr>
        <w:t>, 2021</w:t>
      </w:r>
      <w:r>
        <w:rPr>
          <w:rFonts w:ascii="Times New Roman" w:eastAsia="Calibri" w:hAnsi="Times New Roman" w:cs="Times New Roman"/>
          <w:color w:val="000000"/>
        </w:rPr>
        <w:t>, seconded by Mr</w:t>
      </w:r>
      <w:r w:rsidR="00D11833">
        <w:rPr>
          <w:rFonts w:ascii="Times New Roman" w:eastAsia="Calibri" w:hAnsi="Times New Roman" w:cs="Times New Roman"/>
          <w:color w:val="000000"/>
        </w:rPr>
        <w:t>s</w:t>
      </w:r>
      <w:r>
        <w:rPr>
          <w:rFonts w:ascii="Times New Roman" w:eastAsia="Calibri" w:hAnsi="Times New Roman" w:cs="Times New Roman"/>
          <w:color w:val="000000"/>
        </w:rPr>
        <w:t xml:space="preserve">. </w:t>
      </w:r>
      <w:r w:rsidR="00D11833">
        <w:rPr>
          <w:rFonts w:ascii="Times New Roman" w:eastAsia="Calibri" w:hAnsi="Times New Roman" w:cs="Times New Roman"/>
          <w:color w:val="000000"/>
        </w:rPr>
        <w:t>Rumsey</w:t>
      </w:r>
      <w:r>
        <w:rPr>
          <w:rFonts w:ascii="Times New Roman" w:eastAsia="Calibri" w:hAnsi="Times New Roman" w:cs="Times New Roman"/>
          <w:color w:val="000000"/>
        </w:rPr>
        <w:t xml:space="preserve">. </w:t>
      </w:r>
      <w:r>
        <w:rPr>
          <w:rFonts w:ascii="Times New Roman" w:eastAsia="Calibri" w:hAnsi="Times New Roman" w:cs="Times New Roman"/>
          <w:b/>
          <w:bCs/>
          <w:color w:val="000000"/>
          <w:u w:val="single"/>
        </w:rPr>
        <w:t>Roll Call Vote</w:t>
      </w:r>
      <w:r>
        <w:rPr>
          <w:rFonts w:ascii="Times New Roman" w:eastAsia="Calibri" w:hAnsi="Times New Roman" w:cs="Times New Roman"/>
          <w:color w:val="000000"/>
        </w:rPr>
        <w:t>:  Mr. Barta, yes, Mrs. Rumsey, yes, Mr. Scott, yes, Mayor Chammings, yes.</w:t>
      </w:r>
      <w:r w:rsidRPr="00081B5E">
        <w:rPr>
          <w:rFonts w:ascii="Times New Roman" w:hAnsi="Times New Roman"/>
          <w:b/>
        </w:rPr>
        <w:t xml:space="preserve"> </w:t>
      </w:r>
    </w:p>
    <w:p w14:paraId="3990A9E5" w14:textId="7295A666" w:rsidR="00AB5FB1" w:rsidRPr="00210E65" w:rsidRDefault="00AB5FB1" w:rsidP="00AB5FB1">
      <w:pPr>
        <w:rPr>
          <w:rFonts w:ascii="Times New Roman" w:hAnsi="Times New Roman"/>
          <w:b/>
        </w:rPr>
      </w:pPr>
      <w:r>
        <w:rPr>
          <w:rFonts w:ascii="Times New Roman" w:hAnsi="Times New Roman"/>
          <w:b/>
        </w:rPr>
        <w:lastRenderedPageBreak/>
        <w:t>B</w:t>
      </w:r>
      <w:r w:rsidRPr="003F221A">
        <w:rPr>
          <w:rFonts w:ascii="Times New Roman" w:hAnsi="Times New Roman"/>
          <w:b/>
        </w:rPr>
        <w:t>ILLS LIST #</w:t>
      </w:r>
      <w:r>
        <w:rPr>
          <w:rFonts w:ascii="Times New Roman" w:hAnsi="Times New Roman"/>
          <w:b/>
        </w:rPr>
        <w:t>1</w:t>
      </w:r>
      <w:r w:rsidR="00D11833">
        <w:rPr>
          <w:rFonts w:ascii="Times New Roman" w:hAnsi="Times New Roman"/>
          <w:b/>
        </w:rPr>
        <w:t>6</w:t>
      </w:r>
      <w:r w:rsidRPr="003F221A">
        <w:rPr>
          <w:rFonts w:ascii="Times New Roman" w:hAnsi="Times New Roman"/>
          <w:b/>
        </w:rPr>
        <w:t xml:space="preserve">:  </w:t>
      </w:r>
      <w:r w:rsidRPr="007D7B7D">
        <w:rPr>
          <w:rFonts w:ascii="Times New Roman" w:hAnsi="Times New Roman"/>
          <w:b/>
        </w:rPr>
        <w:t>$</w:t>
      </w:r>
      <w:r w:rsidR="00D11833" w:rsidRPr="00D11833">
        <w:rPr>
          <w:rFonts w:ascii="Times New Roman" w:hAnsi="Times New Roman"/>
          <w:b/>
        </w:rPr>
        <w:t>3,061,362.85</w:t>
      </w:r>
    </w:p>
    <w:p w14:paraId="323750F1" w14:textId="73DC0C40" w:rsidR="00AB5FB1" w:rsidRDefault="00AB5FB1" w:rsidP="00AB5FB1">
      <w:pPr>
        <w:rPr>
          <w:rFonts w:ascii="Times New Roman" w:hAnsi="Times New Roman"/>
          <w:b/>
        </w:rPr>
      </w:pPr>
      <w:r>
        <w:rPr>
          <w:rFonts w:ascii="Times New Roman" w:hAnsi="Times New Roman"/>
          <w:b/>
        </w:rPr>
        <w:t xml:space="preserve"> RESOLUTION 2021-</w:t>
      </w:r>
      <w:r w:rsidR="001303C2">
        <w:rPr>
          <w:rFonts w:ascii="Times New Roman" w:hAnsi="Times New Roman"/>
          <w:b/>
        </w:rPr>
        <w:t>1</w:t>
      </w:r>
      <w:r w:rsidR="00EA1257">
        <w:rPr>
          <w:rFonts w:ascii="Times New Roman" w:hAnsi="Times New Roman"/>
          <w:b/>
        </w:rPr>
        <w:t>2</w:t>
      </w:r>
      <w:r w:rsidR="00D11833">
        <w:rPr>
          <w:rFonts w:ascii="Times New Roman" w:hAnsi="Times New Roman"/>
          <w:b/>
        </w:rPr>
        <w:t>5</w:t>
      </w:r>
      <w:r>
        <w:rPr>
          <w:rFonts w:ascii="Times New Roman" w:hAnsi="Times New Roman"/>
          <w:b/>
        </w:rPr>
        <w:tab/>
      </w:r>
      <w:r>
        <w:rPr>
          <w:rFonts w:ascii="Times New Roman" w:hAnsi="Times New Roman"/>
          <w:b/>
        </w:rPr>
        <w:tab/>
      </w:r>
      <w:r>
        <w:rPr>
          <w:rFonts w:ascii="Times New Roman" w:hAnsi="Times New Roman"/>
        </w:rPr>
        <w:t>Authorizing Payment of Bills</w:t>
      </w:r>
      <w:r>
        <w:rPr>
          <w:rFonts w:ascii="Times New Roman" w:hAnsi="Times New Roman"/>
          <w:b/>
        </w:rPr>
        <w:tab/>
        <w:t xml:space="preserve"> </w:t>
      </w:r>
    </w:p>
    <w:p w14:paraId="6C428ACB" w14:textId="517CC25A" w:rsidR="006D37FE" w:rsidRPr="00090BF2" w:rsidRDefault="00AB5FB1" w:rsidP="0042133D">
      <w:pPr>
        <w:rPr>
          <w:rFonts w:ascii="Times New Roman" w:hAnsi="Times New Roman" w:cs="Times New Roman"/>
        </w:rPr>
      </w:pPr>
      <w:r>
        <w:rPr>
          <w:rFonts w:ascii="Times New Roman" w:hAnsi="Times New Roman"/>
          <w:b/>
        </w:rPr>
        <w:tab/>
      </w:r>
      <w:r w:rsidR="006D37FE" w:rsidRPr="00090BF2">
        <w:rPr>
          <w:rFonts w:ascii="Times New Roman" w:hAnsi="Times New Roman" w:cs="Times New Roman"/>
          <w:b/>
          <w:bCs/>
        </w:rPr>
        <w:t xml:space="preserve">WHEREAS, </w:t>
      </w:r>
      <w:r w:rsidR="006D37FE" w:rsidRPr="00090BF2">
        <w:rPr>
          <w:rFonts w:ascii="Times New Roman" w:hAnsi="Times New Roman" w:cs="Times New Roman"/>
        </w:rPr>
        <w:t>the Chief Finance Officer has certified that funds are available in the proper</w:t>
      </w:r>
    </w:p>
    <w:p w14:paraId="4FD37645" w14:textId="77777777" w:rsidR="006D37FE" w:rsidRPr="00090BF2" w:rsidRDefault="006D37FE" w:rsidP="006D37FE">
      <w:pPr>
        <w:autoSpaceDE w:val="0"/>
        <w:autoSpaceDN w:val="0"/>
        <w:adjustRightInd w:val="0"/>
        <w:spacing w:after="0" w:line="240" w:lineRule="auto"/>
        <w:rPr>
          <w:rFonts w:ascii="Times New Roman" w:hAnsi="Times New Roman" w:cs="Times New Roman"/>
        </w:rPr>
      </w:pPr>
      <w:r w:rsidRPr="00090BF2">
        <w:rPr>
          <w:rFonts w:ascii="Times New Roman" w:hAnsi="Times New Roman" w:cs="Times New Roman"/>
        </w:rPr>
        <w:t>account; and</w:t>
      </w:r>
    </w:p>
    <w:p w14:paraId="7E6D1DE3" w14:textId="77777777" w:rsidR="006D37FE" w:rsidRPr="00090BF2" w:rsidRDefault="006D37FE" w:rsidP="006D37FE">
      <w:pPr>
        <w:autoSpaceDE w:val="0"/>
        <w:autoSpaceDN w:val="0"/>
        <w:adjustRightInd w:val="0"/>
        <w:spacing w:after="0" w:line="240" w:lineRule="auto"/>
        <w:rPr>
          <w:rFonts w:ascii="Times New Roman" w:hAnsi="Times New Roman" w:cs="Times New Roman"/>
        </w:rPr>
      </w:pPr>
    </w:p>
    <w:p w14:paraId="3B209217" w14:textId="77777777" w:rsidR="006D37FE" w:rsidRPr="00090BF2" w:rsidRDefault="006D37FE" w:rsidP="006D37FE">
      <w:pPr>
        <w:autoSpaceDE w:val="0"/>
        <w:autoSpaceDN w:val="0"/>
        <w:adjustRightInd w:val="0"/>
        <w:spacing w:after="0" w:line="240" w:lineRule="auto"/>
        <w:ind w:firstLine="720"/>
        <w:rPr>
          <w:rFonts w:ascii="Times New Roman" w:hAnsi="Times New Roman" w:cs="Times New Roman"/>
        </w:rPr>
      </w:pPr>
      <w:r w:rsidRPr="00090BF2">
        <w:rPr>
          <w:rFonts w:ascii="Times New Roman" w:hAnsi="Times New Roman" w:cs="Times New Roman"/>
          <w:b/>
          <w:bCs/>
        </w:rPr>
        <w:t xml:space="preserve">WHEREAS, </w:t>
      </w:r>
      <w:r w:rsidRPr="00090BF2">
        <w:rPr>
          <w:rFonts w:ascii="Times New Roman" w:hAnsi="Times New Roman" w:cs="Times New Roman"/>
        </w:rPr>
        <w:t>the Chief Finance Officer has approved payment upon certification from</w:t>
      </w:r>
    </w:p>
    <w:p w14:paraId="6B91434F" w14:textId="77777777" w:rsidR="006D37FE" w:rsidRPr="00090BF2" w:rsidRDefault="006D37FE" w:rsidP="006D37FE">
      <w:pPr>
        <w:autoSpaceDE w:val="0"/>
        <w:autoSpaceDN w:val="0"/>
        <w:adjustRightInd w:val="0"/>
        <w:spacing w:after="0" w:line="240" w:lineRule="auto"/>
        <w:rPr>
          <w:rFonts w:ascii="Times New Roman" w:hAnsi="Times New Roman" w:cs="Times New Roman"/>
        </w:rPr>
      </w:pPr>
      <w:r w:rsidRPr="00090BF2">
        <w:rPr>
          <w:rFonts w:ascii="Times New Roman" w:hAnsi="Times New Roman" w:cs="Times New Roman"/>
        </w:rPr>
        <w:t>the Township Department Heads that the goods and/or services have been rendered to the</w:t>
      </w:r>
    </w:p>
    <w:p w14:paraId="3ED02E6D" w14:textId="77777777" w:rsidR="006D37FE" w:rsidRPr="00090BF2" w:rsidRDefault="006D37FE" w:rsidP="006D37FE">
      <w:pPr>
        <w:autoSpaceDE w:val="0"/>
        <w:autoSpaceDN w:val="0"/>
        <w:adjustRightInd w:val="0"/>
        <w:spacing w:after="0" w:line="240" w:lineRule="auto"/>
        <w:rPr>
          <w:rFonts w:ascii="Times New Roman" w:hAnsi="Times New Roman" w:cs="Times New Roman"/>
        </w:rPr>
      </w:pPr>
      <w:r w:rsidRPr="00090BF2">
        <w:rPr>
          <w:rFonts w:ascii="Times New Roman" w:hAnsi="Times New Roman" w:cs="Times New Roman"/>
        </w:rPr>
        <w:t>Township;</w:t>
      </w:r>
    </w:p>
    <w:p w14:paraId="5391E7D5" w14:textId="77777777" w:rsidR="006D37FE" w:rsidRPr="00090BF2" w:rsidRDefault="006D37FE" w:rsidP="006D37FE">
      <w:pPr>
        <w:autoSpaceDE w:val="0"/>
        <w:autoSpaceDN w:val="0"/>
        <w:adjustRightInd w:val="0"/>
        <w:spacing w:after="0" w:line="240" w:lineRule="auto"/>
        <w:rPr>
          <w:rFonts w:ascii="Times New Roman" w:hAnsi="Times New Roman" w:cs="Times New Roman"/>
        </w:rPr>
      </w:pPr>
    </w:p>
    <w:p w14:paraId="1F77C739" w14:textId="02233FD3" w:rsidR="006D37FE" w:rsidRDefault="006D37FE" w:rsidP="006D37FE">
      <w:pPr>
        <w:autoSpaceDE w:val="0"/>
        <w:autoSpaceDN w:val="0"/>
        <w:adjustRightInd w:val="0"/>
        <w:spacing w:after="0" w:line="240" w:lineRule="auto"/>
        <w:ind w:firstLine="720"/>
        <w:rPr>
          <w:rFonts w:ascii="Times New Roman" w:hAnsi="Times New Roman"/>
        </w:rPr>
      </w:pPr>
      <w:r w:rsidRPr="00090BF2">
        <w:rPr>
          <w:rFonts w:ascii="Times New Roman" w:hAnsi="Times New Roman" w:cs="Times New Roman"/>
          <w:b/>
          <w:bCs/>
        </w:rPr>
        <w:t>NOW</w:t>
      </w:r>
      <w:r w:rsidRPr="006D37FE">
        <w:rPr>
          <w:rFonts w:ascii="Times New Roman" w:hAnsi="Times New Roman"/>
          <w:b/>
          <w:bCs/>
        </w:rPr>
        <w:t xml:space="preserve">, THEREFORE, BE IT RESOLVED </w:t>
      </w:r>
      <w:r w:rsidRPr="006D37FE">
        <w:rPr>
          <w:rFonts w:ascii="Times New Roman" w:hAnsi="Times New Roman"/>
        </w:rPr>
        <w:t xml:space="preserve">by the Mayor and Committee of the Township of Stillwater that the current bill lists, dated </w:t>
      </w:r>
      <w:r w:rsidR="00D11833">
        <w:rPr>
          <w:rFonts w:ascii="Times New Roman" w:hAnsi="Times New Roman"/>
        </w:rPr>
        <w:t>October 5</w:t>
      </w:r>
      <w:r w:rsidRPr="006D37FE">
        <w:rPr>
          <w:rFonts w:ascii="Times New Roman" w:hAnsi="Times New Roman"/>
        </w:rPr>
        <w:t xml:space="preserve">, 2021 and on file and available for public inspection in the Office of the Chief Finance Officer and approved by the Chief Finance Officer for payment, be paid.  </w:t>
      </w:r>
    </w:p>
    <w:p w14:paraId="2280463F" w14:textId="2E13B4FB" w:rsidR="00374C6C" w:rsidRDefault="00374C6C" w:rsidP="006D37FE">
      <w:pPr>
        <w:autoSpaceDE w:val="0"/>
        <w:autoSpaceDN w:val="0"/>
        <w:adjustRightInd w:val="0"/>
        <w:spacing w:after="0" w:line="240" w:lineRule="auto"/>
        <w:ind w:firstLine="720"/>
        <w:rPr>
          <w:rFonts w:ascii="Times New Roman" w:hAnsi="Times New Roman"/>
        </w:rPr>
      </w:pPr>
    </w:p>
    <w:p w14:paraId="30CA691F" w14:textId="264C4185" w:rsidR="00E734BF" w:rsidRDefault="00E734BF" w:rsidP="00E734BF">
      <w:pPr>
        <w:rPr>
          <w:rFonts w:ascii="Times New Roman" w:hAnsi="Times New Roman"/>
          <w:b/>
        </w:rPr>
      </w:pPr>
      <w:r>
        <w:rPr>
          <w:rFonts w:ascii="Times New Roman" w:eastAsia="Calibri" w:hAnsi="Times New Roman" w:cs="Times New Roman"/>
          <w:color w:val="000000"/>
        </w:rPr>
        <w:t xml:space="preserve">A motion was made by Mr. Scott to adopt the </w:t>
      </w:r>
      <w:r>
        <w:rPr>
          <w:rFonts w:ascii="Times New Roman" w:eastAsia="Calibri" w:hAnsi="Times New Roman" w:cs="Times New Roman"/>
          <w:b/>
          <w:color w:val="000000"/>
        </w:rPr>
        <w:t>Resolution 2021-</w:t>
      </w:r>
      <w:r w:rsidR="001303C2">
        <w:rPr>
          <w:rFonts w:ascii="Times New Roman" w:eastAsia="Calibri" w:hAnsi="Times New Roman" w:cs="Times New Roman"/>
          <w:b/>
          <w:color w:val="000000"/>
        </w:rPr>
        <w:t>1</w:t>
      </w:r>
      <w:r w:rsidR="00BA277A">
        <w:rPr>
          <w:rFonts w:ascii="Times New Roman" w:eastAsia="Calibri" w:hAnsi="Times New Roman" w:cs="Times New Roman"/>
          <w:b/>
          <w:color w:val="000000"/>
        </w:rPr>
        <w:t>2</w:t>
      </w:r>
      <w:r w:rsidR="00D11833">
        <w:rPr>
          <w:rFonts w:ascii="Times New Roman" w:eastAsia="Calibri" w:hAnsi="Times New Roman" w:cs="Times New Roman"/>
          <w:b/>
          <w:color w:val="000000"/>
        </w:rPr>
        <w:t>5</w:t>
      </w:r>
      <w:r>
        <w:rPr>
          <w:rFonts w:ascii="Times New Roman" w:eastAsia="Calibri" w:hAnsi="Times New Roman" w:cs="Times New Roman"/>
          <w:color w:val="000000"/>
        </w:rPr>
        <w:t>, seconded by Mr</w:t>
      </w:r>
      <w:r w:rsidR="007901D0">
        <w:rPr>
          <w:rFonts w:ascii="Times New Roman" w:eastAsia="Calibri" w:hAnsi="Times New Roman" w:cs="Times New Roman"/>
          <w:color w:val="000000"/>
        </w:rPr>
        <w:t>.</w:t>
      </w:r>
      <w:r>
        <w:rPr>
          <w:rFonts w:ascii="Times New Roman" w:eastAsia="Calibri" w:hAnsi="Times New Roman" w:cs="Times New Roman"/>
          <w:color w:val="000000"/>
        </w:rPr>
        <w:t xml:space="preserve"> </w:t>
      </w:r>
      <w:r w:rsidR="00D11833">
        <w:rPr>
          <w:rFonts w:ascii="Times New Roman" w:eastAsia="Calibri" w:hAnsi="Times New Roman" w:cs="Times New Roman"/>
          <w:color w:val="000000"/>
        </w:rPr>
        <w:t>Barta</w:t>
      </w:r>
      <w:r>
        <w:rPr>
          <w:rFonts w:ascii="Times New Roman" w:eastAsia="Calibri" w:hAnsi="Times New Roman" w:cs="Times New Roman"/>
          <w:color w:val="000000"/>
        </w:rPr>
        <w:t xml:space="preserve">. </w:t>
      </w:r>
      <w:r>
        <w:rPr>
          <w:rFonts w:ascii="Times New Roman" w:eastAsia="Calibri" w:hAnsi="Times New Roman" w:cs="Times New Roman"/>
          <w:b/>
          <w:bCs/>
          <w:color w:val="000000"/>
          <w:u w:val="single"/>
        </w:rPr>
        <w:t>Roll Call Vote</w:t>
      </w:r>
      <w:r>
        <w:rPr>
          <w:rFonts w:ascii="Times New Roman" w:eastAsia="Calibri" w:hAnsi="Times New Roman" w:cs="Times New Roman"/>
          <w:color w:val="000000"/>
        </w:rPr>
        <w:t xml:space="preserve">:  </w:t>
      </w:r>
      <w:r w:rsidR="00F9210C">
        <w:rPr>
          <w:rFonts w:ascii="Times New Roman" w:eastAsia="Calibri" w:hAnsi="Times New Roman" w:cs="Times New Roman"/>
          <w:color w:val="000000"/>
        </w:rPr>
        <w:t>Mr. Barta, yes, Mrs. Rumsey, yes, Mr. Scott, yes, Mayor Chammings, yes.</w:t>
      </w:r>
    </w:p>
    <w:p w14:paraId="25A24669" w14:textId="1399EA6A" w:rsidR="00816CC6" w:rsidRDefault="00D21CB8" w:rsidP="00425E23">
      <w:pPr>
        <w:rPr>
          <w:rFonts w:ascii="Times New Roman" w:hAnsi="Times New Roman"/>
          <w:b/>
        </w:rPr>
      </w:pPr>
      <w:r>
        <w:rPr>
          <w:rFonts w:ascii="Times New Roman" w:hAnsi="Times New Roman"/>
          <w:b/>
        </w:rPr>
        <w:t xml:space="preserve">COMMITTEE REPORTS:  </w:t>
      </w:r>
    </w:p>
    <w:p w14:paraId="6B7AF1FD" w14:textId="7C753D31" w:rsidR="00BA277A" w:rsidRDefault="00E734BF" w:rsidP="00F9210C">
      <w:pPr>
        <w:rPr>
          <w:rFonts w:ascii="Times New Roman" w:hAnsi="Times New Roman"/>
        </w:rPr>
      </w:pPr>
      <w:r w:rsidRPr="00607256">
        <w:rPr>
          <w:rFonts w:ascii="Times New Roman" w:hAnsi="Times New Roman"/>
        </w:rPr>
        <w:t xml:space="preserve">Mr. Scott </w:t>
      </w:r>
      <w:r w:rsidR="0042133D">
        <w:rPr>
          <w:rFonts w:ascii="Times New Roman" w:hAnsi="Times New Roman"/>
        </w:rPr>
        <w:t xml:space="preserve">reported </w:t>
      </w:r>
      <w:r w:rsidR="00BA277A">
        <w:rPr>
          <w:rFonts w:ascii="Times New Roman" w:hAnsi="Times New Roman"/>
        </w:rPr>
        <w:t xml:space="preserve">Old Foundry Road Phase </w:t>
      </w:r>
      <w:r w:rsidR="00D11833">
        <w:rPr>
          <w:rFonts w:ascii="Times New Roman" w:hAnsi="Times New Roman"/>
        </w:rPr>
        <w:t>II was complete except for stripping</w:t>
      </w:r>
      <w:r w:rsidR="00BA277A">
        <w:rPr>
          <w:rFonts w:ascii="Times New Roman" w:hAnsi="Times New Roman"/>
        </w:rPr>
        <w:t xml:space="preserve">.  </w:t>
      </w:r>
      <w:r w:rsidR="00D11833">
        <w:rPr>
          <w:rFonts w:ascii="Times New Roman" w:hAnsi="Times New Roman"/>
        </w:rPr>
        <w:t>Mr. Scott noted t</w:t>
      </w:r>
      <w:r w:rsidR="00BA277A">
        <w:rPr>
          <w:rFonts w:ascii="Times New Roman" w:hAnsi="Times New Roman"/>
        </w:rPr>
        <w:t xml:space="preserve">he DPW </w:t>
      </w:r>
      <w:r w:rsidR="00D11833">
        <w:rPr>
          <w:rFonts w:ascii="Times New Roman" w:hAnsi="Times New Roman"/>
        </w:rPr>
        <w:t>and the Township are negotiating their new contract for 2022-2024.</w:t>
      </w:r>
    </w:p>
    <w:p w14:paraId="04AE1AFA" w14:textId="13EE812E" w:rsidR="0025554D" w:rsidRDefault="001303C2" w:rsidP="00F9210C">
      <w:pPr>
        <w:rPr>
          <w:rFonts w:ascii="Times New Roman" w:hAnsi="Times New Roman"/>
        </w:rPr>
      </w:pPr>
      <w:r>
        <w:rPr>
          <w:rFonts w:ascii="Times New Roman" w:hAnsi="Times New Roman"/>
        </w:rPr>
        <w:t xml:space="preserve">Mr. Scott also reported the Recreation Commission met </w:t>
      </w:r>
      <w:r w:rsidR="00D11833">
        <w:rPr>
          <w:rFonts w:ascii="Times New Roman" w:hAnsi="Times New Roman"/>
        </w:rPr>
        <w:t>last evening and discussed:  their giveaway of a Stillwater blanket as a give-away at the Historical Society of Stillwater’s Fall Festival on October 9, 2021.  The Recreation Commission also discussed their Halloween Decorating Contest and</w:t>
      </w:r>
      <w:r w:rsidR="00EA0F9C">
        <w:rPr>
          <w:rFonts w:ascii="Times New Roman" w:hAnsi="Times New Roman"/>
        </w:rPr>
        <w:t xml:space="preserve"> getting more signage on the fields after being treated or fertilized.  </w:t>
      </w:r>
    </w:p>
    <w:p w14:paraId="13361FCF" w14:textId="7D80857D" w:rsidR="003B6919" w:rsidRDefault="003B6919" w:rsidP="00F9210C">
      <w:pPr>
        <w:rPr>
          <w:rFonts w:ascii="Times New Roman" w:hAnsi="Times New Roman"/>
        </w:rPr>
      </w:pPr>
      <w:r>
        <w:rPr>
          <w:rFonts w:ascii="Times New Roman" w:hAnsi="Times New Roman"/>
        </w:rPr>
        <w:t xml:space="preserve">Mr. Barta reported the Planning Board </w:t>
      </w:r>
      <w:r w:rsidR="00AE39FF">
        <w:rPr>
          <w:rFonts w:ascii="Times New Roman" w:hAnsi="Times New Roman"/>
        </w:rPr>
        <w:t>September</w:t>
      </w:r>
      <w:r w:rsidR="001303C2">
        <w:rPr>
          <w:rFonts w:ascii="Times New Roman" w:hAnsi="Times New Roman"/>
        </w:rPr>
        <w:t xml:space="preserve"> meeting had been cancelled so he had no report.</w:t>
      </w:r>
    </w:p>
    <w:p w14:paraId="75635021" w14:textId="0EFB403D" w:rsidR="006B5AB3" w:rsidRDefault="006B5AB3" w:rsidP="00F9210C">
      <w:pPr>
        <w:rPr>
          <w:rFonts w:ascii="Times New Roman" w:hAnsi="Times New Roman"/>
        </w:rPr>
      </w:pPr>
      <w:r>
        <w:rPr>
          <w:rFonts w:ascii="Times New Roman" w:hAnsi="Times New Roman"/>
        </w:rPr>
        <w:t xml:space="preserve">Mrs. Rumsey reported </w:t>
      </w:r>
      <w:r w:rsidR="00EA0F9C">
        <w:rPr>
          <w:rFonts w:ascii="Times New Roman" w:hAnsi="Times New Roman"/>
        </w:rPr>
        <w:t>the Stillwater BOE discussed a HIB presentation, raising substitute teacher pay from $85 to $90 per hour and reporting bus drivers were desperately needed.</w:t>
      </w:r>
    </w:p>
    <w:p w14:paraId="7C0EE6E0" w14:textId="5BA044A2" w:rsidR="003C3BB5" w:rsidRDefault="00B2102F" w:rsidP="00F9210C">
      <w:pPr>
        <w:rPr>
          <w:rFonts w:ascii="Times New Roman" w:hAnsi="Times New Roman"/>
        </w:rPr>
      </w:pPr>
      <w:r>
        <w:rPr>
          <w:rFonts w:ascii="Times New Roman" w:hAnsi="Times New Roman"/>
        </w:rPr>
        <w:t xml:space="preserve">Mrs. Rumsey </w:t>
      </w:r>
      <w:r w:rsidR="004971B9">
        <w:rPr>
          <w:rFonts w:ascii="Times New Roman" w:hAnsi="Times New Roman"/>
        </w:rPr>
        <w:t xml:space="preserve">noted Fire Chief Sugar was not in attendance </w:t>
      </w:r>
      <w:r w:rsidR="001E3C56">
        <w:rPr>
          <w:rFonts w:ascii="Times New Roman" w:hAnsi="Times New Roman"/>
        </w:rPr>
        <w:t xml:space="preserve">because he was attending OEM school and he </w:t>
      </w:r>
      <w:r w:rsidR="00EA0F9C">
        <w:rPr>
          <w:rFonts w:ascii="Times New Roman" w:hAnsi="Times New Roman"/>
        </w:rPr>
        <w:t>sent a memo requesting</w:t>
      </w:r>
      <w:r w:rsidR="001E3C56">
        <w:rPr>
          <w:rFonts w:ascii="Times New Roman" w:hAnsi="Times New Roman"/>
        </w:rPr>
        <w:t xml:space="preserve"> the age of drivers for non-CDL vehicles be reduced from twenty-one to nineteen.  </w:t>
      </w:r>
      <w:r w:rsidR="00EA0F9C">
        <w:rPr>
          <w:rFonts w:ascii="Times New Roman" w:hAnsi="Times New Roman"/>
        </w:rPr>
        <w:t xml:space="preserve">Mrs. Rumsey also reported all members of the SAVFCO were boing to take the CEVO (Coach Emergency Vehicle Operator) course on </w:t>
      </w:r>
      <w:r w:rsidR="009B3FFE">
        <w:rPr>
          <w:rFonts w:ascii="Times New Roman" w:hAnsi="Times New Roman"/>
        </w:rPr>
        <w:t>November 21</w:t>
      </w:r>
      <w:bookmarkStart w:id="0" w:name="_GoBack"/>
      <w:bookmarkEnd w:id="0"/>
      <w:r w:rsidR="00EA0F9C">
        <w:rPr>
          <w:rFonts w:ascii="Times New Roman" w:hAnsi="Times New Roman"/>
        </w:rPr>
        <w:t>, 2021</w:t>
      </w:r>
    </w:p>
    <w:p w14:paraId="482D3181" w14:textId="08735E99" w:rsidR="003C3BB5" w:rsidRPr="003C3BB5" w:rsidRDefault="003C3BB5" w:rsidP="00F9210C">
      <w:pPr>
        <w:rPr>
          <w:rFonts w:ascii="Times New Roman" w:hAnsi="Times New Roman"/>
        </w:rPr>
      </w:pPr>
      <w:r>
        <w:rPr>
          <w:rFonts w:ascii="Times New Roman" w:hAnsi="Times New Roman"/>
        </w:rPr>
        <w:t xml:space="preserve">Mrs. Rumsey also reported CERT the Community Center </w:t>
      </w:r>
      <w:r w:rsidR="00DC120D">
        <w:rPr>
          <w:rFonts w:ascii="Times New Roman" w:hAnsi="Times New Roman"/>
        </w:rPr>
        <w:t xml:space="preserve">has been very active with a plant exchange, flu shot clinic, Texas Hold </w:t>
      </w:r>
      <w:proofErr w:type="spellStart"/>
      <w:r w:rsidR="00DC120D">
        <w:rPr>
          <w:rFonts w:ascii="Times New Roman" w:hAnsi="Times New Roman"/>
        </w:rPr>
        <w:t>Em</w:t>
      </w:r>
      <w:proofErr w:type="spellEnd"/>
      <w:r w:rsidR="00DC120D">
        <w:rPr>
          <w:rFonts w:ascii="Times New Roman" w:hAnsi="Times New Roman"/>
        </w:rPr>
        <w:t xml:space="preserve"> (10/25/21), boy and girl scout meetings and the 4H cooking kids have scheduled some dates as well.  </w:t>
      </w:r>
    </w:p>
    <w:p w14:paraId="37B24206" w14:textId="3D6D30D3" w:rsidR="005075F0" w:rsidRDefault="005075F0" w:rsidP="00F9210C">
      <w:pPr>
        <w:rPr>
          <w:rFonts w:ascii="Times New Roman" w:hAnsi="Times New Roman"/>
        </w:rPr>
      </w:pPr>
      <w:r>
        <w:rPr>
          <w:rFonts w:ascii="Times New Roman" w:hAnsi="Times New Roman"/>
        </w:rPr>
        <w:t xml:space="preserve">Mayor Chammings </w:t>
      </w:r>
      <w:r w:rsidR="003C3BB5">
        <w:rPr>
          <w:rFonts w:ascii="Times New Roman" w:hAnsi="Times New Roman"/>
        </w:rPr>
        <w:t xml:space="preserve">reported </w:t>
      </w:r>
      <w:r w:rsidR="00BA41EC">
        <w:rPr>
          <w:rFonts w:ascii="Times New Roman" w:hAnsi="Times New Roman"/>
        </w:rPr>
        <w:t>she was unable to make the Mayor’s conference call because they moved the time up to 3:00 p.m.</w:t>
      </w:r>
    </w:p>
    <w:p w14:paraId="4BD282A9" w14:textId="03C4AB8D" w:rsidR="003C3BB5" w:rsidRDefault="003C3BB5" w:rsidP="00F9210C">
      <w:pPr>
        <w:rPr>
          <w:rFonts w:ascii="Times New Roman" w:hAnsi="Times New Roman"/>
        </w:rPr>
      </w:pPr>
      <w:r>
        <w:rPr>
          <w:rFonts w:ascii="Times New Roman" w:hAnsi="Times New Roman"/>
        </w:rPr>
        <w:t xml:space="preserve">Mayor Chammings also reported she will </w:t>
      </w:r>
      <w:r w:rsidR="00BA41EC">
        <w:rPr>
          <w:rFonts w:ascii="Times New Roman" w:hAnsi="Times New Roman"/>
        </w:rPr>
        <w:t>ask the CFO to see if there are American Rescue Plan funding to increase the zoom recording capacity.</w:t>
      </w:r>
    </w:p>
    <w:p w14:paraId="33FFC88F" w14:textId="21656160" w:rsidR="001878A5" w:rsidRDefault="004D1D2F" w:rsidP="00F9210C">
      <w:pPr>
        <w:rPr>
          <w:rFonts w:ascii="Times New Roman" w:hAnsi="Times New Roman"/>
        </w:rPr>
      </w:pPr>
      <w:r>
        <w:rPr>
          <w:rFonts w:ascii="Times New Roman" w:hAnsi="Times New Roman"/>
        </w:rPr>
        <w:lastRenderedPageBreak/>
        <w:t xml:space="preserve">Mayor Chammings reported </w:t>
      </w:r>
      <w:r w:rsidR="00BA41EC">
        <w:rPr>
          <w:rFonts w:ascii="Times New Roman" w:hAnsi="Times New Roman"/>
        </w:rPr>
        <w:t>the Zoning Board met and memorialized two resolutions for recent applications.</w:t>
      </w:r>
    </w:p>
    <w:p w14:paraId="0A18F04E" w14:textId="7522F001" w:rsidR="004D1D2F" w:rsidRDefault="00BA41EC" w:rsidP="00F9210C">
      <w:pPr>
        <w:rPr>
          <w:rFonts w:ascii="Times New Roman" w:hAnsi="Times New Roman"/>
        </w:rPr>
      </w:pPr>
      <w:r>
        <w:rPr>
          <w:rFonts w:ascii="Times New Roman" w:hAnsi="Times New Roman"/>
        </w:rPr>
        <w:t>Mrs. Rumsey noted Mayor Chammings was recognized by the Historical Society of Stillwater Township naming her the recipient of the Distinguished Citizen Award.  Mayor Chammings said she was very touched by the honor.</w:t>
      </w:r>
    </w:p>
    <w:p w14:paraId="187F5A92" w14:textId="4C163221" w:rsidR="00855E80" w:rsidRDefault="00431C17" w:rsidP="002400CF">
      <w:pPr>
        <w:rPr>
          <w:rFonts w:ascii="Times New Roman" w:hAnsi="Times New Roman"/>
        </w:rPr>
      </w:pPr>
      <w:bookmarkStart w:id="1" w:name="_Hlk3550543"/>
      <w:r w:rsidRPr="00FB5E56">
        <w:rPr>
          <w:rFonts w:ascii="Times New Roman" w:hAnsi="Times New Roman"/>
          <w:b/>
          <w:u w:val="single"/>
        </w:rPr>
        <w:t>AMENDMENTS TO AGENDA</w:t>
      </w:r>
      <w:r w:rsidR="0060243D">
        <w:rPr>
          <w:rFonts w:ascii="Times New Roman" w:hAnsi="Times New Roman"/>
        </w:rPr>
        <w:t xml:space="preserve"> </w:t>
      </w:r>
      <w:r w:rsidR="00471703">
        <w:rPr>
          <w:rFonts w:ascii="Times New Roman" w:hAnsi="Times New Roman"/>
        </w:rPr>
        <w:t xml:space="preserve">  </w:t>
      </w:r>
    </w:p>
    <w:p w14:paraId="0A8E0CE9" w14:textId="28B4C89B" w:rsidR="008E6CB8" w:rsidRDefault="00BA41EC" w:rsidP="002400CF">
      <w:pPr>
        <w:rPr>
          <w:rFonts w:ascii="Times New Roman" w:hAnsi="Times New Roman"/>
        </w:rPr>
      </w:pPr>
      <w:r>
        <w:rPr>
          <w:rFonts w:ascii="Times New Roman" w:hAnsi="Times New Roman"/>
        </w:rPr>
        <w:t>Clean Team proposal for the Community Center – under Discussion</w:t>
      </w:r>
    </w:p>
    <w:p w14:paraId="531917F6" w14:textId="4C137AF4" w:rsidR="005075F0" w:rsidRDefault="005075F0" w:rsidP="002400CF">
      <w:pPr>
        <w:rPr>
          <w:rFonts w:ascii="Times New Roman" w:hAnsi="Times New Roman"/>
          <w:b/>
          <w:u w:val="single"/>
        </w:rPr>
      </w:pPr>
      <w:r w:rsidRPr="005075F0">
        <w:rPr>
          <w:rFonts w:ascii="Times New Roman" w:hAnsi="Times New Roman"/>
          <w:b/>
          <w:u w:val="single"/>
        </w:rPr>
        <w:t>OPEN PUBLIC SESSION:</w:t>
      </w:r>
    </w:p>
    <w:p w14:paraId="154655B3" w14:textId="3A80A3CC" w:rsidR="003C46BE" w:rsidRDefault="00A72E68" w:rsidP="00084A47">
      <w:pPr>
        <w:rPr>
          <w:rFonts w:ascii="Times New Roman" w:hAnsi="Times New Roman"/>
        </w:rPr>
      </w:pPr>
      <w:r>
        <w:rPr>
          <w:rFonts w:ascii="Times New Roman" w:hAnsi="Times New Roman"/>
        </w:rPr>
        <w:t>Seeing no</w:t>
      </w:r>
      <w:r w:rsidR="00431C17">
        <w:rPr>
          <w:rFonts w:ascii="Times New Roman" w:hAnsi="Times New Roman"/>
        </w:rPr>
        <w:t xml:space="preserve"> one</w:t>
      </w:r>
      <w:r w:rsidR="00773BEF">
        <w:rPr>
          <w:rFonts w:ascii="Times New Roman" w:hAnsi="Times New Roman"/>
        </w:rPr>
        <w:t xml:space="preserve"> </w:t>
      </w:r>
      <w:r w:rsidR="00431C17">
        <w:rPr>
          <w:rFonts w:ascii="Times New Roman" w:hAnsi="Times New Roman"/>
        </w:rPr>
        <w:t xml:space="preserve">from the public </w:t>
      </w:r>
      <w:r w:rsidR="007A6156">
        <w:rPr>
          <w:rFonts w:ascii="Times New Roman" w:hAnsi="Times New Roman"/>
        </w:rPr>
        <w:t xml:space="preserve">who </w:t>
      </w:r>
      <w:r w:rsidR="00431C17">
        <w:rPr>
          <w:rFonts w:ascii="Times New Roman" w:hAnsi="Times New Roman"/>
        </w:rPr>
        <w:t>wished to speak this portion of the meeting was closed.</w:t>
      </w:r>
    </w:p>
    <w:p w14:paraId="6783F3C0" w14:textId="21EF937A" w:rsidR="00A3218E" w:rsidRDefault="00B06E35" w:rsidP="00A3218E">
      <w:pPr>
        <w:rPr>
          <w:rFonts w:ascii="Times New Roman" w:hAnsi="Times New Roman"/>
          <w:b/>
          <w:u w:val="single"/>
        </w:rPr>
      </w:pPr>
      <w:r w:rsidRPr="00B06E35">
        <w:rPr>
          <w:rFonts w:ascii="Times New Roman" w:hAnsi="Times New Roman"/>
          <w:b/>
          <w:u w:val="single"/>
        </w:rPr>
        <w:t>OLD BUSINESS:</w:t>
      </w:r>
      <w:r w:rsidR="001E113D">
        <w:rPr>
          <w:rFonts w:ascii="Times New Roman" w:hAnsi="Times New Roman"/>
          <w:b/>
          <w:u w:val="single"/>
        </w:rPr>
        <w:t xml:space="preserve">                                                                                                                                                                                                                                                                                                                                                                                                                                                                                                                                                                                                                                                                                                                                                                                                                                                                                                                                                                                                                  </w:t>
      </w:r>
    </w:p>
    <w:p w14:paraId="328085EE" w14:textId="50666683" w:rsidR="00EB02E7" w:rsidRDefault="00A3218E" w:rsidP="000321F5">
      <w:pPr>
        <w:rPr>
          <w:rFonts w:ascii="Times New Roman" w:hAnsi="Times New Roman"/>
        </w:rPr>
      </w:pPr>
      <w:r w:rsidRPr="00E90D34">
        <w:rPr>
          <w:rFonts w:ascii="Times New Roman" w:hAnsi="Times New Roman"/>
          <w:b/>
        </w:rPr>
        <w:t>Update on 992 Fairview Lake road (block 2401 Lot 37)</w:t>
      </w:r>
      <w:r w:rsidR="00E90D34">
        <w:rPr>
          <w:rFonts w:ascii="Times New Roman" w:hAnsi="Times New Roman"/>
        </w:rPr>
        <w:t xml:space="preserve"> Mayor Chammings </w:t>
      </w:r>
      <w:r w:rsidR="006B1FB4">
        <w:rPr>
          <w:rFonts w:ascii="Times New Roman" w:hAnsi="Times New Roman"/>
        </w:rPr>
        <w:t xml:space="preserve">has </w:t>
      </w:r>
      <w:r w:rsidR="00773BEF">
        <w:rPr>
          <w:rFonts w:ascii="Times New Roman" w:hAnsi="Times New Roman"/>
        </w:rPr>
        <w:t xml:space="preserve">not received the boxes from the State yet </w:t>
      </w:r>
      <w:r w:rsidR="007A5DC1">
        <w:rPr>
          <w:rFonts w:ascii="Times New Roman" w:hAnsi="Times New Roman"/>
        </w:rPr>
        <w:t>so there is no update</w:t>
      </w:r>
      <w:r w:rsidR="00773BEF">
        <w:rPr>
          <w:rFonts w:ascii="Times New Roman" w:hAnsi="Times New Roman"/>
        </w:rPr>
        <w:t>.</w:t>
      </w:r>
    </w:p>
    <w:p w14:paraId="21FCA4C7" w14:textId="77777777" w:rsidR="007A5DC1" w:rsidRDefault="007A5DC1" w:rsidP="007A5DC1">
      <w:pPr>
        <w:rPr>
          <w:rFonts w:ascii="Times New Roman" w:hAnsi="Times New Roman"/>
          <w:b/>
          <w:u w:val="single"/>
        </w:rPr>
      </w:pPr>
      <w:r w:rsidRPr="00773BEF">
        <w:rPr>
          <w:rFonts w:ascii="Times New Roman" w:hAnsi="Times New Roman"/>
          <w:b/>
          <w:u w:val="single"/>
        </w:rPr>
        <w:t>NEW BUSINESS:</w:t>
      </w:r>
    </w:p>
    <w:p w14:paraId="12679331" w14:textId="1136AB15" w:rsidR="00BA41EC" w:rsidRPr="00816566" w:rsidRDefault="00773BEF" w:rsidP="00BA41EC">
      <w:pPr>
        <w:pStyle w:val="BodyText"/>
        <w:tabs>
          <w:tab w:val="left" w:pos="1800"/>
          <w:tab w:val="left" w:pos="4320"/>
        </w:tabs>
        <w:spacing w:after="0"/>
        <w:rPr>
          <w:rFonts w:ascii="Cambria" w:hAnsi="Cambria" w:cs="Arial"/>
          <w:b/>
          <w:u w:val="single"/>
        </w:rPr>
      </w:pPr>
      <w:r>
        <w:rPr>
          <w:b/>
        </w:rPr>
        <w:t>RESOLUTION 2021-1</w:t>
      </w:r>
      <w:r w:rsidR="007A5DC1">
        <w:rPr>
          <w:b/>
        </w:rPr>
        <w:t>2</w:t>
      </w:r>
      <w:r w:rsidR="00BA41EC">
        <w:rPr>
          <w:b/>
        </w:rPr>
        <w:t xml:space="preserve">6     </w:t>
      </w:r>
      <w:r w:rsidR="00BA41EC" w:rsidRPr="00816566">
        <w:rPr>
          <w:rFonts w:ascii="Cambria" w:hAnsi="Cambria" w:cs="Arial"/>
          <w:b/>
        </w:rPr>
        <w:t xml:space="preserve">APPROVING THE SALE OF SIX (6) LOTS </w:t>
      </w:r>
      <w:r w:rsidR="00BA41EC">
        <w:rPr>
          <w:rFonts w:ascii="Cambria" w:hAnsi="Cambria" w:cs="Arial"/>
          <w:b/>
        </w:rPr>
        <w:t>FROM</w:t>
      </w:r>
      <w:r w:rsidR="00BA41EC" w:rsidRPr="00816566">
        <w:rPr>
          <w:rFonts w:ascii="Cambria" w:hAnsi="Cambria" w:cs="Arial"/>
          <w:b/>
        </w:rPr>
        <w:t xml:space="preserve"> </w:t>
      </w:r>
      <w:r w:rsidR="00BA41EC">
        <w:rPr>
          <w:rFonts w:ascii="Cambria" w:hAnsi="Cambria" w:cs="Arial"/>
          <w:b/>
        </w:rPr>
        <w:tab/>
      </w:r>
      <w:r w:rsidR="00BA41EC">
        <w:rPr>
          <w:rFonts w:ascii="Cambria" w:hAnsi="Cambria" w:cs="Arial"/>
          <w:b/>
        </w:rPr>
        <w:tab/>
      </w:r>
      <w:r w:rsidR="00BA41EC">
        <w:rPr>
          <w:rFonts w:ascii="Cambria" w:hAnsi="Cambria" w:cs="Arial"/>
          <w:b/>
        </w:rPr>
        <w:tab/>
        <w:t xml:space="preserve">   </w:t>
      </w:r>
      <w:r w:rsidR="00BA41EC">
        <w:rPr>
          <w:rFonts w:ascii="Cambria" w:hAnsi="Cambria" w:cs="Arial"/>
          <w:b/>
        </w:rPr>
        <w:tab/>
        <w:t xml:space="preserve">                    </w:t>
      </w:r>
      <w:r w:rsidR="00BA41EC" w:rsidRPr="00816566">
        <w:rPr>
          <w:rFonts w:ascii="Cambria" w:hAnsi="Cambria" w:cs="Arial"/>
          <w:b/>
        </w:rPr>
        <w:t xml:space="preserve">THE TOWNSHIP OF STILLWATER’S PROPERTY SALE ON </w:t>
      </w:r>
      <w:r w:rsidR="00BA41EC">
        <w:rPr>
          <w:rFonts w:ascii="Cambria" w:hAnsi="Cambria" w:cs="Arial"/>
          <w:b/>
        </w:rPr>
        <w:tab/>
        <w:t xml:space="preserve"> </w:t>
      </w:r>
      <w:r w:rsidR="00BA41EC">
        <w:rPr>
          <w:rFonts w:ascii="Cambria" w:hAnsi="Cambria" w:cs="Arial"/>
          <w:b/>
        </w:rPr>
        <w:tab/>
        <w:t xml:space="preserve">                     </w:t>
      </w:r>
      <w:r w:rsidR="00BA41EC" w:rsidRPr="00816566">
        <w:rPr>
          <w:rFonts w:ascii="Cambria" w:hAnsi="Cambria" w:cs="Arial"/>
          <w:b/>
        </w:rPr>
        <w:t>SEPTEMBER 21, 2021</w:t>
      </w:r>
    </w:p>
    <w:p w14:paraId="2A867E91" w14:textId="77777777" w:rsidR="00BA41EC" w:rsidRPr="00816566" w:rsidRDefault="00BA41EC" w:rsidP="00BA41EC">
      <w:pPr>
        <w:spacing w:after="120"/>
        <w:jc w:val="both"/>
        <w:rPr>
          <w:rFonts w:ascii="Cambria" w:hAnsi="Cambria" w:cs="Arial"/>
        </w:rPr>
      </w:pPr>
    </w:p>
    <w:p w14:paraId="46D787B0" w14:textId="414DA482" w:rsidR="00BA41EC" w:rsidRPr="00816566" w:rsidRDefault="00BA41EC" w:rsidP="00BA41EC">
      <w:pPr>
        <w:tabs>
          <w:tab w:val="left" w:pos="-720"/>
        </w:tabs>
        <w:suppressAutoHyphens/>
        <w:jc w:val="both"/>
        <w:rPr>
          <w:rFonts w:ascii="Cambria" w:hAnsi="Cambria" w:cs="Arial"/>
          <w:spacing w:val="-3"/>
        </w:rPr>
      </w:pPr>
      <w:r w:rsidRPr="00816566">
        <w:rPr>
          <w:rFonts w:ascii="Cambria" w:hAnsi="Cambria" w:cs="Arial"/>
        </w:rPr>
        <w:tab/>
      </w:r>
      <w:r w:rsidRPr="00816566">
        <w:rPr>
          <w:rFonts w:ascii="Cambria" w:hAnsi="Cambria" w:cs="Arial"/>
          <w:b/>
          <w:spacing w:val="-3"/>
        </w:rPr>
        <w:t>WHEREAS,</w:t>
      </w:r>
      <w:r w:rsidRPr="00816566">
        <w:rPr>
          <w:rFonts w:ascii="Cambria" w:hAnsi="Cambria" w:cs="Arial"/>
          <w:spacing w:val="-3"/>
        </w:rPr>
        <w:t xml:space="preserve"> the Township of Stillwater conducted a sale of undersized lots owned by the Township of Stillwater and no longer needed for public use on September 21, 2021, pursuant to Ordinance 2021-12. The purpose of the sale was to sell the undersized lots to contiguous property owners in order that the lot being sold by the Township would merge with the property owner’s existing property; and </w:t>
      </w:r>
    </w:p>
    <w:p w14:paraId="437C242E" w14:textId="5AACEAB6" w:rsidR="00BA41EC" w:rsidRPr="00816566" w:rsidRDefault="00BA41EC" w:rsidP="00BA41EC">
      <w:pPr>
        <w:tabs>
          <w:tab w:val="left" w:pos="-720"/>
        </w:tabs>
        <w:suppressAutoHyphens/>
        <w:jc w:val="both"/>
        <w:rPr>
          <w:rFonts w:ascii="Cambria" w:hAnsi="Cambria" w:cs="Arial"/>
          <w:spacing w:val="-3"/>
        </w:rPr>
      </w:pPr>
      <w:r w:rsidRPr="00816566">
        <w:rPr>
          <w:rFonts w:ascii="Cambria" w:hAnsi="Cambria" w:cs="Arial"/>
          <w:spacing w:val="-3"/>
        </w:rPr>
        <w:tab/>
      </w:r>
      <w:r w:rsidRPr="00816566">
        <w:rPr>
          <w:rFonts w:ascii="Cambria" w:hAnsi="Cambria" w:cs="Arial"/>
          <w:b/>
          <w:spacing w:val="-3"/>
        </w:rPr>
        <w:t>WHEREAS</w:t>
      </w:r>
      <w:r w:rsidRPr="00816566">
        <w:rPr>
          <w:rFonts w:ascii="Cambria" w:hAnsi="Cambria" w:cs="Arial"/>
          <w:spacing w:val="-3"/>
        </w:rPr>
        <w:t xml:space="preserve">, the Township received bids for six (6) properties as follows:  </w:t>
      </w:r>
    </w:p>
    <w:p w14:paraId="0C84C165"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1201, Lot 33, bid by Jacob Swartout &amp; Stacey Norman - $250</w:t>
      </w:r>
    </w:p>
    <w:p w14:paraId="5BFBFA82"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1201, Lot 34, bid by Jacob Swartout &amp; Stacey Norman - $250</w:t>
      </w:r>
    </w:p>
    <w:p w14:paraId="6CC63D9E"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 xml:space="preserve">Block 405, Lot 22, bid by Justin and Cati </w:t>
      </w:r>
      <w:proofErr w:type="spellStart"/>
      <w:r w:rsidRPr="00816566">
        <w:rPr>
          <w:rFonts w:ascii="Cambria" w:hAnsi="Cambria" w:cs="Arial"/>
          <w:spacing w:val="-3"/>
        </w:rPr>
        <w:t>Baamonde</w:t>
      </w:r>
      <w:proofErr w:type="spellEnd"/>
      <w:r>
        <w:rPr>
          <w:rFonts w:ascii="Cambria" w:hAnsi="Cambria" w:cs="Arial"/>
          <w:spacing w:val="-3"/>
        </w:rPr>
        <w:t xml:space="preserve"> - $250</w:t>
      </w:r>
    </w:p>
    <w:p w14:paraId="0C36C1ED"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 xml:space="preserve">Block 405, Lot 3, bid by Justin &amp; Cati </w:t>
      </w:r>
      <w:proofErr w:type="spellStart"/>
      <w:r w:rsidRPr="00816566">
        <w:rPr>
          <w:rFonts w:ascii="Cambria" w:hAnsi="Cambria" w:cs="Arial"/>
          <w:spacing w:val="-3"/>
        </w:rPr>
        <w:t>Baamonde</w:t>
      </w:r>
      <w:proofErr w:type="spellEnd"/>
      <w:r w:rsidRPr="00816566">
        <w:rPr>
          <w:rFonts w:ascii="Cambria" w:hAnsi="Cambria" w:cs="Arial"/>
          <w:spacing w:val="-3"/>
        </w:rPr>
        <w:t xml:space="preserve"> - $250</w:t>
      </w:r>
    </w:p>
    <w:p w14:paraId="2BBA4763"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406, Lot 2, bid by Nicholas &amp; Danielle Wunder - $</w:t>
      </w:r>
      <w:r>
        <w:rPr>
          <w:rFonts w:ascii="Cambria" w:hAnsi="Cambria" w:cs="Arial"/>
          <w:spacing w:val="-3"/>
        </w:rPr>
        <w:t>500</w:t>
      </w:r>
    </w:p>
    <w:p w14:paraId="245173D6"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1101, Lot 49, bid by Joseph Bach - $250</w:t>
      </w:r>
    </w:p>
    <w:p w14:paraId="63D5AE89" w14:textId="77777777" w:rsidR="00BA41EC" w:rsidRPr="00816566" w:rsidRDefault="00BA41EC" w:rsidP="00BA41EC">
      <w:pPr>
        <w:tabs>
          <w:tab w:val="left" w:pos="-720"/>
        </w:tabs>
        <w:suppressAutoHyphens/>
        <w:jc w:val="both"/>
        <w:rPr>
          <w:rFonts w:ascii="Cambria" w:hAnsi="Cambria" w:cs="Arial"/>
          <w:spacing w:val="-3"/>
        </w:rPr>
      </w:pPr>
    </w:p>
    <w:p w14:paraId="60C66EC4" w14:textId="36B54001" w:rsidR="00BA41EC" w:rsidRPr="00816566" w:rsidRDefault="00BA41EC" w:rsidP="00BA41EC">
      <w:pPr>
        <w:tabs>
          <w:tab w:val="left" w:pos="-720"/>
        </w:tabs>
        <w:suppressAutoHyphens/>
        <w:jc w:val="both"/>
        <w:rPr>
          <w:rFonts w:ascii="Cambria" w:hAnsi="Cambria" w:cs="Arial"/>
          <w:spacing w:val="-3"/>
        </w:rPr>
      </w:pPr>
      <w:r w:rsidRPr="00816566">
        <w:rPr>
          <w:rFonts w:ascii="Cambria" w:hAnsi="Cambria" w:cs="Arial"/>
          <w:spacing w:val="-3"/>
        </w:rPr>
        <w:lastRenderedPageBreak/>
        <w:tab/>
      </w:r>
      <w:r w:rsidRPr="00816566">
        <w:rPr>
          <w:rFonts w:ascii="Cambria" w:hAnsi="Cambria" w:cs="Arial"/>
          <w:b/>
        </w:rPr>
        <w:t>NOW, THEREFORE BE IT RESOLVED,</w:t>
      </w:r>
      <w:r w:rsidRPr="00816566">
        <w:rPr>
          <w:rFonts w:ascii="Cambria" w:hAnsi="Cambria" w:cs="Arial"/>
        </w:rPr>
        <w:t xml:space="preserve"> by the Stillwater Township Committee that the following property sales are hereby approved: </w:t>
      </w:r>
    </w:p>
    <w:p w14:paraId="37943590"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1201, Lot 33, bid by Jacob Swartout &amp; Stacey Norman - $250</w:t>
      </w:r>
    </w:p>
    <w:p w14:paraId="4BD79F6B"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1201, Lot 34, bid by Jacob Swartout &amp; Stacey Norman - $250</w:t>
      </w:r>
    </w:p>
    <w:p w14:paraId="2A0B9800"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 xml:space="preserve">Block 405, Lot 22, bid by Justin and Cati </w:t>
      </w:r>
      <w:proofErr w:type="spellStart"/>
      <w:r w:rsidRPr="00816566">
        <w:rPr>
          <w:rFonts w:ascii="Cambria" w:hAnsi="Cambria" w:cs="Arial"/>
          <w:spacing w:val="-3"/>
        </w:rPr>
        <w:t>Baamonde</w:t>
      </w:r>
      <w:proofErr w:type="spellEnd"/>
      <w:r>
        <w:rPr>
          <w:rFonts w:ascii="Cambria" w:hAnsi="Cambria" w:cs="Arial"/>
          <w:spacing w:val="-3"/>
        </w:rPr>
        <w:t xml:space="preserve"> - $250</w:t>
      </w:r>
    </w:p>
    <w:p w14:paraId="19D30075"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 xml:space="preserve">Block 405, Lot 3, bid by Justin &amp; Cati </w:t>
      </w:r>
      <w:proofErr w:type="spellStart"/>
      <w:r w:rsidRPr="00816566">
        <w:rPr>
          <w:rFonts w:ascii="Cambria" w:hAnsi="Cambria" w:cs="Arial"/>
          <w:spacing w:val="-3"/>
        </w:rPr>
        <w:t>Baamonde</w:t>
      </w:r>
      <w:proofErr w:type="spellEnd"/>
      <w:r w:rsidRPr="00816566">
        <w:rPr>
          <w:rFonts w:ascii="Cambria" w:hAnsi="Cambria" w:cs="Arial"/>
          <w:spacing w:val="-3"/>
        </w:rPr>
        <w:t xml:space="preserve"> - $250</w:t>
      </w:r>
    </w:p>
    <w:p w14:paraId="4EC554C8" w14:textId="77777777" w:rsidR="00BA41EC" w:rsidRPr="00816566" w:rsidRDefault="00BA41EC" w:rsidP="00BA41EC">
      <w:pPr>
        <w:tabs>
          <w:tab w:val="left" w:pos="-720"/>
        </w:tabs>
        <w:suppressAutoHyphens/>
        <w:ind w:left="720"/>
        <w:jc w:val="both"/>
        <w:rPr>
          <w:rFonts w:ascii="Cambria" w:hAnsi="Cambria" w:cs="Arial"/>
          <w:spacing w:val="-3"/>
        </w:rPr>
      </w:pPr>
      <w:r w:rsidRPr="00816566">
        <w:rPr>
          <w:rFonts w:ascii="Cambria" w:hAnsi="Cambria" w:cs="Arial"/>
          <w:spacing w:val="-3"/>
        </w:rPr>
        <w:t>Block 406, Lot 2, bid by Nicholas &amp; Danielle Wunder - $</w:t>
      </w:r>
      <w:r>
        <w:rPr>
          <w:rFonts w:ascii="Cambria" w:hAnsi="Cambria" w:cs="Arial"/>
          <w:spacing w:val="-3"/>
        </w:rPr>
        <w:t>500</w:t>
      </w:r>
    </w:p>
    <w:p w14:paraId="0848DDC3" w14:textId="626531D0" w:rsidR="00BA41EC" w:rsidRPr="00816566" w:rsidRDefault="00BA41EC" w:rsidP="00EA778D">
      <w:pPr>
        <w:tabs>
          <w:tab w:val="left" w:pos="-720"/>
        </w:tabs>
        <w:suppressAutoHyphens/>
        <w:ind w:left="720"/>
        <w:jc w:val="both"/>
        <w:rPr>
          <w:rFonts w:ascii="Cambria" w:hAnsi="Cambria" w:cs="Arial"/>
          <w:spacing w:val="-3"/>
        </w:rPr>
      </w:pPr>
      <w:r w:rsidRPr="00816566">
        <w:rPr>
          <w:rFonts w:ascii="Cambria" w:hAnsi="Cambria" w:cs="Arial"/>
          <w:spacing w:val="-3"/>
        </w:rPr>
        <w:t>Block 1101, Lot 49, bid by Joseph Bach - $250</w:t>
      </w:r>
    </w:p>
    <w:p w14:paraId="6152D1BF" w14:textId="5F34F564" w:rsidR="00BA41EC" w:rsidRPr="00816566" w:rsidRDefault="00BA41EC" w:rsidP="00BA41EC">
      <w:pPr>
        <w:tabs>
          <w:tab w:val="left" w:pos="-720"/>
        </w:tabs>
        <w:suppressAutoHyphens/>
        <w:ind w:firstLine="720"/>
        <w:jc w:val="both"/>
        <w:rPr>
          <w:rFonts w:ascii="Cambria" w:hAnsi="Cambria" w:cs="Arial"/>
        </w:rPr>
      </w:pPr>
      <w:r w:rsidRPr="00816566">
        <w:rPr>
          <w:rFonts w:ascii="Cambria" w:hAnsi="Cambria" w:cs="Arial"/>
          <w:b/>
          <w:spacing w:val="-3"/>
        </w:rPr>
        <w:t xml:space="preserve">BE IT FURTHER RESOLVED </w:t>
      </w:r>
      <w:r w:rsidRPr="00816566">
        <w:rPr>
          <w:rFonts w:ascii="Cambria" w:hAnsi="Cambria" w:cs="Arial"/>
          <w:spacing w:val="-3"/>
        </w:rPr>
        <w:t xml:space="preserve">upon each bidder’s payment of the balance of the purchase price along with the fees and costs provided for in Ordinance 2021-12, as applicable, and their compliance with all requirements of Ordinance 2021-12, as applicable, the Mayor or Deputy Mayor, as appropriate, and the Township Clerk are authorized to sign the Quit Claim Deeds and such other documents, if any, for the six (6) properties being sold. </w:t>
      </w:r>
    </w:p>
    <w:p w14:paraId="1FB74200" w14:textId="0DB6EEB3" w:rsidR="00BA41EC" w:rsidRPr="00816566" w:rsidRDefault="00BA41EC" w:rsidP="00BA41EC">
      <w:pPr>
        <w:tabs>
          <w:tab w:val="left" w:pos="-720"/>
        </w:tabs>
        <w:suppressAutoHyphens/>
        <w:jc w:val="both"/>
        <w:rPr>
          <w:rFonts w:ascii="Cambria" w:hAnsi="Cambria" w:cs="Arial"/>
        </w:rPr>
      </w:pPr>
      <w:r w:rsidRPr="00816566">
        <w:rPr>
          <w:rFonts w:ascii="Cambria" w:hAnsi="Cambria" w:cs="Arial"/>
        </w:rPr>
        <w:tab/>
      </w:r>
      <w:r w:rsidRPr="00816566">
        <w:rPr>
          <w:rFonts w:ascii="Cambria" w:hAnsi="Cambria" w:cs="Arial"/>
          <w:b/>
        </w:rPr>
        <w:t>BE IT FURTHER RESOLVED</w:t>
      </w:r>
      <w:r w:rsidRPr="00816566">
        <w:rPr>
          <w:rFonts w:ascii="Cambria" w:hAnsi="Cambria" w:cs="Arial"/>
        </w:rPr>
        <w:t xml:space="preserve"> that all terms and conditions contained in Ordinance 2021-12, authorizing the sale are hereby incorporated into this resolution by reference.</w:t>
      </w:r>
    </w:p>
    <w:p w14:paraId="546BC9F3" w14:textId="77777777" w:rsidR="00BA41EC" w:rsidRPr="00816566" w:rsidRDefault="00BA41EC" w:rsidP="00BA41EC">
      <w:pPr>
        <w:tabs>
          <w:tab w:val="left" w:pos="-720"/>
        </w:tabs>
        <w:suppressAutoHyphens/>
        <w:jc w:val="both"/>
        <w:rPr>
          <w:rFonts w:ascii="Cambria" w:hAnsi="Cambria" w:cs="Arial"/>
        </w:rPr>
      </w:pPr>
      <w:r w:rsidRPr="00816566">
        <w:rPr>
          <w:rFonts w:ascii="Cambria" w:hAnsi="Cambria" w:cs="Arial"/>
        </w:rPr>
        <w:tab/>
        <w:t>This resolution shall take effect immediately.</w:t>
      </w:r>
    </w:p>
    <w:p w14:paraId="63A59E47" w14:textId="5AE4671B" w:rsidR="007C6BC8" w:rsidRDefault="007C6BC8" w:rsidP="00BA41EC">
      <w:pPr>
        <w:rPr>
          <w:rFonts w:ascii="Times New Roman" w:hAnsi="Times New Roman" w:cs="Times New Roman"/>
          <w:b/>
        </w:rPr>
      </w:pPr>
      <w:r w:rsidRPr="0005101F">
        <w:rPr>
          <w:rFonts w:ascii="Times New Roman" w:hAnsi="Times New Roman" w:cs="Times New Roman"/>
        </w:rPr>
        <w:t xml:space="preserve">A motion was made by Mr. </w:t>
      </w:r>
      <w:r w:rsidR="007A5DC1">
        <w:rPr>
          <w:rFonts w:ascii="Times New Roman" w:hAnsi="Times New Roman" w:cs="Times New Roman"/>
        </w:rPr>
        <w:t>Scott</w:t>
      </w:r>
      <w:r>
        <w:rPr>
          <w:rFonts w:ascii="Times New Roman" w:hAnsi="Times New Roman" w:cs="Times New Roman"/>
        </w:rPr>
        <w:t xml:space="preserve"> </w:t>
      </w:r>
      <w:r w:rsidRPr="0005101F">
        <w:rPr>
          <w:rFonts w:ascii="Times New Roman" w:hAnsi="Times New Roman" w:cs="Times New Roman"/>
        </w:rPr>
        <w:t xml:space="preserve">to </w:t>
      </w:r>
      <w:r>
        <w:rPr>
          <w:rFonts w:ascii="Times New Roman" w:hAnsi="Times New Roman" w:cs="Times New Roman"/>
          <w:b/>
        </w:rPr>
        <w:t>adopt Resolution</w:t>
      </w:r>
      <w:r w:rsidRPr="0005101F">
        <w:rPr>
          <w:rFonts w:ascii="Times New Roman" w:hAnsi="Times New Roman" w:cs="Times New Roman"/>
          <w:b/>
        </w:rPr>
        <w:t xml:space="preserve"> 2021-</w:t>
      </w:r>
      <w:r>
        <w:rPr>
          <w:rFonts w:ascii="Times New Roman" w:hAnsi="Times New Roman" w:cs="Times New Roman"/>
          <w:b/>
        </w:rPr>
        <w:t>1</w:t>
      </w:r>
      <w:r w:rsidR="007A5DC1">
        <w:rPr>
          <w:rFonts w:ascii="Times New Roman" w:hAnsi="Times New Roman" w:cs="Times New Roman"/>
          <w:b/>
        </w:rPr>
        <w:t>2</w:t>
      </w:r>
      <w:r w:rsidR="00EA778D">
        <w:rPr>
          <w:rFonts w:ascii="Times New Roman" w:hAnsi="Times New Roman" w:cs="Times New Roman"/>
          <w:b/>
        </w:rPr>
        <w:t>6</w:t>
      </w:r>
      <w:r w:rsidRPr="0005101F">
        <w:rPr>
          <w:rFonts w:ascii="Times New Roman" w:hAnsi="Times New Roman" w:cs="Times New Roman"/>
        </w:rPr>
        <w:t xml:space="preserve"> seconded by Mr</w:t>
      </w:r>
      <w:r>
        <w:rPr>
          <w:rFonts w:ascii="Times New Roman" w:hAnsi="Times New Roman" w:cs="Times New Roman"/>
        </w:rPr>
        <w:t>s</w:t>
      </w:r>
      <w:r w:rsidRPr="0005101F">
        <w:rPr>
          <w:rFonts w:ascii="Times New Roman" w:hAnsi="Times New Roman" w:cs="Times New Roman"/>
        </w:rPr>
        <w:t xml:space="preserve">. </w:t>
      </w:r>
      <w:r>
        <w:rPr>
          <w:rFonts w:ascii="Times New Roman" w:hAnsi="Times New Roman" w:cs="Times New Roman"/>
        </w:rPr>
        <w:t>Rumsey</w:t>
      </w:r>
      <w:r w:rsidRPr="0005101F">
        <w:rPr>
          <w:rFonts w:ascii="Times New Roman" w:hAnsi="Times New Roman" w:cs="Times New Roman"/>
        </w:rPr>
        <w:t xml:space="preserve">. </w:t>
      </w:r>
      <w:r w:rsidRPr="0005101F">
        <w:rPr>
          <w:rFonts w:ascii="Times New Roman" w:hAnsi="Times New Roman" w:cs="Times New Roman"/>
          <w:b/>
          <w:bCs/>
          <w:u w:val="single"/>
        </w:rPr>
        <w:t>Roll Call Vote</w:t>
      </w:r>
      <w:r w:rsidRPr="0005101F">
        <w:rPr>
          <w:rFonts w:ascii="Times New Roman" w:hAnsi="Times New Roman" w:cs="Times New Roman"/>
        </w:rPr>
        <w:t>:  Mr. Barta, yes, Mrs. Rumsey, yes, Mr. Scott, yes, Mayor Chammings, yes.</w:t>
      </w:r>
      <w:r w:rsidRPr="0005101F">
        <w:rPr>
          <w:rFonts w:ascii="Times New Roman" w:hAnsi="Times New Roman" w:cs="Times New Roman"/>
          <w:b/>
        </w:rPr>
        <w:t xml:space="preserve"> </w:t>
      </w:r>
    </w:p>
    <w:p w14:paraId="143291F6" w14:textId="56303305" w:rsidR="00EA778D" w:rsidRPr="00EA778D" w:rsidRDefault="00773BEF" w:rsidP="00EA778D">
      <w:pPr>
        <w:rPr>
          <w:rFonts w:ascii="Times New Roman" w:hAnsi="Times New Roman" w:cs="Times New Roman"/>
          <w:b/>
        </w:rPr>
      </w:pPr>
      <w:r w:rsidRPr="00EA778D">
        <w:rPr>
          <w:rFonts w:ascii="Times New Roman" w:hAnsi="Times New Roman"/>
          <w:b/>
        </w:rPr>
        <w:t>RESOLUTION 2021-1</w:t>
      </w:r>
      <w:r w:rsidR="007A5DC1" w:rsidRPr="00EA778D">
        <w:rPr>
          <w:rFonts w:ascii="Times New Roman" w:hAnsi="Times New Roman"/>
          <w:b/>
        </w:rPr>
        <w:t>2</w:t>
      </w:r>
      <w:r w:rsidR="00EA778D" w:rsidRPr="00EA778D">
        <w:rPr>
          <w:rFonts w:ascii="Times New Roman" w:hAnsi="Times New Roman"/>
          <w:b/>
        </w:rPr>
        <w:t>7</w:t>
      </w:r>
      <w:r>
        <w:rPr>
          <w:rFonts w:ascii="Times New Roman" w:hAnsi="Times New Roman"/>
        </w:rPr>
        <w:tab/>
      </w:r>
      <w:r w:rsidR="00EA778D" w:rsidRPr="00EA778D">
        <w:rPr>
          <w:rFonts w:ascii="Times New Roman" w:hAnsi="Times New Roman" w:cs="Times New Roman"/>
          <w:b/>
        </w:rPr>
        <w:t>AUTHORIZING THE PUBLIC SALE OF REAL PROPERTY</w:t>
      </w:r>
      <w:r w:rsidR="00EA778D">
        <w:rPr>
          <w:rFonts w:ascii="Times New Roman" w:hAnsi="Times New Roman" w:cs="Times New Roman"/>
          <w:b/>
        </w:rPr>
        <w:tab/>
      </w:r>
      <w:r w:rsidR="00EA778D">
        <w:rPr>
          <w:rFonts w:ascii="Times New Roman" w:hAnsi="Times New Roman" w:cs="Times New Roman"/>
          <w:b/>
        </w:rPr>
        <w:tab/>
      </w:r>
      <w:r w:rsidR="00EA778D">
        <w:rPr>
          <w:rFonts w:ascii="Times New Roman" w:hAnsi="Times New Roman" w:cs="Times New Roman"/>
          <w:b/>
        </w:rPr>
        <w:tab/>
      </w:r>
      <w:r w:rsidR="00EA778D">
        <w:rPr>
          <w:rFonts w:ascii="Times New Roman" w:hAnsi="Times New Roman" w:cs="Times New Roman"/>
          <w:b/>
        </w:rPr>
        <w:tab/>
      </w:r>
      <w:r w:rsidR="00EA778D">
        <w:rPr>
          <w:rFonts w:ascii="Times New Roman" w:hAnsi="Times New Roman" w:cs="Times New Roman"/>
          <w:b/>
        </w:rPr>
        <w:tab/>
      </w:r>
      <w:r w:rsidR="00EA778D" w:rsidRPr="00EA778D">
        <w:rPr>
          <w:rFonts w:ascii="Times New Roman" w:hAnsi="Times New Roman" w:cs="Times New Roman"/>
          <w:b/>
        </w:rPr>
        <w:t xml:space="preserve">PURSUANT TO </w:t>
      </w:r>
      <w:r w:rsidR="00EA778D" w:rsidRPr="00EA778D">
        <w:rPr>
          <w:rFonts w:ascii="Times New Roman" w:hAnsi="Times New Roman" w:cs="Times New Roman"/>
          <w:b/>
          <w:u w:val="single"/>
        </w:rPr>
        <w:t>N.J.S.A. 40A:12-13</w:t>
      </w:r>
    </w:p>
    <w:p w14:paraId="39887F89" w14:textId="1222205C" w:rsidR="00EA778D" w:rsidRPr="00876592" w:rsidRDefault="00EA778D" w:rsidP="00EA778D">
      <w:pPr>
        <w:tabs>
          <w:tab w:val="left" w:pos="-720"/>
        </w:tabs>
        <w:suppressAutoHyphens/>
        <w:jc w:val="both"/>
        <w:rPr>
          <w:rFonts w:ascii="Cambria" w:hAnsi="Cambria" w:cs="Arial"/>
          <w:spacing w:val="-3"/>
        </w:rPr>
      </w:pPr>
      <w:r w:rsidRPr="00876592">
        <w:rPr>
          <w:rFonts w:ascii="Cambria" w:hAnsi="Cambria" w:cs="Arial"/>
        </w:rPr>
        <w:tab/>
      </w:r>
      <w:r w:rsidRPr="00876592">
        <w:rPr>
          <w:rFonts w:ascii="Cambria" w:hAnsi="Cambria" w:cs="Arial"/>
          <w:b/>
          <w:spacing w:val="-3"/>
        </w:rPr>
        <w:t>WHEREAS,</w:t>
      </w:r>
      <w:r w:rsidRPr="00876592">
        <w:rPr>
          <w:rFonts w:ascii="Cambria" w:hAnsi="Cambria" w:cs="Arial"/>
          <w:spacing w:val="-3"/>
        </w:rPr>
        <w:t xml:space="preserve"> the Township of </w:t>
      </w:r>
      <w:r>
        <w:rPr>
          <w:rFonts w:ascii="Cambria" w:hAnsi="Cambria" w:cs="Arial"/>
          <w:spacing w:val="-3"/>
        </w:rPr>
        <w:t>Stillwater</w:t>
      </w:r>
      <w:r w:rsidRPr="00876592">
        <w:rPr>
          <w:rFonts w:ascii="Cambria" w:hAnsi="Cambria" w:cs="Arial"/>
          <w:spacing w:val="-3"/>
        </w:rPr>
        <w:t xml:space="preserve"> is the owner of </w:t>
      </w:r>
      <w:r>
        <w:rPr>
          <w:rFonts w:ascii="Cambria" w:hAnsi="Cambria" w:cs="Arial"/>
          <w:spacing w:val="-3"/>
        </w:rPr>
        <w:t xml:space="preserve">a </w:t>
      </w:r>
      <w:r w:rsidRPr="00876592">
        <w:rPr>
          <w:rFonts w:ascii="Cambria" w:hAnsi="Cambria" w:cs="Arial"/>
          <w:spacing w:val="-3"/>
        </w:rPr>
        <w:t xml:space="preserve">certain real property set forth in Schedule “A” which property is no longer needed or required for municipal use; and </w:t>
      </w:r>
    </w:p>
    <w:p w14:paraId="1BFB38F8" w14:textId="42401F38" w:rsidR="00EA778D" w:rsidRPr="00876592" w:rsidRDefault="00EA778D" w:rsidP="00EA778D">
      <w:pPr>
        <w:tabs>
          <w:tab w:val="left" w:pos="-720"/>
        </w:tabs>
        <w:suppressAutoHyphens/>
        <w:jc w:val="both"/>
        <w:rPr>
          <w:rFonts w:ascii="Cambria" w:hAnsi="Cambria" w:cs="Arial"/>
          <w:spacing w:val="-3"/>
        </w:rPr>
      </w:pPr>
      <w:r w:rsidRPr="00876592">
        <w:rPr>
          <w:rFonts w:ascii="Cambria" w:hAnsi="Cambria" w:cs="Arial"/>
          <w:spacing w:val="-3"/>
        </w:rPr>
        <w:tab/>
      </w:r>
      <w:r w:rsidRPr="00876592">
        <w:rPr>
          <w:rFonts w:ascii="Cambria" w:hAnsi="Cambria" w:cs="Arial"/>
          <w:b/>
          <w:spacing w:val="-3"/>
        </w:rPr>
        <w:t>WHEREAS</w:t>
      </w:r>
      <w:r w:rsidRPr="00876592">
        <w:rPr>
          <w:rFonts w:ascii="Cambria" w:hAnsi="Cambria" w:cs="Arial"/>
          <w:spacing w:val="-3"/>
        </w:rPr>
        <w:t xml:space="preserve">, the </w:t>
      </w:r>
      <w:r>
        <w:rPr>
          <w:rFonts w:ascii="Cambria" w:hAnsi="Cambria" w:cs="Arial"/>
          <w:spacing w:val="-3"/>
        </w:rPr>
        <w:t>Stillwater</w:t>
      </w:r>
      <w:r w:rsidRPr="00876592">
        <w:rPr>
          <w:rFonts w:ascii="Cambria" w:hAnsi="Cambria" w:cs="Arial"/>
          <w:spacing w:val="-3"/>
        </w:rPr>
        <w:t xml:space="preserve"> Township </w:t>
      </w:r>
      <w:r>
        <w:rPr>
          <w:rFonts w:ascii="Cambria" w:hAnsi="Cambria" w:cs="Arial"/>
          <w:spacing w:val="-3"/>
        </w:rPr>
        <w:t>Committee</w:t>
      </w:r>
      <w:r w:rsidRPr="00876592">
        <w:rPr>
          <w:rFonts w:ascii="Cambria" w:hAnsi="Cambria" w:cs="Arial"/>
          <w:spacing w:val="-3"/>
        </w:rPr>
        <w:t xml:space="preserve"> deems it in the best interest of the Township of </w:t>
      </w:r>
      <w:r>
        <w:rPr>
          <w:rFonts w:ascii="Cambria" w:hAnsi="Cambria" w:cs="Arial"/>
          <w:spacing w:val="-3"/>
        </w:rPr>
        <w:t>Stillwater</w:t>
      </w:r>
      <w:r w:rsidRPr="00876592">
        <w:rPr>
          <w:rFonts w:ascii="Cambria" w:hAnsi="Cambria" w:cs="Arial"/>
          <w:spacing w:val="-3"/>
        </w:rPr>
        <w:t xml:space="preserve"> to sell the </w:t>
      </w:r>
      <w:r>
        <w:rPr>
          <w:rFonts w:ascii="Cambria" w:hAnsi="Cambria" w:cs="Arial"/>
          <w:spacing w:val="-3"/>
        </w:rPr>
        <w:t>property</w:t>
      </w:r>
      <w:r w:rsidRPr="00876592">
        <w:rPr>
          <w:rFonts w:ascii="Cambria" w:hAnsi="Cambria" w:cs="Arial"/>
          <w:spacing w:val="-3"/>
        </w:rPr>
        <w:t xml:space="preserve"> to the highest bidder by public auction sale, subject to the minimum bid prices, in accordance with the provisions of </w:t>
      </w:r>
      <w:r w:rsidRPr="00876592">
        <w:rPr>
          <w:rFonts w:ascii="Cambria" w:hAnsi="Cambria" w:cs="Arial"/>
          <w:spacing w:val="-3"/>
          <w:u w:val="single"/>
        </w:rPr>
        <w:t>N.J.S.A.</w:t>
      </w:r>
      <w:r w:rsidRPr="00876592">
        <w:rPr>
          <w:rFonts w:ascii="Cambria" w:hAnsi="Cambria" w:cs="Arial"/>
          <w:spacing w:val="-3"/>
        </w:rPr>
        <w:t xml:space="preserve"> 40A:12-13(a) </w:t>
      </w:r>
      <w:r w:rsidRPr="00876592">
        <w:rPr>
          <w:rFonts w:ascii="Cambria" w:hAnsi="Cambria" w:cs="Arial"/>
          <w:spacing w:val="-3"/>
          <w:u w:val="single"/>
        </w:rPr>
        <w:t>et</w:t>
      </w:r>
      <w:r w:rsidRPr="00876592">
        <w:rPr>
          <w:rFonts w:ascii="Cambria" w:hAnsi="Cambria" w:cs="Arial"/>
          <w:spacing w:val="-3"/>
        </w:rPr>
        <w:t xml:space="preserve"> </w:t>
      </w:r>
      <w:r w:rsidRPr="00876592">
        <w:rPr>
          <w:rFonts w:ascii="Cambria" w:hAnsi="Cambria" w:cs="Arial"/>
          <w:spacing w:val="-3"/>
          <w:u w:val="single"/>
        </w:rPr>
        <w:t>seq</w:t>
      </w:r>
      <w:r w:rsidRPr="00876592">
        <w:rPr>
          <w:rFonts w:ascii="Cambria" w:hAnsi="Cambria" w:cs="Arial"/>
          <w:spacing w:val="-3"/>
        </w:rPr>
        <w:t xml:space="preserve">.; and </w:t>
      </w:r>
    </w:p>
    <w:p w14:paraId="1E459573" w14:textId="30FA9138" w:rsidR="00EA778D" w:rsidRPr="00876592" w:rsidRDefault="00EA778D" w:rsidP="00EA778D">
      <w:pPr>
        <w:tabs>
          <w:tab w:val="left" w:pos="-720"/>
        </w:tabs>
        <w:suppressAutoHyphens/>
        <w:jc w:val="both"/>
        <w:rPr>
          <w:rFonts w:ascii="Cambria" w:hAnsi="Cambria" w:cs="Arial"/>
          <w:spacing w:val="-3"/>
        </w:rPr>
      </w:pPr>
      <w:r w:rsidRPr="00876592">
        <w:rPr>
          <w:rFonts w:ascii="Cambria" w:hAnsi="Cambria" w:cs="Arial"/>
          <w:spacing w:val="-3"/>
        </w:rPr>
        <w:tab/>
      </w:r>
      <w:r w:rsidRPr="00876592">
        <w:rPr>
          <w:rFonts w:ascii="Cambria" w:hAnsi="Cambria" w:cs="Arial"/>
          <w:b/>
          <w:spacing w:val="-3"/>
        </w:rPr>
        <w:t>WHEREAS,</w:t>
      </w:r>
      <w:r w:rsidRPr="00876592">
        <w:rPr>
          <w:rFonts w:ascii="Cambria" w:hAnsi="Cambria" w:cs="Arial"/>
          <w:spacing w:val="-3"/>
        </w:rPr>
        <w:t xml:space="preserve"> the public sale shall be held at the Township of </w:t>
      </w:r>
      <w:r>
        <w:rPr>
          <w:rFonts w:ascii="Cambria" w:hAnsi="Cambria" w:cs="Arial"/>
          <w:spacing w:val="-3"/>
        </w:rPr>
        <w:t>Stillwater</w:t>
      </w:r>
      <w:r w:rsidRPr="00876592">
        <w:rPr>
          <w:rFonts w:ascii="Cambria" w:hAnsi="Cambria" w:cs="Arial"/>
          <w:spacing w:val="-3"/>
        </w:rPr>
        <w:t xml:space="preserve"> Municipal Building, </w:t>
      </w:r>
      <w:r>
        <w:rPr>
          <w:rFonts w:ascii="Cambria" w:hAnsi="Cambria" w:cs="Arial"/>
          <w:spacing w:val="-3"/>
        </w:rPr>
        <w:t xml:space="preserve">964 Stillwater Road, Newton, New Jersey 07860 </w:t>
      </w:r>
      <w:r w:rsidRPr="00876592">
        <w:rPr>
          <w:rFonts w:ascii="Cambria" w:hAnsi="Cambria" w:cs="Arial"/>
          <w:spacing w:val="-3"/>
        </w:rPr>
        <w:t xml:space="preserve">on </w:t>
      </w:r>
      <w:r>
        <w:rPr>
          <w:rFonts w:ascii="Cambria" w:hAnsi="Cambria" w:cs="Arial"/>
          <w:spacing w:val="-3"/>
        </w:rPr>
        <w:t>November 9, 2021</w:t>
      </w:r>
      <w:r w:rsidRPr="00876592">
        <w:rPr>
          <w:rFonts w:ascii="Cambria" w:hAnsi="Cambria" w:cs="Arial"/>
          <w:spacing w:val="-3"/>
        </w:rPr>
        <w:t xml:space="preserve">, at </w:t>
      </w:r>
      <w:r>
        <w:rPr>
          <w:rFonts w:ascii="Cambria" w:hAnsi="Cambria" w:cs="Arial"/>
          <w:spacing w:val="-3"/>
        </w:rPr>
        <w:t>7:00pm</w:t>
      </w:r>
      <w:r w:rsidRPr="00876592">
        <w:rPr>
          <w:rFonts w:ascii="Cambria" w:hAnsi="Cambria" w:cs="Arial"/>
          <w:spacing w:val="-3"/>
        </w:rPr>
        <w:t xml:space="preserve"> or such adjourned date as may be determined by the </w:t>
      </w:r>
      <w:r>
        <w:rPr>
          <w:rFonts w:ascii="Cambria" w:hAnsi="Cambria" w:cs="Arial"/>
          <w:spacing w:val="-3"/>
        </w:rPr>
        <w:t>Stillwater</w:t>
      </w:r>
      <w:r w:rsidRPr="00876592">
        <w:rPr>
          <w:rFonts w:ascii="Cambria" w:hAnsi="Cambria" w:cs="Arial"/>
          <w:spacing w:val="-3"/>
        </w:rPr>
        <w:t xml:space="preserve"> Township </w:t>
      </w:r>
      <w:r>
        <w:rPr>
          <w:rFonts w:ascii="Cambria" w:hAnsi="Cambria" w:cs="Arial"/>
          <w:spacing w:val="-3"/>
        </w:rPr>
        <w:t>Committee</w:t>
      </w:r>
      <w:r w:rsidRPr="00876592">
        <w:rPr>
          <w:rFonts w:ascii="Cambria" w:hAnsi="Cambria" w:cs="Arial"/>
          <w:spacing w:val="-3"/>
        </w:rPr>
        <w:t xml:space="preserve">; and </w:t>
      </w:r>
    </w:p>
    <w:p w14:paraId="39F8A6E6" w14:textId="17A1DE13" w:rsidR="00EA778D" w:rsidRPr="00876592" w:rsidRDefault="00EA778D" w:rsidP="00EA778D">
      <w:pPr>
        <w:tabs>
          <w:tab w:val="left" w:pos="-720"/>
        </w:tabs>
        <w:suppressAutoHyphens/>
        <w:jc w:val="both"/>
        <w:rPr>
          <w:rFonts w:ascii="Cambria" w:hAnsi="Cambria" w:cs="Arial"/>
        </w:rPr>
      </w:pPr>
      <w:r w:rsidRPr="00876592">
        <w:rPr>
          <w:rFonts w:ascii="Cambria" w:hAnsi="Cambria" w:cs="Arial"/>
          <w:spacing w:val="-3"/>
        </w:rPr>
        <w:tab/>
      </w:r>
      <w:r w:rsidRPr="00876592">
        <w:rPr>
          <w:rFonts w:ascii="Cambria" w:hAnsi="Cambria" w:cs="Arial"/>
          <w:b/>
        </w:rPr>
        <w:t xml:space="preserve">NOW, THEREFORE BE IT </w:t>
      </w:r>
      <w:r>
        <w:rPr>
          <w:rFonts w:ascii="Cambria" w:hAnsi="Cambria" w:cs="Arial"/>
          <w:b/>
        </w:rPr>
        <w:t>RESOLVED</w:t>
      </w:r>
      <w:r w:rsidRPr="00876592">
        <w:rPr>
          <w:rFonts w:ascii="Cambria" w:hAnsi="Cambria" w:cs="Arial"/>
          <w:b/>
        </w:rPr>
        <w:t>,</w:t>
      </w:r>
      <w:r w:rsidRPr="00876592">
        <w:rPr>
          <w:rFonts w:ascii="Cambria" w:hAnsi="Cambria" w:cs="Arial"/>
        </w:rPr>
        <w:t xml:space="preserve"> by the </w:t>
      </w:r>
      <w:r>
        <w:rPr>
          <w:rFonts w:ascii="Cambria" w:hAnsi="Cambria" w:cs="Arial"/>
        </w:rPr>
        <w:t>Stillwater</w:t>
      </w:r>
      <w:r w:rsidRPr="00876592">
        <w:rPr>
          <w:rFonts w:ascii="Cambria" w:hAnsi="Cambria" w:cs="Arial"/>
        </w:rPr>
        <w:t xml:space="preserve"> Township </w:t>
      </w:r>
      <w:r>
        <w:rPr>
          <w:rFonts w:ascii="Cambria" w:hAnsi="Cambria" w:cs="Arial"/>
        </w:rPr>
        <w:t>Committee</w:t>
      </w:r>
      <w:r w:rsidRPr="00876592">
        <w:rPr>
          <w:rFonts w:ascii="Cambria" w:hAnsi="Cambria" w:cs="Arial"/>
        </w:rPr>
        <w:t xml:space="preserve"> as follows:</w:t>
      </w:r>
    </w:p>
    <w:p w14:paraId="1327A564" w14:textId="77777777" w:rsidR="00EA778D" w:rsidRPr="00876592" w:rsidRDefault="00EA778D" w:rsidP="00EA778D">
      <w:pPr>
        <w:numPr>
          <w:ilvl w:val="0"/>
          <w:numId w:val="18"/>
        </w:numPr>
        <w:tabs>
          <w:tab w:val="left" w:pos="-720"/>
        </w:tabs>
        <w:suppressAutoHyphens/>
        <w:spacing w:after="0" w:line="240" w:lineRule="auto"/>
        <w:jc w:val="both"/>
        <w:rPr>
          <w:rFonts w:ascii="Cambria" w:hAnsi="Cambria" w:cs="Arial"/>
        </w:rPr>
      </w:pPr>
      <w:r w:rsidRPr="00876592">
        <w:rPr>
          <w:rFonts w:ascii="Cambria" w:hAnsi="Cambria" w:cs="Arial"/>
        </w:rPr>
        <w:t xml:space="preserve">The Township of </w:t>
      </w:r>
      <w:r>
        <w:rPr>
          <w:rFonts w:ascii="Cambria" w:hAnsi="Cambria" w:cs="Arial"/>
        </w:rPr>
        <w:t>Stillwater</w:t>
      </w:r>
      <w:r w:rsidRPr="00876592">
        <w:rPr>
          <w:rFonts w:ascii="Cambria" w:hAnsi="Cambria" w:cs="Arial"/>
          <w:spacing w:val="-3"/>
        </w:rPr>
        <w:t xml:space="preserve"> </w:t>
      </w:r>
      <w:r w:rsidRPr="00876592">
        <w:rPr>
          <w:rFonts w:ascii="Cambria" w:hAnsi="Cambria" w:cs="Arial"/>
        </w:rPr>
        <w:t xml:space="preserve">shall sell, pursuant to the provisions of </w:t>
      </w:r>
      <w:r w:rsidRPr="00876592">
        <w:rPr>
          <w:rFonts w:ascii="Cambria" w:hAnsi="Cambria" w:cs="Arial"/>
          <w:u w:val="single"/>
        </w:rPr>
        <w:t>N.J.S.A.</w:t>
      </w:r>
      <w:r w:rsidRPr="00876592">
        <w:rPr>
          <w:rFonts w:ascii="Cambria" w:hAnsi="Cambria" w:cs="Arial"/>
        </w:rPr>
        <w:t xml:space="preserve"> 40A:12-13(a), the property listed on Schedule “A”.  The minimum sale price for </w:t>
      </w:r>
      <w:r>
        <w:rPr>
          <w:rFonts w:ascii="Cambria" w:hAnsi="Cambria" w:cs="Arial"/>
        </w:rPr>
        <w:t>the</w:t>
      </w:r>
      <w:r w:rsidRPr="00876592">
        <w:rPr>
          <w:rFonts w:ascii="Cambria" w:hAnsi="Cambria" w:cs="Arial"/>
        </w:rPr>
        <w:t xml:space="preserve"> property is reflected in Schedule “A”.  The Township reserves the right, in its discretion, to </w:t>
      </w:r>
      <w:r w:rsidRPr="00876592">
        <w:rPr>
          <w:rFonts w:ascii="Cambria" w:hAnsi="Cambria" w:cs="Arial"/>
        </w:rPr>
        <w:lastRenderedPageBreak/>
        <w:t xml:space="preserve">reject all bids for </w:t>
      </w:r>
      <w:r>
        <w:rPr>
          <w:rFonts w:ascii="Cambria" w:hAnsi="Cambria" w:cs="Arial"/>
        </w:rPr>
        <w:t>the</w:t>
      </w:r>
      <w:r w:rsidRPr="00876592">
        <w:rPr>
          <w:rFonts w:ascii="Cambria" w:hAnsi="Cambria" w:cs="Arial"/>
        </w:rPr>
        <w:t xml:space="preserve"> property for any reason, including but not limited to, in the event that the minimum sale price for </w:t>
      </w:r>
      <w:r>
        <w:rPr>
          <w:rFonts w:ascii="Cambria" w:hAnsi="Cambria" w:cs="Arial"/>
        </w:rPr>
        <w:t>the</w:t>
      </w:r>
      <w:r w:rsidRPr="00876592">
        <w:rPr>
          <w:rFonts w:ascii="Cambria" w:hAnsi="Cambria" w:cs="Arial"/>
        </w:rPr>
        <w:t xml:space="preserve"> property is not met.</w:t>
      </w:r>
    </w:p>
    <w:p w14:paraId="7300AD04" w14:textId="77777777" w:rsidR="00EA778D" w:rsidRPr="00876592" w:rsidRDefault="00EA778D" w:rsidP="00EA778D">
      <w:pPr>
        <w:tabs>
          <w:tab w:val="left" w:pos="-720"/>
        </w:tabs>
        <w:suppressAutoHyphens/>
        <w:ind w:left="1440"/>
        <w:jc w:val="both"/>
        <w:rPr>
          <w:rFonts w:ascii="Cambria" w:hAnsi="Cambria" w:cs="Arial"/>
        </w:rPr>
      </w:pPr>
    </w:p>
    <w:p w14:paraId="7BFA5B6D" w14:textId="77777777" w:rsidR="00EA778D" w:rsidRPr="00876592" w:rsidRDefault="00EA778D" w:rsidP="00EA778D">
      <w:pPr>
        <w:numPr>
          <w:ilvl w:val="0"/>
          <w:numId w:val="18"/>
        </w:numPr>
        <w:spacing w:after="0" w:line="240" w:lineRule="auto"/>
        <w:jc w:val="both"/>
        <w:rPr>
          <w:rFonts w:ascii="Cambria" w:hAnsi="Cambria" w:cs="Arial"/>
        </w:rPr>
      </w:pPr>
      <w:r w:rsidRPr="00876592">
        <w:rPr>
          <w:rFonts w:ascii="Cambria" w:hAnsi="Cambria" w:cs="Arial"/>
        </w:rPr>
        <w:t xml:space="preserve">The sale shall be conducted as an auction and shall take place on </w:t>
      </w:r>
      <w:r>
        <w:rPr>
          <w:rFonts w:ascii="Cambria" w:hAnsi="Cambria" w:cs="Arial"/>
          <w:spacing w:val="-3"/>
        </w:rPr>
        <w:t xml:space="preserve">November 9, 2021 </w:t>
      </w:r>
      <w:r w:rsidRPr="00876592">
        <w:rPr>
          <w:rFonts w:ascii="Cambria" w:hAnsi="Cambria" w:cs="Arial"/>
        </w:rPr>
        <w:t xml:space="preserve">at </w:t>
      </w:r>
      <w:r>
        <w:rPr>
          <w:rFonts w:ascii="Cambria" w:hAnsi="Cambria" w:cs="Arial"/>
        </w:rPr>
        <w:t>7:00pm</w:t>
      </w:r>
      <w:r w:rsidRPr="00876592">
        <w:rPr>
          <w:rFonts w:ascii="Cambria" w:hAnsi="Cambria" w:cs="Arial"/>
        </w:rPr>
        <w:t xml:space="preserve">, (hereinafter referred to as “sale date”) at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Municipal Building, </w:t>
      </w:r>
      <w:r>
        <w:rPr>
          <w:rFonts w:ascii="Cambria" w:hAnsi="Cambria" w:cs="Arial"/>
          <w:spacing w:val="-3"/>
        </w:rPr>
        <w:t>964 Stillwater Road, Newton, New Jersey 07860</w:t>
      </w:r>
      <w:r w:rsidRPr="00876592">
        <w:rPr>
          <w:rFonts w:ascii="Cambria" w:hAnsi="Cambria" w:cs="Arial"/>
        </w:rPr>
        <w:t>.</w:t>
      </w:r>
    </w:p>
    <w:p w14:paraId="4E9250DE" w14:textId="77777777" w:rsidR="00EA778D" w:rsidRPr="00876592" w:rsidRDefault="00EA778D" w:rsidP="00EA778D">
      <w:pPr>
        <w:jc w:val="both"/>
        <w:rPr>
          <w:rFonts w:ascii="Cambria" w:hAnsi="Cambria" w:cs="Arial"/>
        </w:rPr>
      </w:pPr>
    </w:p>
    <w:p w14:paraId="5E35409E" w14:textId="77777777" w:rsidR="00EA778D" w:rsidRPr="00876592" w:rsidRDefault="00EA778D" w:rsidP="00EA778D">
      <w:pPr>
        <w:numPr>
          <w:ilvl w:val="0"/>
          <w:numId w:val="18"/>
        </w:numPr>
        <w:tabs>
          <w:tab w:val="left" w:pos="-720"/>
        </w:tabs>
        <w:suppressAutoHyphens/>
        <w:spacing w:after="0" w:line="240" w:lineRule="auto"/>
        <w:jc w:val="both"/>
        <w:rPr>
          <w:rFonts w:ascii="Cambria" w:hAnsi="Cambria" w:cs="Arial"/>
        </w:rPr>
      </w:pPr>
      <w:r w:rsidRPr="00876592">
        <w:rPr>
          <w:rFonts w:ascii="Cambria" w:hAnsi="Cambria" w:cs="Arial"/>
        </w:rPr>
        <w:t xml:space="preserve">A copy of this </w:t>
      </w:r>
      <w:r>
        <w:rPr>
          <w:rFonts w:ascii="Cambria" w:hAnsi="Cambria" w:cs="Arial"/>
        </w:rPr>
        <w:t>Resolution</w:t>
      </w:r>
      <w:r w:rsidRPr="00876592">
        <w:rPr>
          <w:rFonts w:ascii="Cambria" w:hAnsi="Cambria" w:cs="Arial"/>
        </w:rPr>
        <w:t xml:space="preserve"> shall be posted on the bulletin board or other conspicuous place in the Municipal Building.  Notice of the public sale shall be published in the official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newspaper by two </w:t>
      </w:r>
      <w:r>
        <w:rPr>
          <w:rFonts w:ascii="Cambria" w:hAnsi="Cambria" w:cs="Arial"/>
        </w:rPr>
        <w:t xml:space="preserve">(2) </w:t>
      </w:r>
      <w:r w:rsidRPr="00876592">
        <w:rPr>
          <w:rFonts w:ascii="Cambria" w:hAnsi="Cambria" w:cs="Arial"/>
        </w:rPr>
        <w:t xml:space="preserve">insertions at least once a week during two </w:t>
      </w:r>
      <w:r>
        <w:rPr>
          <w:rFonts w:ascii="Cambria" w:hAnsi="Cambria" w:cs="Arial"/>
        </w:rPr>
        <w:t xml:space="preserve">(2) </w:t>
      </w:r>
      <w:r w:rsidRPr="00876592">
        <w:rPr>
          <w:rFonts w:ascii="Cambria" w:hAnsi="Cambria" w:cs="Arial"/>
        </w:rPr>
        <w:t>consecutive weeks, the last publication shall be within seven (7) days prior to the sale date.</w:t>
      </w:r>
    </w:p>
    <w:p w14:paraId="3BFCE3C9" w14:textId="77777777" w:rsidR="00EA778D" w:rsidRPr="00876592" w:rsidRDefault="00EA778D" w:rsidP="00EA778D">
      <w:pPr>
        <w:tabs>
          <w:tab w:val="left" w:pos="-720"/>
        </w:tabs>
        <w:suppressAutoHyphens/>
        <w:jc w:val="both"/>
        <w:rPr>
          <w:rFonts w:ascii="Cambria" w:hAnsi="Cambria" w:cs="Arial"/>
        </w:rPr>
      </w:pPr>
    </w:p>
    <w:p w14:paraId="6FBB6F8E" w14:textId="77777777" w:rsidR="00EA778D" w:rsidRPr="00876592" w:rsidRDefault="00EA778D" w:rsidP="00EA778D">
      <w:pPr>
        <w:numPr>
          <w:ilvl w:val="0"/>
          <w:numId w:val="18"/>
        </w:numPr>
        <w:tabs>
          <w:tab w:val="left" w:pos="-720"/>
        </w:tabs>
        <w:suppressAutoHyphens/>
        <w:spacing w:after="0" w:line="240" w:lineRule="auto"/>
        <w:jc w:val="both"/>
        <w:rPr>
          <w:rFonts w:ascii="Cambria" w:hAnsi="Cambria" w:cs="Arial"/>
        </w:rPr>
      </w:pPr>
      <w:r w:rsidRPr="00876592">
        <w:rPr>
          <w:rFonts w:ascii="Cambria" w:hAnsi="Cambria" w:cs="Arial"/>
        </w:rPr>
        <w:t xml:space="preserve">In the event </w:t>
      </w:r>
      <w:r>
        <w:rPr>
          <w:rFonts w:ascii="Cambria" w:hAnsi="Cambria" w:cs="Arial"/>
        </w:rPr>
        <w:t>the property being</w:t>
      </w:r>
      <w:r w:rsidRPr="00876592">
        <w:rPr>
          <w:rFonts w:ascii="Cambria" w:hAnsi="Cambria" w:cs="Arial"/>
        </w:rPr>
        <w:t xml:space="preserve"> sold </w:t>
      </w:r>
      <w:r>
        <w:rPr>
          <w:rFonts w:ascii="Cambria" w:hAnsi="Cambria" w:cs="Arial"/>
        </w:rPr>
        <w:t>is</w:t>
      </w:r>
      <w:r w:rsidRPr="00876592">
        <w:rPr>
          <w:rFonts w:ascii="Cambria" w:hAnsi="Cambria" w:cs="Arial"/>
        </w:rPr>
        <w:t xml:space="preserve"> less than the minimum size required for development under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Zoning </w:t>
      </w:r>
      <w:r>
        <w:rPr>
          <w:rFonts w:ascii="Cambria" w:hAnsi="Cambria" w:cs="Arial"/>
        </w:rPr>
        <w:t>Resolution</w:t>
      </w:r>
      <w:r w:rsidRPr="00876592">
        <w:rPr>
          <w:rFonts w:ascii="Cambria" w:hAnsi="Cambria" w:cs="Arial"/>
        </w:rPr>
        <w:t xml:space="preserve"> and are without any capital improvements, contiguous property owner(s) shall have the right of first refusal as provided for in </w:t>
      </w:r>
      <w:r w:rsidRPr="00876592">
        <w:rPr>
          <w:rFonts w:ascii="Cambria" w:hAnsi="Cambria" w:cs="Arial"/>
          <w:u w:val="single"/>
        </w:rPr>
        <w:t>N.J.S.A.</w:t>
      </w:r>
      <w:r w:rsidRPr="00876592">
        <w:rPr>
          <w:rFonts w:ascii="Cambria" w:hAnsi="Cambria" w:cs="Arial"/>
        </w:rPr>
        <w:t xml:space="preserve"> 40A:12-13.2.  In order to exercise the right of first refusal, the contiguous property owner(s) must appear at the public sale and exercise their right of first refusal by bidding on the property.  For </w:t>
      </w:r>
      <w:r>
        <w:rPr>
          <w:rFonts w:ascii="Cambria" w:hAnsi="Cambria" w:cs="Arial"/>
        </w:rPr>
        <w:t xml:space="preserve">the </w:t>
      </w:r>
      <w:r w:rsidRPr="00876592">
        <w:rPr>
          <w:rFonts w:ascii="Cambria" w:hAnsi="Cambria" w:cs="Arial"/>
        </w:rPr>
        <w:t>propert</w:t>
      </w:r>
      <w:r>
        <w:rPr>
          <w:rFonts w:ascii="Cambria" w:hAnsi="Cambria" w:cs="Arial"/>
        </w:rPr>
        <w:t xml:space="preserve">y </w:t>
      </w:r>
      <w:r w:rsidRPr="00876592">
        <w:rPr>
          <w:rFonts w:ascii="Cambria" w:hAnsi="Cambria" w:cs="Arial"/>
        </w:rPr>
        <w:t xml:space="preserve">subject to </w:t>
      </w:r>
      <w:r w:rsidRPr="00876592">
        <w:rPr>
          <w:rFonts w:ascii="Cambria" w:hAnsi="Cambria" w:cs="Arial"/>
          <w:u w:val="single"/>
        </w:rPr>
        <w:t>N.J.S.A.</w:t>
      </w:r>
      <w:r w:rsidRPr="00876592">
        <w:rPr>
          <w:rFonts w:ascii="Cambria" w:hAnsi="Cambria" w:cs="Arial"/>
        </w:rPr>
        <w:t xml:space="preserve"> 40A:12-13.2, a copy of this </w:t>
      </w:r>
      <w:r>
        <w:rPr>
          <w:rFonts w:ascii="Cambria" w:hAnsi="Cambria" w:cs="Arial"/>
        </w:rPr>
        <w:t>Resolution</w:t>
      </w:r>
      <w:r w:rsidRPr="00876592">
        <w:rPr>
          <w:rFonts w:ascii="Cambria" w:hAnsi="Cambria" w:cs="Arial"/>
        </w:rPr>
        <w:t xml:space="preserve"> shall be mailed to the contiguous property owners at their last known address as reflected on the tax duplicates.  The </w:t>
      </w:r>
      <w:r>
        <w:rPr>
          <w:rFonts w:ascii="Cambria" w:hAnsi="Cambria" w:cs="Arial"/>
        </w:rPr>
        <w:t>Resolution</w:t>
      </w:r>
      <w:r w:rsidRPr="00876592">
        <w:rPr>
          <w:rFonts w:ascii="Cambria" w:hAnsi="Cambria" w:cs="Arial"/>
        </w:rPr>
        <w:t xml:space="preserve"> shall be mailed at the time that Notice is first published as provided for in paragraph 3 of this </w:t>
      </w:r>
      <w:r>
        <w:rPr>
          <w:rFonts w:ascii="Cambria" w:hAnsi="Cambria" w:cs="Arial"/>
        </w:rPr>
        <w:t>Resolution</w:t>
      </w:r>
      <w:r w:rsidRPr="00876592">
        <w:rPr>
          <w:rFonts w:ascii="Cambria" w:hAnsi="Cambria" w:cs="Arial"/>
        </w:rPr>
        <w:t xml:space="preserve">.  </w:t>
      </w:r>
    </w:p>
    <w:p w14:paraId="04B39D1D" w14:textId="77777777" w:rsidR="00EA778D" w:rsidRPr="00876592" w:rsidRDefault="00EA778D" w:rsidP="00EA778D">
      <w:pPr>
        <w:tabs>
          <w:tab w:val="left" w:pos="-720"/>
        </w:tabs>
        <w:suppressAutoHyphens/>
        <w:jc w:val="both"/>
        <w:rPr>
          <w:rFonts w:ascii="Cambria" w:hAnsi="Cambria" w:cs="Arial"/>
        </w:rPr>
      </w:pPr>
    </w:p>
    <w:p w14:paraId="799F2531" w14:textId="77777777" w:rsidR="00EA778D" w:rsidRPr="00876592" w:rsidRDefault="00EA778D" w:rsidP="00EA778D">
      <w:pPr>
        <w:numPr>
          <w:ilvl w:val="0"/>
          <w:numId w:val="18"/>
        </w:numPr>
        <w:tabs>
          <w:tab w:val="left" w:pos="-720"/>
        </w:tabs>
        <w:suppressAutoHyphens/>
        <w:spacing w:after="0" w:line="240" w:lineRule="auto"/>
        <w:jc w:val="both"/>
        <w:rPr>
          <w:rFonts w:ascii="Cambria" w:hAnsi="Cambria" w:cs="Arial"/>
        </w:rPr>
      </w:pPr>
      <w:r w:rsidRPr="00876592">
        <w:rPr>
          <w:rFonts w:ascii="Cambria" w:hAnsi="Cambria" w:cs="Arial"/>
        </w:rPr>
        <w:t>The propert</w:t>
      </w:r>
      <w:r>
        <w:rPr>
          <w:rFonts w:ascii="Cambria" w:hAnsi="Cambria" w:cs="Arial"/>
        </w:rPr>
        <w:t>y</w:t>
      </w:r>
      <w:r w:rsidRPr="00876592">
        <w:rPr>
          <w:rFonts w:ascii="Cambria" w:hAnsi="Cambria" w:cs="Arial"/>
        </w:rPr>
        <w:t xml:space="preserve"> shall be sold subject to the following terms and conditions:</w:t>
      </w:r>
    </w:p>
    <w:p w14:paraId="6962C9D3" w14:textId="77777777" w:rsidR="00EA778D" w:rsidRPr="00876592" w:rsidRDefault="00EA778D" w:rsidP="00EA778D">
      <w:pPr>
        <w:tabs>
          <w:tab w:val="left" w:pos="-720"/>
        </w:tabs>
        <w:suppressAutoHyphens/>
        <w:ind w:left="1440"/>
        <w:jc w:val="both"/>
        <w:rPr>
          <w:rFonts w:ascii="Cambria" w:hAnsi="Cambria" w:cs="Arial"/>
        </w:rPr>
      </w:pPr>
    </w:p>
    <w:p w14:paraId="0DE59BC4"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The descriptions of the property </w:t>
      </w:r>
      <w:proofErr w:type="gramStart"/>
      <w:r>
        <w:rPr>
          <w:rFonts w:ascii="Cambria" w:hAnsi="Cambria" w:cs="Arial"/>
        </w:rPr>
        <w:t>is</w:t>
      </w:r>
      <w:proofErr w:type="gramEnd"/>
      <w:r w:rsidRPr="00876592">
        <w:rPr>
          <w:rFonts w:ascii="Cambria" w:hAnsi="Cambria" w:cs="Arial"/>
        </w:rPr>
        <w:t xml:space="preserve"> intended as a general guide only and may not be accurate.  No representations of any kind are made by the Township of </w:t>
      </w:r>
      <w:r>
        <w:rPr>
          <w:rFonts w:ascii="Cambria" w:hAnsi="Cambria" w:cs="Arial"/>
        </w:rPr>
        <w:t>Stillwater</w:t>
      </w:r>
      <w:r w:rsidRPr="00876592">
        <w:rPr>
          <w:rFonts w:ascii="Cambria" w:hAnsi="Cambria" w:cs="Arial"/>
        </w:rPr>
        <w:t xml:space="preserve"> as to the condition of the </w:t>
      </w:r>
      <w:r>
        <w:rPr>
          <w:rFonts w:ascii="Cambria" w:hAnsi="Cambria" w:cs="Arial"/>
        </w:rPr>
        <w:t>property</w:t>
      </w:r>
      <w:r w:rsidRPr="00876592">
        <w:rPr>
          <w:rFonts w:ascii="Cambria" w:hAnsi="Cambria" w:cs="Arial"/>
        </w:rPr>
        <w:t xml:space="preserve">; the </w:t>
      </w:r>
      <w:r>
        <w:rPr>
          <w:rFonts w:ascii="Cambria" w:hAnsi="Cambria" w:cs="Arial"/>
        </w:rPr>
        <w:t>property</w:t>
      </w:r>
      <w:r w:rsidRPr="00876592">
        <w:rPr>
          <w:rFonts w:ascii="Cambria" w:hAnsi="Cambria" w:cs="Arial"/>
        </w:rPr>
        <w:t xml:space="preserve"> </w:t>
      </w:r>
      <w:r>
        <w:rPr>
          <w:rFonts w:ascii="Cambria" w:hAnsi="Cambria" w:cs="Arial"/>
        </w:rPr>
        <w:t>is</w:t>
      </w:r>
      <w:r w:rsidRPr="00876592">
        <w:rPr>
          <w:rFonts w:ascii="Cambria" w:hAnsi="Cambria" w:cs="Arial"/>
        </w:rPr>
        <w:t xml:space="preserve"> being sold in the present condition “as is”, “where is” with all faults.</w:t>
      </w:r>
    </w:p>
    <w:p w14:paraId="3C956833" w14:textId="77777777" w:rsidR="00EA778D" w:rsidRPr="00876592" w:rsidRDefault="00EA778D" w:rsidP="00EA778D">
      <w:pPr>
        <w:tabs>
          <w:tab w:val="left" w:pos="-720"/>
        </w:tabs>
        <w:suppressAutoHyphens/>
        <w:ind w:left="2160"/>
        <w:jc w:val="both"/>
        <w:rPr>
          <w:rFonts w:ascii="Cambria" w:hAnsi="Cambria" w:cs="Arial"/>
        </w:rPr>
      </w:pPr>
    </w:p>
    <w:p w14:paraId="4ACB36A2"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The propert</w:t>
      </w:r>
      <w:r>
        <w:rPr>
          <w:rFonts w:ascii="Cambria" w:hAnsi="Cambria" w:cs="Arial"/>
        </w:rPr>
        <w:t>y</w:t>
      </w:r>
      <w:r w:rsidRPr="00876592">
        <w:rPr>
          <w:rFonts w:ascii="Cambria" w:hAnsi="Cambria" w:cs="Arial"/>
        </w:rPr>
        <w:t xml:space="preserve"> shall be sold for not less than the amount, if any set forth in Schedule “A”.</w:t>
      </w:r>
    </w:p>
    <w:p w14:paraId="70FBB0FA" w14:textId="77777777" w:rsidR="00EA778D" w:rsidRPr="00876592" w:rsidRDefault="00EA778D" w:rsidP="00EA778D">
      <w:pPr>
        <w:tabs>
          <w:tab w:val="left" w:pos="-720"/>
        </w:tabs>
        <w:suppressAutoHyphens/>
        <w:jc w:val="both"/>
        <w:rPr>
          <w:rFonts w:ascii="Cambria" w:hAnsi="Cambria" w:cs="Arial"/>
        </w:rPr>
      </w:pPr>
    </w:p>
    <w:p w14:paraId="02C155A5"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does not warrant or certify title to the </w:t>
      </w:r>
      <w:r>
        <w:rPr>
          <w:rFonts w:ascii="Cambria" w:hAnsi="Cambria" w:cs="Arial"/>
        </w:rPr>
        <w:t>property</w:t>
      </w:r>
      <w:r w:rsidRPr="00876592">
        <w:rPr>
          <w:rFonts w:ascii="Cambria" w:hAnsi="Cambria" w:cs="Arial"/>
        </w:rPr>
        <w:t xml:space="preserve"> and in no event shall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be liable for any damages to the purchaser/successful bidder if title is found unmarketable and the purchaser/successful bidder waives any and all right in damages or by way of liens against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rPr>
        <w:t xml:space="preserve">.  The sole remedy being the right to receive a refund, prior to closing, of the deposit paid in the event title is found unmarketable.  It shall be the obligation of the successful purchaser to examine title to the premises prior to the closing.  In the event of closing and later finding of defect of title,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shall not be </w:t>
      </w:r>
      <w:r w:rsidRPr="00876592">
        <w:rPr>
          <w:rFonts w:ascii="Cambria" w:hAnsi="Cambria" w:cs="Arial"/>
        </w:rPr>
        <w:lastRenderedPageBreak/>
        <w:t>responsible for the same nor shall it be required to refund money or correct any defect in title or be held liable for damages.</w:t>
      </w:r>
    </w:p>
    <w:p w14:paraId="4DFF40EE" w14:textId="77777777" w:rsidR="00EA778D" w:rsidRPr="00876592" w:rsidRDefault="00EA778D" w:rsidP="00EA778D">
      <w:pPr>
        <w:tabs>
          <w:tab w:val="left" w:pos="-720"/>
        </w:tabs>
        <w:suppressAutoHyphens/>
        <w:jc w:val="both"/>
        <w:rPr>
          <w:rFonts w:ascii="Cambria" w:hAnsi="Cambria" w:cs="Arial"/>
        </w:rPr>
      </w:pPr>
    </w:p>
    <w:p w14:paraId="546AC7D3"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Acceptance of the highest bid shall constitute a binding agreement of sale, and the purchaser shall be deemed to agree to comply with the terms and conditions of the sale contained in this </w:t>
      </w:r>
      <w:r>
        <w:rPr>
          <w:rFonts w:ascii="Cambria" w:hAnsi="Cambria" w:cs="Arial"/>
        </w:rPr>
        <w:t>Resolution</w:t>
      </w:r>
      <w:r w:rsidRPr="00876592">
        <w:rPr>
          <w:rFonts w:ascii="Cambria" w:hAnsi="Cambria" w:cs="Arial"/>
        </w:rPr>
        <w:t>.</w:t>
      </w:r>
    </w:p>
    <w:p w14:paraId="1F80C092" w14:textId="77777777" w:rsidR="00EA778D" w:rsidRPr="00876592" w:rsidRDefault="00EA778D" w:rsidP="00EA778D">
      <w:pPr>
        <w:tabs>
          <w:tab w:val="left" w:pos="-720"/>
        </w:tabs>
        <w:suppressAutoHyphens/>
        <w:jc w:val="both"/>
        <w:rPr>
          <w:rFonts w:ascii="Cambria" w:hAnsi="Cambria" w:cs="Arial"/>
        </w:rPr>
      </w:pPr>
    </w:p>
    <w:p w14:paraId="29686F7E"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Pr>
          <w:rFonts w:ascii="Cambria" w:hAnsi="Cambria" w:cs="Arial"/>
        </w:rPr>
        <w:t>The highest bidder</w:t>
      </w:r>
      <w:r w:rsidRPr="00876592">
        <w:rPr>
          <w:rFonts w:ascii="Cambria" w:hAnsi="Cambria" w:cs="Arial"/>
        </w:rPr>
        <w:t xml:space="preserve"> shall deposit with the Township cash, check or money order in the amount of not less than 10% of the bid price at the time of sale.  In the event the successful bidder fails to deposit 10% of the bid price at the time of the sale,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will re-auction the property at the same public sale.  If the successful bidder fails to pay the deposit, the bidder shall be responsible for any difference between their bid and the final sale bid in the event such bid is lower than the bid of the original bidder.</w:t>
      </w:r>
    </w:p>
    <w:p w14:paraId="2689EF12" w14:textId="77777777" w:rsidR="00EA778D" w:rsidRPr="00876592" w:rsidRDefault="00EA778D" w:rsidP="00EA778D">
      <w:pPr>
        <w:tabs>
          <w:tab w:val="left" w:pos="-720"/>
        </w:tabs>
        <w:suppressAutoHyphens/>
        <w:jc w:val="both"/>
        <w:rPr>
          <w:rFonts w:ascii="Cambria" w:hAnsi="Cambria" w:cs="Arial"/>
        </w:rPr>
      </w:pPr>
    </w:p>
    <w:p w14:paraId="14A54528"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The </w:t>
      </w:r>
      <w:r>
        <w:rPr>
          <w:rFonts w:ascii="Cambria" w:hAnsi="Cambria" w:cs="Arial"/>
        </w:rPr>
        <w:t>highest bidder</w:t>
      </w:r>
      <w:r w:rsidRPr="00876592">
        <w:rPr>
          <w:rFonts w:ascii="Cambria" w:hAnsi="Cambria" w:cs="Arial"/>
        </w:rPr>
        <w:t xml:space="preserve"> must pay the balance of the purchase price, plus (1) the sum </w:t>
      </w:r>
      <w:r w:rsidRPr="00E622A7">
        <w:rPr>
          <w:rFonts w:ascii="Cambria" w:hAnsi="Cambria" w:cs="Arial"/>
        </w:rPr>
        <w:t>of $275</w:t>
      </w:r>
      <w:r w:rsidRPr="00876592">
        <w:rPr>
          <w:rFonts w:ascii="Cambria" w:hAnsi="Cambria" w:cs="Arial"/>
        </w:rPr>
        <w:t xml:space="preserve"> for the legal services incurred by the Township; (2) plus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rPr>
        <w:t xml:space="preserve">’s advertising and the actual recording fees within thirty (30) days after the date the </w:t>
      </w:r>
      <w:r>
        <w:rPr>
          <w:rFonts w:ascii="Cambria" w:hAnsi="Cambria" w:cs="Arial"/>
        </w:rPr>
        <w:t>Township Committee</w:t>
      </w:r>
      <w:r w:rsidRPr="00876592">
        <w:rPr>
          <w:rFonts w:ascii="Cambria" w:hAnsi="Cambria" w:cs="Arial"/>
        </w:rPr>
        <w:t xml:space="preserve"> adopts a resolution confirming the winning bid(s); and (3) realty transfer fees, if any.  The balance shall be paid by certified funds. In addition, </w:t>
      </w:r>
      <w:r>
        <w:rPr>
          <w:rFonts w:ascii="Cambria" w:hAnsi="Cambria" w:cs="Arial"/>
        </w:rPr>
        <w:t xml:space="preserve">if the property is </w:t>
      </w:r>
      <w:r w:rsidRPr="00876592">
        <w:rPr>
          <w:rFonts w:ascii="Cambria" w:hAnsi="Cambria" w:cs="Arial"/>
        </w:rPr>
        <w:t xml:space="preserve">subject to Section 5 (r) of this </w:t>
      </w:r>
      <w:r>
        <w:rPr>
          <w:rFonts w:ascii="Cambria" w:hAnsi="Cambria" w:cs="Arial"/>
        </w:rPr>
        <w:t>Resolution</w:t>
      </w:r>
      <w:r w:rsidRPr="00876592">
        <w:rPr>
          <w:rFonts w:ascii="Cambria" w:hAnsi="Cambria" w:cs="Arial"/>
        </w:rPr>
        <w:t xml:space="preserve">, the Purchaser shall provide the Township Attorney with a copy of the deed for their existing property and their title insurance policy, since the property being sold by the Township of </w:t>
      </w:r>
      <w:r>
        <w:rPr>
          <w:rFonts w:ascii="Cambria" w:hAnsi="Cambria" w:cs="Arial"/>
        </w:rPr>
        <w:t>Stillwater</w:t>
      </w:r>
      <w:r w:rsidRPr="00876592">
        <w:rPr>
          <w:rFonts w:ascii="Cambria" w:hAnsi="Cambria" w:cs="Arial"/>
        </w:rPr>
        <w:t xml:space="preserve"> will merge with the Purchaser’s adjoining property.  Once the purchase price has been paid, a Quitclaim Deed without covenants will be prepared by the Township Attorney and, after execution by the Township Officials, shall be recorded with the </w:t>
      </w:r>
      <w:r>
        <w:rPr>
          <w:rFonts w:ascii="Cambria" w:hAnsi="Cambria" w:cs="Arial"/>
        </w:rPr>
        <w:t>Sussex</w:t>
      </w:r>
      <w:r w:rsidRPr="00876592">
        <w:rPr>
          <w:rFonts w:ascii="Cambria" w:hAnsi="Cambria" w:cs="Arial"/>
        </w:rPr>
        <w:t xml:space="preserve"> County Clerk’s Office by the Township Attorney.  Additional work performed by the Township Attorneys beyond the standard preparation of the sale </w:t>
      </w:r>
      <w:r>
        <w:rPr>
          <w:rFonts w:ascii="Cambria" w:hAnsi="Cambria" w:cs="Arial"/>
        </w:rPr>
        <w:t>Resolution</w:t>
      </w:r>
      <w:r w:rsidRPr="00876592">
        <w:rPr>
          <w:rFonts w:ascii="Cambria" w:hAnsi="Cambria" w:cs="Arial"/>
        </w:rPr>
        <w:t>s, notice of sale, letters to property owners and adjoining property owners, Deed and closing statement shall be billed at the rate charged by the Township Attorney and shall be the responsibility of the purchaser, which fees must be paid prior to the Deed being recorded.</w:t>
      </w:r>
    </w:p>
    <w:p w14:paraId="235ACB2D" w14:textId="77777777" w:rsidR="00EA778D" w:rsidRPr="00876592" w:rsidRDefault="00EA778D" w:rsidP="00EA778D">
      <w:pPr>
        <w:tabs>
          <w:tab w:val="left" w:pos="-720"/>
        </w:tabs>
        <w:suppressAutoHyphens/>
        <w:jc w:val="both"/>
        <w:rPr>
          <w:rFonts w:ascii="Cambria" w:hAnsi="Cambria" w:cs="Arial"/>
        </w:rPr>
      </w:pPr>
    </w:p>
    <w:p w14:paraId="6D31474D"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The Deed will be subject to all matters of record which may affect title, including what an accurate survey may reveal, as well as the requirements of the </w:t>
      </w:r>
      <w:r>
        <w:rPr>
          <w:rFonts w:ascii="Cambria" w:hAnsi="Cambria" w:cs="Arial"/>
        </w:rPr>
        <w:t>Resolution</w:t>
      </w:r>
      <w:r w:rsidRPr="00876592">
        <w:rPr>
          <w:rFonts w:ascii="Cambria" w:hAnsi="Cambria" w:cs="Arial"/>
        </w:rPr>
        <w:t xml:space="preserve">s of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rPr>
        <w:t xml:space="preserve">.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rPr>
        <w:t xml:space="preserve"> reserves an easement for all natural or constructed drainage systems or waterways on the premises and the continued right of maintenance and flow.</w:t>
      </w:r>
    </w:p>
    <w:p w14:paraId="16893987" w14:textId="77777777" w:rsidR="00EA778D" w:rsidRPr="00876592" w:rsidRDefault="00EA778D" w:rsidP="00EA778D">
      <w:pPr>
        <w:tabs>
          <w:tab w:val="left" w:pos="-720"/>
        </w:tabs>
        <w:suppressAutoHyphens/>
        <w:jc w:val="both"/>
        <w:rPr>
          <w:rFonts w:ascii="Cambria" w:hAnsi="Cambria" w:cs="Arial"/>
        </w:rPr>
      </w:pPr>
    </w:p>
    <w:p w14:paraId="2970C0E4"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The property will be sold subject to the current year taxes, pro-rated from the date of sale.</w:t>
      </w:r>
    </w:p>
    <w:p w14:paraId="65A4C44A" w14:textId="77777777" w:rsidR="00EA778D" w:rsidRPr="00876592" w:rsidRDefault="00EA778D" w:rsidP="00EA778D">
      <w:pPr>
        <w:tabs>
          <w:tab w:val="left" w:pos="-720"/>
        </w:tabs>
        <w:suppressAutoHyphens/>
        <w:ind w:left="2160"/>
        <w:jc w:val="both"/>
        <w:rPr>
          <w:rFonts w:ascii="Cambria" w:hAnsi="Cambria" w:cs="Arial"/>
        </w:rPr>
      </w:pPr>
    </w:p>
    <w:p w14:paraId="7D0B4670"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lastRenderedPageBreak/>
        <w:t xml:space="preserve">The Township </w:t>
      </w:r>
      <w:r>
        <w:rPr>
          <w:rFonts w:ascii="Cambria" w:hAnsi="Cambria" w:cs="Arial"/>
        </w:rPr>
        <w:t>Committee</w:t>
      </w:r>
      <w:r w:rsidRPr="00876592">
        <w:rPr>
          <w:rFonts w:ascii="Cambria" w:hAnsi="Cambria" w:cs="Arial"/>
        </w:rPr>
        <w:t xml:space="preserve"> reserve the right to withdraw this offer to sell, or upon completion of the bidding to accept or reject any or all bids for the property or to waive any informality.</w:t>
      </w:r>
    </w:p>
    <w:p w14:paraId="349A24AF" w14:textId="77777777" w:rsidR="00EA778D" w:rsidRPr="00876592" w:rsidRDefault="00EA778D" w:rsidP="00EA778D">
      <w:pPr>
        <w:tabs>
          <w:tab w:val="left" w:pos="-720"/>
        </w:tabs>
        <w:suppressAutoHyphens/>
        <w:jc w:val="both"/>
        <w:rPr>
          <w:rFonts w:ascii="Cambria" w:hAnsi="Cambria" w:cs="Arial"/>
        </w:rPr>
      </w:pPr>
    </w:p>
    <w:p w14:paraId="187E19EE"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All bidders currently owning property within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must have their taxes, as well as municipal utility charges, if applicable, paid to date in order to be a qualified bidder.  In the event the bidder’s taxes or municipal utility charges are delinquent, the bidder shall be deemed unqualified and such bid shall be rejected. </w:t>
      </w:r>
    </w:p>
    <w:p w14:paraId="38B57676" w14:textId="77777777" w:rsidR="00EA778D" w:rsidRPr="00876592" w:rsidRDefault="00EA778D" w:rsidP="00EA778D">
      <w:pPr>
        <w:tabs>
          <w:tab w:val="left" w:pos="-720"/>
        </w:tabs>
        <w:suppressAutoHyphens/>
        <w:jc w:val="both"/>
        <w:rPr>
          <w:rFonts w:ascii="Cambria" w:hAnsi="Cambria" w:cs="Arial"/>
        </w:rPr>
      </w:pPr>
    </w:p>
    <w:p w14:paraId="248E4CC8"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This sale is made subject to all applicable laws, statutes, regulations</w:t>
      </w:r>
      <w:r>
        <w:rPr>
          <w:rFonts w:ascii="Cambria" w:hAnsi="Cambria" w:cs="Arial"/>
        </w:rPr>
        <w:t>, ordinances and resolutions</w:t>
      </w:r>
      <w:r w:rsidRPr="00876592">
        <w:rPr>
          <w:rFonts w:ascii="Cambria" w:hAnsi="Cambria" w:cs="Arial"/>
        </w:rPr>
        <w:t xml:space="preserve"> of the United States, State of New Jersey and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rPr>
        <w:t>.</w:t>
      </w:r>
    </w:p>
    <w:p w14:paraId="02246C2D" w14:textId="77777777" w:rsidR="00EA778D" w:rsidRPr="00876592" w:rsidRDefault="00EA778D" w:rsidP="00EA778D">
      <w:pPr>
        <w:tabs>
          <w:tab w:val="left" w:pos="-720"/>
        </w:tabs>
        <w:suppressAutoHyphens/>
        <w:jc w:val="both"/>
        <w:rPr>
          <w:rFonts w:ascii="Cambria" w:hAnsi="Cambria" w:cs="Arial"/>
        </w:rPr>
      </w:pPr>
    </w:p>
    <w:p w14:paraId="4A56B3D1"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No employee, agent or officer of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has any authority to waive, modify or amend any of the conditions of sale.</w:t>
      </w:r>
    </w:p>
    <w:p w14:paraId="7B3D3EFA" w14:textId="77777777" w:rsidR="00EA778D" w:rsidRPr="00876592" w:rsidRDefault="00EA778D" w:rsidP="00EA778D">
      <w:pPr>
        <w:tabs>
          <w:tab w:val="left" w:pos="-720"/>
        </w:tabs>
        <w:suppressAutoHyphens/>
        <w:jc w:val="both"/>
        <w:rPr>
          <w:rFonts w:ascii="Cambria" w:hAnsi="Cambria" w:cs="Arial"/>
        </w:rPr>
      </w:pPr>
    </w:p>
    <w:p w14:paraId="77A5FCCB"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The purchaser must abide by appropriate zoning, subdivision, health and building regulations and code and agrees that this sale will not be used as grounds to support any variance from or realization of the regulations. </w:t>
      </w:r>
    </w:p>
    <w:p w14:paraId="35E0013E" w14:textId="77777777" w:rsidR="00EA778D" w:rsidRPr="00876592" w:rsidRDefault="00EA778D" w:rsidP="00EA778D">
      <w:pPr>
        <w:tabs>
          <w:tab w:val="left" w:pos="-720"/>
        </w:tabs>
        <w:suppressAutoHyphens/>
        <w:jc w:val="both"/>
        <w:rPr>
          <w:rFonts w:ascii="Cambria" w:hAnsi="Cambria" w:cs="Arial"/>
        </w:rPr>
      </w:pPr>
    </w:p>
    <w:p w14:paraId="6D9C66FC"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rPr>
        <w:t xml:space="preserve">The failure of the Purchaser to close on title within the time provided for in Subsection 5(f) of this </w:t>
      </w:r>
      <w:r>
        <w:rPr>
          <w:rFonts w:ascii="Cambria" w:hAnsi="Cambria" w:cs="Arial"/>
        </w:rPr>
        <w:t>Resolution</w:t>
      </w:r>
      <w:r w:rsidRPr="00876592">
        <w:rPr>
          <w:rFonts w:ascii="Cambria" w:hAnsi="Cambria" w:cs="Arial"/>
        </w:rPr>
        <w:t xml:space="preserve"> shall constitute a breach of this </w:t>
      </w:r>
      <w:r>
        <w:rPr>
          <w:rFonts w:ascii="Cambria" w:hAnsi="Cambria" w:cs="Arial"/>
        </w:rPr>
        <w:t xml:space="preserve">resolution </w:t>
      </w:r>
      <w:r w:rsidRPr="00876592">
        <w:rPr>
          <w:rFonts w:ascii="Cambria" w:hAnsi="Cambria" w:cs="Arial"/>
        </w:rPr>
        <w:t xml:space="preserve">unless the Township agrees in writing prior to that date to extend the time of the closing.  In the event the Purchaser fails to close within the dates provided for in Section 5(f) or such date as maybe extended by the Township, the deposit paid by the Purchaser shall be retained by the Township as liquidated damages.  The </w:t>
      </w:r>
      <w:r w:rsidRPr="00876592">
        <w:rPr>
          <w:rFonts w:ascii="Cambria" w:hAnsi="Cambria" w:cs="Arial"/>
          <w:bCs/>
        </w:rPr>
        <w:t xml:space="preserve">Township of </w:t>
      </w:r>
      <w:r>
        <w:rPr>
          <w:rFonts w:ascii="Cambria" w:hAnsi="Cambria" w:cs="Arial"/>
          <w:bCs/>
        </w:rPr>
        <w:t>Stillwater</w:t>
      </w:r>
      <w:r w:rsidRPr="00876592">
        <w:rPr>
          <w:rFonts w:ascii="Cambria" w:hAnsi="Cambria" w:cs="Arial"/>
          <w:bCs/>
        </w:rPr>
        <w:t xml:space="preserve"> </w:t>
      </w:r>
      <w:r w:rsidRPr="00876592">
        <w:rPr>
          <w:rFonts w:ascii="Cambria" w:hAnsi="Cambria" w:cs="Arial"/>
        </w:rPr>
        <w:t xml:space="preserve">is entitled to retain the Purchaser’s deposit to the extent of any expenses and/or losses it incurs including but not limited to advertising costs, attorney’s fees, lost tax revenues from the date of the required closing as well as additional cost of resale and the difference in the sales price, to the extent the property is sold for a lower price and any subsequent sale.  The only exception to this section is in the event that the Purchaser fails to close as a result of the title being unmarketable, in which case the Purchaser shall be entitled to a refund of their deposit as provided for in Section 5(c) of this </w:t>
      </w:r>
      <w:r>
        <w:rPr>
          <w:rFonts w:ascii="Cambria" w:hAnsi="Cambria" w:cs="Arial"/>
        </w:rPr>
        <w:t>Resolution</w:t>
      </w:r>
      <w:r w:rsidRPr="00876592">
        <w:rPr>
          <w:rFonts w:ascii="Cambria" w:hAnsi="Cambria" w:cs="Arial"/>
        </w:rPr>
        <w:t>.</w:t>
      </w:r>
    </w:p>
    <w:p w14:paraId="2427CBFB" w14:textId="77777777" w:rsidR="00EA778D" w:rsidRPr="00876592" w:rsidRDefault="00EA778D" w:rsidP="00EA778D">
      <w:pPr>
        <w:tabs>
          <w:tab w:val="left" w:pos="-720"/>
        </w:tabs>
        <w:suppressAutoHyphens/>
        <w:ind w:left="2160"/>
        <w:jc w:val="both"/>
        <w:rPr>
          <w:rFonts w:ascii="Cambria" w:hAnsi="Cambria" w:cs="Arial"/>
        </w:rPr>
      </w:pPr>
    </w:p>
    <w:p w14:paraId="25C92E88"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spacing w:val="-3"/>
        </w:rPr>
      </w:pPr>
      <w:r w:rsidRPr="00876592">
        <w:rPr>
          <w:rFonts w:ascii="Cambria" w:hAnsi="Cambria" w:cs="Arial"/>
        </w:rPr>
        <w:t>The purchase shall not be used for any County Board of Taxation, Tax Court of New Jersey, or in any Courts of the State as grounds to support a challenge of the existing assessments with regard to other properties.</w:t>
      </w:r>
    </w:p>
    <w:p w14:paraId="320AE2C9" w14:textId="77777777" w:rsidR="00EA778D" w:rsidRPr="00876592" w:rsidRDefault="00EA778D" w:rsidP="00EA778D">
      <w:pPr>
        <w:tabs>
          <w:tab w:val="left" w:pos="-720"/>
        </w:tabs>
        <w:suppressAutoHyphens/>
        <w:jc w:val="both"/>
        <w:rPr>
          <w:rFonts w:ascii="Cambria" w:hAnsi="Cambria" w:cs="Arial"/>
          <w:spacing w:val="-3"/>
        </w:rPr>
      </w:pPr>
    </w:p>
    <w:p w14:paraId="66AB0884"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spacing w:val="-3"/>
        </w:rPr>
      </w:pPr>
      <w:r w:rsidRPr="00876592">
        <w:rPr>
          <w:rFonts w:ascii="Cambria" w:hAnsi="Cambria" w:cs="Arial"/>
        </w:rPr>
        <w:t xml:space="preserve">The sale shall be subject to final approval by the </w:t>
      </w:r>
      <w:r>
        <w:rPr>
          <w:rFonts w:ascii="Cambria" w:hAnsi="Cambria" w:cs="Arial"/>
        </w:rPr>
        <w:t>Stillwater</w:t>
      </w:r>
      <w:r w:rsidRPr="00876592">
        <w:rPr>
          <w:rFonts w:ascii="Cambria" w:hAnsi="Cambria" w:cs="Arial"/>
        </w:rPr>
        <w:t xml:space="preserve"> Township </w:t>
      </w:r>
      <w:r>
        <w:rPr>
          <w:rFonts w:ascii="Cambria" w:hAnsi="Cambria" w:cs="Arial"/>
        </w:rPr>
        <w:t>Committee</w:t>
      </w:r>
      <w:r w:rsidRPr="00876592">
        <w:rPr>
          <w:rFonts w:ascii="Cambria" w:hAnsi="Cambria" w:cs="Arial"/>
        </w:rPr>
        <w:t xml:space="preserve"> who may accept or reject any bid in their absolute discretion.</w:t>
      </w:r>
    </w:p>
    <w:p w14:paraId="2B41B2B3"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spacing w:val="-3"/>
        </w:rPr>
        <w:lastRenderedPageBreak/>
        <w:t xml:space="preserve">Acceptance of the highest bid by the Township shall constitute a binding agreement of sale and purchaser shall be deemed to agree to comply with the terms and conditions of this </w:t>
      </w:r>
      <w:r>
        <w:rPr>
          <w:rFonts w:ascii="Cambria" w:hAnsi="Cambria" w:cs="Arial"/>
          <w:spacing w:val="-3"/>
        </w:rPr>
        <w:t>Resolution</w:t>
      </w:r>
      <w:r w:rsidRPr="00876592">
        <w:rPr>
          <w:rFonts w:ascii="Cambria" w:hAnsi="Cambria" w:cs="Arial"/>
          <w:spacing w:val="-3"/>
        </w:rPr>
        <w:t>.</w:t>
      </w:r>
    </w:p>
    <w:p w14:paraId="12713DEB" w14:textId="77777777" w:rsidR="00EA778D" w:rsidRPr="00876592" w:rsidRDefault="00EA778D" w:rsidP="00EA778D">
      <w:pPr>
        <w:tabs>
          <w:tab w:val="left" w:pos="-720"/>
        </w:tabs>
        <w:suppressAutoHyphens/>
        <w:jc w:val="both"/>
        <w:rPr>
          <w:rFonts w:ascii="Cambria" w:hAnsi="Cambria" w:cs="Arial"/>
        </w:rPr>
      </w:pPr>
    </w:p>
    <w:p w14:paraId="1D611F63" w14:textId="77777777" w:rsidR="00EA778D" w:rsidRPr="00876592" w:rsidRDefault="00EA778D" w:rsidP="00EA778D">
      <w:pPr>
        <w:numPr>
          <w:ilvl w:val="0"/>
          <w:numId w:val="10"/>
        </w:numPr>
        <w:tabs>
          <w:tab w:val="left" w:pos="-720"/>
        </w:tabs>
        <w:suppressAutoHyphens/>
        <w:spacing w:after="0" w:line="240" w:lineRule="auto"/>
        <w:jc w:val="both"/>
        <w:rPr>
          <w:rFonts w:ascii="Cambria" w:hAnsi="Cambria" w:cs="Arial"/>
        </w:rPr>
      </w:pPr>
      <w:r w:rsidRPr="00876592">
        <w:rPr>
          <w:rFonts w:ascii="Cambria" w:hAnsi="Cambria" w:cs="Arial"/>
          <w:spacing w:val="-3"/>
        </w:rPr>
        <w:t xml:space="preserve">In the event the property is being sold to a contiguous property owner and is less than the minimum size required for development under the municipal zoning </w:t>
      </w:r>
      <w:r>
        <w:rPr>
          <w:rFonts w:ascii="Cambria" w:hAnsi="Cambria" w:cs="Arial"/>
          <w:spacing w:val="-3"/>
        </w:rPr>
        <w:t>Resolution</w:t>
      </w:r>
      <w:r w:rsidRPr="00876592">
        <w:rPr>
          <w:rFonts w:ascii="Cambria" w:hAnsi="Cambria" w:cs="Arial"/>
          <w:spacing w:val="-3"/>
        </w:rPr>
        <w:t xml:space="preserve">s, the property being sold by the Township of </w:t>
      </w:r>
      <w:r>
        <w:rPr>
          <w:rFonts w:ascii="Cambria" w:hAnsi="Cambria" w:cs="Arial"/>
          <w:spacing w:val="-3"/>
        </w:rPr>
        <w:t>Stillwater</w:t>
      </w:r>
      <w:r w:rsidRPr="00876592">
        <w:rPr>
          <w:rFonts w:ascii="Cambria" w:hAnsi="Cambria" w:cs="Arial"/>
          <w:spacing w:val="-3"/>
        </w:rPr>
        <w:t xml:space="preserve"> shall merge with the purchaser’s existing property.  The successful bidder shall provide a copy of their existing property Deed to the Township Attorney as provided for in Section 5(f) of this </w:t>
      </w:r>
      <w:r>
        <w:rPr>
          <w:rFonts w:ascii="Cambria" w:hAnsi="Cambria" w:cs="Arial"/>
          <w:spacing w:val="-3"/>
        </w:rPr>
        <w:t>Resolution</w:t>
      </w:r>
      <w:r w:rsidRPr="00876592">
        <w:rPr>
          <w:rFonts w:ascii="Cambria" w:hAnsi="Cambria" w:cs="Arial"/>
          <w:spacing w:val="-3"/>
        </w:rPr>
        <w:t>.</w:t>
      </w:r>
    </w:p>
    <w:p w14:paraId="31FDE997" w14:textId="77777777" w:rsidR="00EA778D" w:rsidRPr="00876592" w:rsidRDefault="00EA778D" w:rsidP="00EA778D">
      <w:pPr>
        <w:tabs>
          <w:tab w:val="left" w:pos="-720"/>
        </w:tabs>
        <w:suppressAutoHyphens/>
        <w:jc w:val="both"/>
        <w:rPr>
          <w:rFonts w:ascii="Cambria" w:hAnsi="Cambria" w:cs="Arial"/>
        </w:rPr>
      </w:pPr>
    </w:p>
    <w:p w14:paraId="74F70A69" w14:textId="77777777" w:rsidR="00EA778D" w:rsidRPr="00876592" w:rsidRDefault="00EA778D" w:rsidP="00EA778D">
      <w:pPr>
        <w:pStyle w:val="BodyTextIndent2"/>
        <w:widowControl/>
        <w:numPr>
          <w:ilvl w:val="0"/>
          <w:numId w:val="18"/>
        </w:numPr>
        <w:snapToGrid/>
        <w:spacing w:line="240" w:lineRule="auto"/>
        <w:rPr>
          <w:rFonts w:ascii="Cambria" w:hAnsi="Cambria" w:cs="Arial"/>
          <w:szCs w:val="24"/>
        </w:rPr>
      </w:pPr>
      <w:r w:rsidRPr="00876592">
        <w:rPr>
          <w:rFonts w:ascii="Cambria" w:hAnsi="Cambria" w:cs="Arial"/>
          <w:szCs w:val="24"/>
        </w:rPr>
        <w:t xml:space="preserve">If any section, subsection, sentence, clause or phrase of this </w:t>
      </w:r>
      <w:r>
        <w:rPr>
          <w:rFonts w:ascii="Cambria" w:hAnsi="Cambria" w:cs="Arial"/>
          <w:szCs w:val="24"/>
        </w:rPr>
        <w:t>Resolution</w:t>
      </w:r>
      <w:r w:rsidRPr="00876592">
        <w:rPr>
          <w:rFonts w:ascii="Cambria" w:hAnsi="Cambria" w:cs="Arial"/>
          <w:szCs w:val="24"/>
        </w:rPr>
        <w:t xml:space="preserve"> is for any reason held to be unconstitutional or invalid, such decision shall not affect the remaining portions of this </w:t>
      </w:r>
      <w:r>
        <w:rPr>
          <w:rFonts w:ascii="Cambria" w:hAnsi="Cambria" w:cs="Arial"/>
          <w:szCs w:val="24"/>
        </w:rPr>
        <w:t>Resolution</w:t>
      </w:r>
      <w:r w:rsidRPr="00876592">
        <w:rPr>
          <w:rFonts w:ascii="Cambria" w:hAnsi="Cambria" w:cs="Arial"/>
          <w:szCs w:val="24"/>
        </w:rPr>
        <w:t>.</w:t>
      </w:r>
    </w:p>
    <w:p w14:paraId="44576611" w14:textId="77777777" w:rsidR="00EA778D" w:rsidRPr="00876592" w:rsidRDefault="00EA778D" w:rsidP="00EA778D">
      <w:pPr>
        <w:pStyle w:val="BodyTextIndent2"/>
        <w:widowControl/>
        <w:spacing w:line="240" w:lineRule="auto"/>
        <w:ind w:left="1440" w:firstLine="0"/>
        <w:rPr>
          <w:rFonts w:ascii="Cambria" w:hAnsi="Cambria" w:cs="Arial"/>
          <w:szCs w:val="24"/>
        </w:rPr>
      </w:pPr>
    </w:p>
    <w:p w14:paraId="67F360D5" w14:textId="77777777" w:rsidR="00EA778D" w:rsidRPr="00876592" w:rsidRDefault="00EA778D" w:rsidP="00EA778D">
      <w:pPr>
        <w:numPr>
          <w:ilvl w:val="0"/>
          <w:numId w:val="18"/>
        </w:numPr>
        <w:spacing w:after="0" w:line="240" w:lineRule="auto"/>
        <w:jc w:val="both"/>
        <w:rPr>
          <w:rFonts w:ascii="Cambria" w:hAnsi="Cambria" w:cs="Arial"/>
        </w:rPr>
      </w:pPr>
      <w:r w:rsidRPr="00876592">
        <w:rPr>
          <w:rFonts w:ascii="Cambria" w:hAnsi="Cambria" w:cs="Arial"/>
        </w:rPr>
        <w:t xml:space="preserve">Potential Bidders are advised: </w:t>
      </w:r>
    </w:p>
    <w:p w14:paraId="7ED6B03B" w14:textId="77777777" w:rsidR="00EA778D" w:rsidRPr="00876592" w:rsidRDefault="00EA778D" w:rsidP="00EA778D">
      <w:pPr>
        <w:pStyle w:val="ListParagraph"/>
        <w:rPr>
          <w:rFonts w:ascii="Cambria" w:hAnsi="Cambria" w:cs="Arial"/>
        </w:rPr>
      </w:pPr>
    </w:p>
    <w:p w14:paraId="138D6BD9" w14:textId="37D13261" w:rsidR="00EA778D" w:rsidRPr="00876592" w:rsidRDefault="00EA778D" w:rsidP="00EA778D">
      <w:pPr>
        <w:ind w:left="1440"/>
        <w:jc w:val="both"/>
        <w:rPr>
          <w:rFonts w:ascii="Cambria" w:hAnsi="Cambria" w:cs="Arial"/>
        </w:rPr>
      </w:pPr>
      <w:r w:rsidRPr="00876592">
        <w:rPr>
          <w:rFonts w:ascii="Cambria" w:hAnsi="Cambria" w:cs="Arial"/>
        </w:rPr>
        <w:t>(a)</w:t>
      </w:r>
      <w:r w:rsidRPr="00876592">
        <w:rPr>
          <w:rFonts w:ascii="Cambria" w:hAnsi="Cambria" w:cs="Arial"/>
        </w:rPr>
        <w:tab/>
        <w:t xml:space="preserve">To conduct all necessary title searches prior to the date of sale. </w:t>
      </w:r>
    </w:p>
    <w:p w14:paraId="49ACCE8D" w14:textId="6F8684E8" w:rsidR="00EA778D" w:rsidRPr="00876592" w:rsidRDefault="00EA778D" w:rsidP="00EA778D">
      <w:pPr>
        <w:ind w:left="2160" w:hanging="720"/>
        <w:jc w:val="both"/>
        <w:rPr>
          <w:rFonts w:ascii="Cambria" w:hAnsi="Cambria" w:cs="Arial"/>
        </w:rPr>
      </w:pPr>
      <w:r w:rsidRPr="00876592">
        <w:rPr>
          <w:rFonts w:ascii="Cambria" w:hAnsi="Cambria" w:cs="Arial"/>
        </w:rPr>
        <w:t>(b)</w:t>
      </w:r>
      <w:r w:rsidRPr="00876592">
        <w:rPr>
          <w:rFonts w:ascii="Cambria" w:hAnsi="Cambria" w:cs="Arial"/>
        </w:rPr>
        <w:tab/>
        <w:t xml:space="preserve">No representations of any kind are made by the Township of </w:t>
      </w:r>
      <w:r>
        <w:rPr>
          <w:rFonts w:ascii="Cambria" w:hAnsi="Cambria" w:cs="Arial"/>
        </w:rPr>
        <w:t>Stillwater</w:t>
      </w:r>
      <w:r w:rsidRPr="00876592">
        <w:rPr>
          <w:rFonts w:ascii="Cambria" w:hAnsi="Cambria" w:cs="Arial"/>
        </w:rPr>
        <w:t xml:space="preserve"> as to the conditions of the Property, including habitability or usability; the Property is being sold in its present conditions ''as is". </w:t>
      </w:r>
    </w:p>
    <w:p w14:paraId="1EA9D8CA" w14:textId="16A5B809" w:rsidR="00EA778D" w:rsidRPr="00876592" w:rsidRDefault="00EA778D" w:rsidP="00EA778D">
      <w:pPr>
        <w:tabs>
          <w:tab w:val="left" w:pos="2160"/>
        </w:tabs>
        <w:ind w:left="2160" w:hanging="720"/>
        <w:jc w:val="both"/>
        <w:rPr>
          <w:rFonts w:ascii="Cambria" w:hAnsi="Cambria" w:cs="Arial"/>
        </w:rPr>
      </w:pPr>
      <w:r w:rsidRPr="00876592">
        <w:rPr>
          <w:rFonts w:ascii="Cambria" w:hAnsi="Cambria" w:cs="Arial"/>
        </w:rPr>
        <w:t>(c)</w:t>
      </w:r>
      <w:r w:rsidRPr="00876592">
        <w:rPr>
          <w:rFonts w:ascii="Cambria" w:hAnsi="Cambria" w:cs="Arial"/>
        </w:rPr>
        <w:tab/>
        <w:t xml:space="preserve">The Property will be conveyed by a Quit Claim Deed and such conveyance shall be subject to all covenants, restrictions, reservations and easements established of record or by prescription and without representation as to character of title of the Property to be conveyed. </w:t>
      </w:r>
    </w:p>
    <w:p w14:paraId="74EE9199" w14:textId="77777777" w:rsidR="00EA778D" w:rsidRPr="00876592" w:rsidRDefault="00EA778D" w:rsidP="00EA778D">
      <w:pPr>
        <w:tabs>
          <w:tab w:val="left" w:pos="-720"/>
        </w:tabs>
        <w:suppressAutoHyphens/>
        <w:ind w:left="2160" w:hanging="720"/>
        <w:jc w:val="both"/>
        <w:rPr>
          <w:rFonts w:ascii="Cambria" w:hAnsi="Cambria" w:cs="Arial"/>
        </w:rPr>
      </w:pPr>
      <w:r w:rsidRPr="00876592">
        <w:rPr>
          <w:rFonts w:ascii="Cambria" w:hAnsi="Cambria" w:cs="Arial"/>
        </w:rPr>
        <w:t xml:space="preserve">(d) </w:t>
      </w:r>
      <w:r w:rsidRPr="00876592">
        <w:rPr>
          <w:rFonts w:ascii="Cambria" w:hAnsi="Cambria" w:cs="Arial"/>
        </w:rPr>
        <w:tab/>
        <w:t xml:space="preserve">The highest bidder for the Property shall have the right, at its sole cost and expense, to obtain a new survey of the Property.  Provided such survey depicts the Property and is certified to be correct to the Township of </w:t>
      </w:r>
      <w:r>
        <w:rPr>
          <w:rFonts w:ascii="Cambria" w:hAnsi="Cambria" w:cs="Arial"/>
        </w:rPr>
        <w:t>Stillwater</w:t>
      </w:r>
      <w:r w:rsidRPr="00876592">
        <w:rPr>
          <w:rFonts w:ascii="Cambria" w:hAnsi="Cambria" w:cs="Arial"/>
        </w:rPr>
        <w:t xml:space="preserve">, the Township of </w:t>
      </w:r>
      <w:r>
        <w:rPr>
          <w:rFonts w:ascii="Cambria" w:hAnsi="Cambria" w:cs="Arial"/>
        </w:rPr>
        <w:t>Stillwater</w:t>
      </w:r>
      <w:r w:rsidRPr="00876592">
        <w:rPr>
          <w:rFonts w:ascii="Cambria" w:hAnsi="Cambria" w:cs="Arial"/>
        </w:rPr>
        <w:t xml:space="preserve"> shall utilize the legal description drawn in accordance with such survey in the Deed of conveyance, provided the highest bidder provides such legal description and a copy of the certified survey to the Township of </w:t>
      </w:r>
      <w:r>
        <w:rPr>
          <w:rFonts w:ascii="Cambria" w:hAnsi="Cambria" w:cs="Arial"/>
        </w:rPr>
        <w:t>Stillwater</w:t>
      </w:r>
      <w:r w:rsidRPr="00876592">
        <w:rPr>
          <w:rFonts w:ascii="Cambria" w:hAnsi="Cambria" w:cs="Arial"/>
        </w:rPr>
        <w:t xml:space="preserve"> not less than one week prior to the date set for closing of title.</w:t>
      </w:r>
    </w:p>
    <w:p w14:paraId="7F54A113" w14:textId="77777777" w:rsidR="00EA778D" w:rsidRPr="00876592" w:rsidRDefault="00EA778D" w:rsidP="00EA778D">
      <w:pPr>
        <w:tabs>
          <w:tab w:val="left" w:pos="-720"/>
        </w:tabs>
        <w:suppressAutoHyphens/>
        <w:ind w:left="2160" w:hanging="1080"/>
        <w:jc w:val="both"/>
        <w:rPr>
          <w:rFonts w:ascii="Cambria" w:hAnsi="Cambria" w:cs="Arial"/>
        </w:rPr>
      </w:pPr>
    </w:p>
    <w:p w14:paraId="6CB457E7" w14:textId="77777777" w:rsidR="00EA778D" w:rsidRPr="00876592" w:rsidRDefault="00EA778D" w:rsidP="00EA778D">
      <w:pPr>
        <w:numPr>
          <w:ilvl w:val="0"/>
          <w:numId w:val="18"/>
        </w:numPr>
        <w:spacing w:after="0" w:line="240" w:lineRule="auto"/>
        <w:rPr>
          <w:rFonts w:ascii="Cambria" w:hAnsi="Cambria" w:cs="Arial"/>
        </w:rPr>
      </w:pPr>
      <w:r w:rsidRPr="00876592">
        <w:rPr>
          <w:rFonts w:ascii="Cambria" w:hAnsi="Cambria" w:cs="Arial"/>
          <w:bCs/>
        </w:rPr>
        <w:t>Additional Terms the Successful Bidder must comply with</w:t>
      </w:r>
      <w:r w:rsidRPr="00876592">
        <w:rPr>
          <w:rFonts w:ascii="Cambria" w:hAnsi="Cambria" w:cs="Arial"/>
        </w:rPr>
        <w:t xml:space="preserve">: </w:t>
      </w:r>
    </w:p>
    <w:p w14:paraId="5D9D1873" w14:textId="77777777" w:rsidR="00EA778D" w:rsidRPr="00876592" w:rsidRDefault="00EA778D" w:rsidP="00EA778D">
      <w:pPr>
        <w:ind w:left="1440"/>
        <w:rPr>
          <w:rFonts w:ascii="Cambria" w:hAnsi="Cambria" w:cs="Arial"/>
        </w:rPr>
      </w:pPr>
    </w:p>
    <w:p w14:paraId="6EBFE464" w14:textId="77777777" w:rsidR="00EA778D" w:rsidRPr="00DF4B55" w:rsidRDefault="00EA778D" w:rsidP="00EA778D">
      <w:pPr>
        <w:tabs>
          <w:tab w:val="left" w:pos="-720"/>
        </w:tabs>
        <w:suppressAutoHyphens/>
        <w:ind w:left="2160" w:hanging="720"/>
        <w:jc w:val="both"/>
        <w:rPr>
          <w:rFonts w:ascii="Cambria" w:hAnsi="Cambria" w:cs="Arial"/>
        </w:rPr>
      </w:pPr>
      <w:r w:rsidRPr="00876592">
        <w:rPr>
          <w:rFonts w:ascii="Cambria" w:hAnsi="Cambria" w:cs="Arial"/>
        </w:rPr>
        <w:t>(a)</w:t>
      </w:r>
      <w:r w:rsidRPr="00876592">
        <w:rPr>
          <w:rFonts w:ascii="Cambria" w:hAnsi="Cambria" w:cs="Arial"/>
        </w:rPr>
        <w:tab/>
        <w:t xml:space="preserve">To abide by appropriate zoning, subdivision, health and building regulations </w:t>
      </w:r>
      <w:r w:rsidRPr="00DF4B55">
        <w:rPr>
          <w:rFonts w:ascii="Cambria" w:hAnsi="Cambria" w:cs="Arial"/>
        </w:rPr>
        <w:t>and codes and stipulate that this sale will not be used as grounds to support any variance from the regulations.</w:t>
      </w:r>
    </w:p>
    <w:p w14:paraId="246EAD12" w14:textId="6E91FF91" w:rsidR="00EA778D" w:rsidRPr="00DF4B55" w:rsidRDefault="00EA778D" w:rsidP="00EA778D">
      <w:pPr>
        <w:tabs>
          <w:tab w:val="left" w:pos="-720"/>
        </w:tabs>
        <w:suppressAutoHyphens/>
        <w:ind w:left="2160" w:hanging="720"/>
        <w:jc w:val="both"/>
        <w:rPr>
          <w:rFonts w:ascii="Cambria" w:hAnsi="Cambria" w:cs="Arial"/>
        </w:rPr>
      </w:pPr>
      <w:r w:rsidRPr="00DF4B55">
        <w:rPr>
          <w:rFonts w:ascii="Cambria" w:hAnsi="Cambria" w:cs="Arial"/>
        </w:rPr>
        <w:lastRenderedPageBreak/>
        <w:t>(b)</w:t>
      </w:r>
      <w:r w:rsidRPr="00DF4B55">
        <w:rPr>
          <w:rFonts w:ascii="Cambria" w:hAnsi="Cambria" w:cs="Arial"/>
        </w:rPr>
        <w:tab/>
        <w:t>That the failure to close title as agreed shall forfeit to the Township of Stillwater any and all money deposited with the Township.</w:t>
      </w:r>
    </w:p>
    <w:p w14:paraId="1F596C3E" w14:textId="105A6B03" w:rsidR="00EA778D" w:rsidRDefault="00EA778D" w:rsidP="00EA778D">
      <w:pPr>
        <w:tabs>
          <w:tab w:val="left" w:pos="-720"/>
        </w:tabs>
        <w:suppressAutoHyphens/>
        <w:ind w:left="720"/>
        <w:jc w:val="both"/>
        <w:rPr>
          <w:rFonts w:ascii="Cambria" w:hAnsi="Cambria" w:cs="Arial"/>
          <w:spacing w:val="-3"/>
        </w:rPr>
      </w:pPr>
      <w:r w:rsidRPr="00DF4B55">
        <w:rPr>
          <w:rFonts w:ascii="Cambria" w:hAnsi="Cambria" w:cs="Arial"/>
        </w:rPr>
        <w:t>9.</w:t>
      </w:r>
      <w:r w:rsidRPr="00DF4B55">
        <w:rPr>
          <w:rFonts w:ascii="Cambria" w:hAnsi="Cambria" w:cs="Arial"/>
        </w:rPr>
        <w:tab/>
      </w:r>
      <w:r w:rsidRPr="00DF4B55">
        <w:rPr>
          <w:rFonts w:ascii="Cambria" w:hAnsi="Cambria" w:cs="Arial"/>
          <w:spacing w:val="-3"/>
        </w:rPr>
        <w:t>This resolution shall take effect immediately.</w:t>
      </w:r>
    </w:p>
    <w:p w14:paraId="50F76CEC" w14:textId="77777777" w:rsidR="00EA778D" w:rsidRPr="007A5DC1" w:rsidRDefault="00EA778D" w:rsidP="00EA778D">
      <w:pPr>
        <w:jc w:val="both"/>
        <w:rPr>
          <w:rFonts w:ascii="Times New Roman" w:hAnsi="Times New Roman" w:cs="Times New Roman"/>
        </w:rPr>
      </w:pPr>
      <w:r w:rsidRPr="007A5DC1">
        <w:rPr>
          <w:rFonts w:ascii="Times New Roman" w:hAnsi="Times New Roman" w:cs="Times New Roman"/>
        </w:rPr>
        <w:t xml:space="preserve">If any section, subsection, sentence, clause or phrase in this resolution is for any reason held to be unconstitutional or invalid, such decision shall not affect the remaining portions of this resolution. </w:t>
      </w:r>
    </w:p>
    <w:p w14:paraId="412CAC78" w14:textId="69D7DC1D" w:rsidR="00EA778D" w:rsidRPr="00876592" w:rsidRDefault="00EA778D" w:rsidP="00EA778D">
      <w:pPr>
        <w:tabs>
          <w:tab w:val="left" w:pos="0"/>
        </w:tabs>
        <w:suppressAutoHyphens/>
        <w:jc w:val="center"/>
        <w:rPr>
          <w:rFonts w:ascii="Cambria" w:hAnsi="Cambria" w:cs="Arial"/>
          <w:b/>
          <w:bCs/>
          <w:kern w:val="28"/>
          <w:u w:val="single"/>
        </w:rPr>
      </w:pPr>
      <w:r w:rsidRPr="00876592">
        <w:rPr>
          <w:rFonts w:ascii="Cambria" w:hAnsi="Cambria" w:cs="Arial"/>
          <w:b/>
          <w:bCs/>
          <w:kern w:val="28"/>
          <w:u w:val="single"/>
        </w:rPr>
        <w:t>SCHEDULE A</w:t>
      </w:r>
    </w:p>
    <w:p w14:paraId="69E1570D" w14:textId="77777777" w:rsidR="00EA778D" w:rsidRPr="00876592" w:rsidRDefault="00EA778D" w:rsidP="00EA778D">
      <w:pPr>
        <w:kinsoku w:val="0"/>
        <w:overflowPunct w:val="0"/>
        <w:ind w:right="72"/>
        <w:jc w:val="center"/>
        <w:textAlignment w:val="baseline"/>
        <w:rPr>
          <w:rFonts w:ascii="Cambria" w:hAnsi="Cambria" w:cs="Arial"/>
          <w:b/>
          <w:bCs/>
          <w:kern w:val="28"/>
          <w:u w:val="single"/>
        </w:rPr>
      </w:pPr>
    </w:p>
    <w:tbl>
      <w:tblPr>
        <w:tblpPr w:leftFromText="180" w:rightFromText="180" w:vertAnchor="text" w:horzAnchor="margin" w:tblpY="185"/>
        <w:tblW w:w="9558" w:type="dxa"/>
        <w:tblLook w:val="04A0" w:firstRow="1" w:lastRow="0" w:firstColumn="1" w:lastColumn="0" w:noHBand="0" w:noVBand="1"/>
      </w:tblPr>
      <w:tblGrid>
        <w:gridCol w:w="1098"/>
        <w:gridCol w:w="1440"/>
        <w:gridCol w:w="900"/>
        <w:gridCol w:w="2970"/>
        <w:gridCol w:w="1530"/>
        <w:gridCol w:w="1620"/>
      </w:tblGrid>
      <w:tr w:rsidR="00EA778D" w:rsidRPr="00876592" w14:paraId="5FEDF957" w14:textId="77777777" w:rsidTr="0097228A">
        <w:tc>
          <w:tcPr>
            <w:tcW w:w="1098" w:type="dxa"/>
          </w:tcPr>
          <w:p w14:paraId="04D5774D" w14:textId="77777777" w:rsidR="00EA778D" w:rsidRPr="00876592" w:rsidRDefault="00EA778D" w:rsidP="0097228A">
            <w:pPr>
              <w:rPr>
                <w:rFonts w:ascii="Cambria" w:eastAsia="Calibri" w:hAnsi="Cambria" w:cs="Arial"/>
                <w:b/>
                <w:u w:val="single"/>
              </w:rPr>
            </w:pPr>
          </w:p>
        </w:tc>
        <w:tc>
          <w:tcPr>
            <w:tcW w:w="1440" w:type="dxa"/>
            <w:shd w:val="clear" w:color="auto" w:fill="auto"/>
          </w:tcPr>
          <w:p w14:paraId="0C4E75D4" w14:textId="77777777" w:rsidR="00EA778D" w:rsidRPr="00876592" w:rsidRDefault="00EA778D" w:rsidP="0097228A">
            <w:pPr>
              <w:rPr>
                <w:rFonts w:ascii="Cambria" w:eastAsia="Calibri" w:hAnsi="Cambria" w:cs="Arial"/>
                <w:b/>
                <w:u w:val="single"/>
              </w:rPr>
            </w:pPr>
            <w:r w:rsidRPr="00876592">
              <w:rPr>
                <w:rFonts w:ascii="Cambria" w:eastAsia="Calibri" w:hAnsi="Cambria" w:cs="Arial"/>
                <w:b/>
                <w:u w:val="single"/>
              </w:rPr>
              <w:t>Tax Block</w:t>
            </w:r>
          </w:p>
        </w:tc>
        <w:tc>
          <w:tcPr>
            <w:tcW w:w="900" w:type="dxa"/>
            <w:shd w:val="clear" w:color="auto" w:fill="auto"/>
          </w:tcPr>
          <w:p w14:paraId="390B09FA" w14:textId="77777777" w:rsidR="00EA778D" w:rsidRPr="00876592" w:rsidRDefault="00EA778D" w:rsidP="0097228A">
            <w:pPr>
              <w:rPr>
                <w:rFonts w:ascii="Cambria" w:eastAsia="Calibri" w:hAnsi="Cambria" w:cs="Arial"/>
                <w:b/>
                <w:u w:val="single"/>
              </w:rPr>
            </w:pPr>
            <w:r w:rsidRPr="00876592">
              <w:rPr>
                <w:rFonts w:ascii="Cambria" w:eastAsia="Calibri" w:hAnsi="Cambria" w:cs="Arial"/>
                <w:b/>
                <w:u w:val="single"/>
              </w:rPr>
              <w:t>Lot</w:t>
            </w:r>
          </w:p>
        </w:tc>
        <w:tc>
          <w:tcPr>
            <w:tcW w:w="2970" w:type="dxa"/>
            <w:shd w:val="clear" w:color="auto" w:fill="auto"/>
          </w:tcPr>
          <w:p w14:paraId="778A8BFE" w14:textId="77777777" w:rsidR="00EA778D" w:rsidRPr="00876592" w:rsidRDefault="00EA778D" w:rsidP="0097228A">
            <w:pPr>
              <w:rPr>
                <w:rFonts w:ascii="Cambria" w:eastAsia="Calibri" w:hAnsi="Cambria" w:cs="Arial"/>
                <w:b/>
                <w:u w:val="single"/>
              </w:rPr>
            </w:pPr>
            <w:r w:rsidRPr="00876592">
              <w:rPr>
                <w:rFonts w:ascii="Cambria" w:eastAsia="Calibri" w:hAnsi="Cambria" w:cs="Arial"/>
                <w:b/>
                <w:u w:val="single"/>
              </w:rPr>
              <w:t>Location</w:t>
            </w:r>
          </w:p>
          <w:p w14:paraId="192976C1" w14:textId="77777777" w:rsidR="00EA778D" w:rsidRPr="00876592" w:rsidRDefault="00EA778D" w:rsidP="0097228A">
            <w:pPr>
              <w:rPr>
                <w:rFonts w:ascii="Cambria" w:eastAsia="Calibri" w:hAnsi="Cambria" w:cs="Arial"/>
                <w:b/>
                <w:u w:val="single"/>
              </w:rPr>
            </w:pPr>
          </w:p>
        </w:tc>
        <w:tc>
          <w:tcPr>
            <w:tcW w:w="1530" w:type="dxa"/>
          </w:tcPr>
          <w:p w14:paraId="66BD77BE" w14:textId="77777777" w:rsidR="00EA778D" w:rsidRPr="00876592" w:rsidRDefault="00EA778D" w:rsidP="0097228A">
            <w:pPr>
              <w:rPr>
                <w:rFonts w:ascii="Cambria" w:eastAsia="Calibri" w:hAnsi="Cambria" w:cs="Arial"/>
                <w:b/>
                <w:u w:val="single"/>
              </w:rPr>
            </w:pPr>
            <w:r w:rsidRPr="00876592">
              <w:rPr>
                <w:rFonts w:ascii="Cambria" w:eastAsia="Calibri" w:hAnsi="Cambria" w:cs="Arial"/>
                <w:b/>
                <w:u w:val="single"/>
              </w:rPr>
              <w:t>Lot Size</w:t>
            </w:r>
          </w:p>
          <w:p w14:paraId="0DA7A59E" w14:textId="77777777" w:rsidR="00EA778D" w:rsidRPr="00876592" w:rsidRDefault="00EA778D" w:rsidP="0097228A">
            <w:pPr>
              <w:rPr>
                <w:rFonts w:ascii="Cambria" w:eastAsia="Calibri" w:hAnsi="Cambria" w:cs="Arial"/>
                <w:b/>
                <w:u w:val="single"/>
              </w:rPr>
            </w:pPr>
            <w:r w:rsidRPr="00876592">
              <w:rPr>
                <w:rFonts w:ascii="Cambria" w:eastAsia="Calibri" w:hAnsi="Cambria" w:cs="Arial"/>
                <w:b/>
                <w:u w:val="single"/>
              </w:rPr>
              <w:t>(acres)</w:t>
            </w:r>
          </w:p>
        </w:tc>
        <w:tc>
          <w:tcPr>
            <w:tcW w:w="1620" w:type="dxa"/>
          </w:tcPr>
          <w:p w14:paraId="73895FF5" w14:textId="77777777" w:rsidR="00EA778D" w:rsidRPr="00876592" w:rsidRDefault="00EA778D" w:rsidP="0097228A">
            <w:pPr>
              <w:rPr>
                <w:rFonts w:ascii="Cambria" w:eastAsia="Calibri" w:hAnsi="Cambria" w:cs="Arial"/>
                <w:b/>
                <w:u w:val="single"/>
              </w:rPr>
            </w:pPr>
            <w:r w:rsidRPr="00876592">
              <w:rPr>
                <w:rFonts w:ascii="Cambria" w:eastAsia="Calibri" w:hAnsi="Cambria" w:cs="Arial"/>
                <w:b/>
                <w:u w:val="single"/>
              </w:rPr>
              <w:t>Minimum Sale Price</w:t>
            </w:r>
          </w:p>
          <w:p w14:paraId="783337BB" w14:textId="77777777" w:rsidR="00EA778D" w:rsidRPr="00876592" w:rsidRDefault="00EA778D" w:rsidP="0097228A">
            <w:pPr>
              <w:rPr>
                <w:rFonts w:ascii="Cambria" w:eastAsia="Calibri" w:hAnsi="Cambria" w:cs="Arial"/>
                <w:b/>
                <w:u w:val="single"/>
              </w:rPr>
            </w:pPr>
          </w:p>
        </w:tc>
      </w:tr>
      <w:tr w:rsidR="00EA778D" w:rsidRPr="00876592" w14:paraId="5406926E" w14:textId="77777777" w:rsidTr="0097228A">
        <w:trPr>
          <w:trHeight w:val="432"/>
        </w:trPr>
        <w:tc>
          <w:tcPr>
            <w:tcW w:w="1098" w:type="dxa"/>
          </w:tcPr>
          <w:p w14:paraId="47837AE9" w14:textId="77777777" w:rsidR="00EA778D" w:rsidRPr="00876592" w:rsidRDefault="00EA778D" w:rsidP="0097228A">
            <w:pPr>
              <w:rPr>
                <w:rFonts w:ascii="Cambria" w:eastAsia="Calibri" w:hAnsi="Cambria" w:cs="Arial"/>
              </w:rPr>
            </w:pPr>
          </w:p>
        </w:tc>
        <w:tc>
          <w:tcPr>
            <w:tcW w:w="1440" w:type="dxa"/>
            <w:shd w:val="clear" w:color="auto" w:fill="auto"/>
          </w:tcPr>
          <w:p w14:paraId="1A0F2399" w14:textId="77777777" w:rsidR="00EA778D" w:rsidRPr="00876592" w:rsidRDefault="00EA778D" w:rsidP="0097228A">
            <w:pPr>
              <w:rPr>
                <w:rFonts w:ascii="Cambria" w:eastAsia="Calibri" w:hAnsi="Cambria" w:cs="Arial"/>
              </w:rPr>
            </w:pPr>
            <w:r>
              <w:rPr>
                <w:rFonts w:ascii="Cambria" w:eastAsia="Calibri" w:hAnsi="Cambria" w:cs="Arial"/>
              </w:rPr>
              <w:t>407</w:t>
            </w:r>
          </w:p>
        </w:tc>
        <w:tc>
          <w:tcPr>
            <w:tcW w:w="900" w:type="dxa"/>
            <w:shd w:val="clear" w:color="auto" w:fill="auto"/>
          </w:tcPr>
          <w:p w14:paraId="51D56E16" w14:textId="77777777" w:rsidR="00EA778D" w:rsidRPr="00876592" w:rsidRDefault="00EA778D" w:rsidP="0097228A">
            <w:pPr>
              <w:rPr>
                <w:rFonts w:ascii="Cambria" w:eastAsia="Calibri" w:hAnsi="Cambria" w:cs="Arial"/>
              </w:rPr>
            </w:pPr>
            <w:r>
              <w:rPr>
                <w:rFonts w:ascii="Cambria" w:eastAsia="Calibri" w:hAnsi="Cambria" w:cs="Arial"/>
              </w:rPr>
              <w:t>1</w:t>
            </w:r>
          </w:p>
        </w:tc>
        <w:tc>
          <w:tcPr>
            <w:tcW w:w="2970" w:type="dxa"/>
            <w:shd w:val="clear" w:color="auto" w:fill="auto"/>
          </w:tcPr>
          <w:p w14:paraId="03ED231A" w14:textId="77777777" w:rsidR="00EA778D" w:rsidRPr="00876592" w:rsidRDefault="00EA778D" w:rsidP="0097228A">
            <w:pPr>
              <w:rPr>
                <w:rFonts w:ascii="Cambria" w:eastAsia="Calibri" w:hAnsi="Cambria" w:cs="Arial"/>
              </w:rPr>
            </w:pPr>
            <w:r>
              <w:rPr>
                <w:rFonts w:ascii="Cambria" w:eastAsia="Calibri" w:hAnsi="Cambria" w:cs="Arial"/>
              </w:rPr>
              <w:t>Azalea Path</w:t>
            </w:r>
          </w:p>
        </w:tc>
        <w:tc>
          <w:tcPr>
            <w:tcW w:w="1530" w:type="dxa"/>
          </w:tcPr>
          <w:p w14:paraId="3B685F82" w14:textId="77777777" w:rsidR="00EA778D" w:rsidRPr="00876592" w:rsidRDefault="00EA778D" w:rsidP="0097228A">
            <w:pPr>
              <w:rPr>
                <w:rFonts w:ascii="Cambria" w:eastAsia="Calibri" w:hAnsi="Cambria" w:cs="Arial"/>
              </w:rPr>
            </w:pPr>
            <w:r>
              <w:rPr>
                <w:rFonts w:ascii="Cambria" w:eastAsia="Calibri" w:hAnsi="Cambria" w:cs="Arial"/>
              </w:rPr>
              <w:t>1.71 acres</w:t>
            </w:r>
          </w:p>
        </w:tc>
        <w:tc>
          <w:tcPr>
            <w:tcW w:w="1620" w:type="dxa"/>
          </w:tcPr>
          <w:p w14:paraId="2E24C782" w14:textId="3FF1CD01" w:rsidR="00EA778D" w:rsidRPr="00EA778D" w:rsidRDefault="00EA778D" w:rsidP="00EA778D">
            <w:r>
              <w:rPr>
                <w:rFonts w:ascii="Cambria" w:eastAsia="Calibri" w:hAnsi="Cambria" w:cs="Arial"/>
              </w:rPr>
              <w:t>$500.00</w:t>
            </w:r>
          </w:p>
        </w:tc>
      </w:tr>
      <w:tr w:rsidR="00EA778D" w:rsidRPr="00876592" w14:paraId="2E3B9DCC" w14:textId="77777777" w:rsidTr="0097228A">
        <w:trPr>
          <w:trHeight w:val="432"/>
        </w:trPr>
        <w:tc>
          <w:tcPr>
            <w:tcW w:w="1098" w:type="dxa"/>
          </w:tcPr>
          <w:p w14:paraId="1B2C5563" w14:textId="77777777" w:rsidR="00EA778D" w:rsidRPr="00876592" w:rsidRDefault="00EA778D" w:rsidP="0097228A">
            <w:pPr>
              <w:rPr>
                <w:rFonts w:ascii="Cambria" w:eastAsia="Calibri" w:hAnsi="Cambria" w:cs="Arial"/>
              </w:rPr>
            </w:pPr>
          </w:p>
        </w:tc>
        <w:tc>
          <w:tcPr>
            <w:tcW w:w="1440" w:type="dxa"/>
            <w:shd w:val="clear" w:color="auto" w:fill="auto"/>
          </w:tcPr>
          <w:p w14:paraId="0ED47F20" w14:textId="77777777" w:rsidR="00EA778D" w:rsidRPr="00876592" w:rsidRDefault="00EA778D" w:rsidP="0097228A">
            <w:pPr>
              <w:rPr>
                <w:rFonts w:ascii="Cambria" w:eastAsia="Calibri" w:hAnsi="Cambria" w:cs="Arial"/>
              </w:rPr>
            </w:pPr>
          </w:p>
        </w:tc>
        <w:tc>
          <w:tcPr>
            <w:tcW w:w="900" w:type="dxa"/>
            <w:shd w:val="clear" w:color="auto" w:fill="auto"/>
          </w:tcPr>
          <w:p w14:paraId="091D9F08" w14:textId="77777777" w:rsidR="00EA778D" w:rsidRPr="00876592" w:rsidRDefault="00EA778D" w:rsidP="0097228A">
            <w:pPr>
              <w:rPr>
                <w:rFonts w:ascii="Cambria" w:eastAsia="Calibri" w:hAnsi="Cambria" w:cs="Arial"/>
              </w:rPr>
            </w:pPr>
          </w:p>
        </w:tc>
        <w:tc>
          <w:tcPr>
            <w:tcW w:w="2970" w:type="dxa"/>
            <w:shd w:val="clear" w:color="auto" w:fill="auto"/>
          </w:tcPr>
          <w:p w14:paraId="506AB66B" w14:textId="77777777" w:rsidR="00EA778D" w:rsidRPr="00876592" w:rsidRDefault="00EA778D" w:rsidP="0097228A">
            <w:pPr>
              <w:rPr>
                <w:rFonts w:ascii="Cambria" w:eastAsia="Calibri" w:hAnsi="Cambria" w:cs="Arial"/>
              </w:rPr>
            </w:pPr>
          </w:p>
        </w:tc>
        <w:tc>
          <w:tcPr>
            <w:tcW w:w="1530" w:type="dxa"/>
          </w:tcPr>
          <w:p w14:paraId="28E50FC6" w14:textId="77777777" w:rsidR="00EA778D" w:rsidRPr="00876592" w:rsidRDefault="00EA778D" w:rsidP="0097228A">
            <w:pPr>
              <w:rPr>
                <w:rFonts w:ascii="Cambria" w:eastAsia="Calibri" w:hAnsi="Cambria" w:cs="Arial"/>
              </w:rPr>
            </w:pPr>
          </w:p>
        </w:tc>
        <w:tc>
          <w:tcPr>
            <w:tcW w:w="1620" w:type="dxa"/>
          </w:tcPr>
          <w:p w14:paraId="769ADDCB" w14:textId="77777777" w:rsidR="00EA778D" w:rsidRPr="00876592" w:rsidRDefault="00EA778D" w:rsidP="0097228A">
            <w:pPr>
              <w:rPr>
                <w:rFonts w:ascii="Cambria" w:eastAsia="Calibri" w:hAnsi="Cambria" w:cs="Arial"/>
              </w:rPr>
            </w:pPr>
          </w:p>
        </w:tc>
      </w:tr>
    </w:tbl>
    <w:p w14:paraId="010329B3" w14:textId="4E438BA4" w:rsidR="007C6BC8" w:rsidRDefault="007C6BC8" w:rsidP="007C6BC8">
      <w:pPr>
        <w:rPr>
          <w:rFonts w:ascii="Times New Roman" w:hAnsi="Times New Roman"/>
          <w:b/>
        </w:rPr>
      </w:pPr>
      <w:r w:rsidRPr="0005101F">
        <w:rPr>
          <w:rFonts w:ascii="Times New Roman" w:hAnsi="Times New Roman" w:cs="Times New Roman"/>
        </w:rPr>
        <w:t xml:space="preserve">A motion was made by Mr. </w:t>
      </w:r>
      <w:r>
        <w:rPr>
          <w:rFonts w:ascii="Times New Roman" w:hAnsi="Times New Roman" w:cs="Times New Roman"/>
        </w:rPr>
        <w:t xml:space="preserve">Scott </w:t>
      </w:r>
      <w:r w:rsidRPr="0005101F">
        <w:rPr>
          <w:rFonts w:ascii="Times New Roman" w:hAnsi="Times New Roman" w:cs="Times New Roman"/>
        </w:rPr>
        <w:t xml:space="preserve">to </w:t>
      </w:r>
      <w:r>
        <w:rPr>
          <w:rFonts w:ascii="Times New Roman" w:hAnsi="Times New Roman" w:cs="Times New Roman"/>
          <w:b/>
        </w:rPr>
        <w:t>adopt Resolution</w:t>
      </w:r>
      <w:r w:rsidRPr="0005101F">
        <w:rPr>
          <w:rFonts w:ascii="Times New Roman" w:hAnsi="Times New Roman" w:cs="Times New Roman"/>
          <w:b/>
        </w:rPr>
        <w:t xml:space="preserve"> 2021-</w:t>
      </w:r>
      <w:r>
        <w:rPr>
          <w:rFonts w:ascii="Times New Roman" w:hAnsi="Times New Roman" w:cs="Times New Roman"/>
          <w:b/>
        </w:rPr>
        <w:t>1</w:t>
      </w:r>
      <w:r w:rsidR="007A5DC1">
        <w:rPr>
          <w:rFonts w:ascii="Times New Roman" w:hAnsi="Times New Roman" w:cs="Times New Roman"/>
          <w:b/>
        </w:rPr>
        <w:t>2</w:t>
      </w:r>
      <w:r w:rsidR="00EA778D">
        <w:rPr>
          <w:rFonts w:ascii="Times New Roman" w:hAnsi="Times New Roman" w:cs="Times New Roman"/>
          <w:b/>
        </w:rPr>
        <w:t>7</w:t>
      </w:r>
      <w:r w:rsidRPr="0005101F">
        <w:rPr>
          <w:rFonts w:ascii="Times New Roman" w:hAnsi="Times New Roman" w:cs="Times New Roman"/>
        </w:rPr>
        <w:t xml:space="preserve"> seconded by Mr. </w:t>
      </w:r>
      <w:r w:rsidR="00EA778D">
        <w:rPr>
          <w:rFonts w:ascii="Times New Roman" w:hAnsi="Times New Roman" w:cs="Times New Roman"/>
        </w:rPr>
        <w:t>Barta</w:t>
      </w:r>
      <w:r w:rsidRPr="0005101F">
        <w:rPr>
          <w:rFonts w:ascii="Times New Roman" w:hAnsi="Times New Roman" w:cs="Times New Roman"/>
        </w:rPr>
        <w:t xml:space="preserve">. </w:t>
      </w:r>
      <w:r w:rsidRPr="0005101F">
        <w:rPr>
          <w:rFonts w:ascii="Times New Roman" w:hAnsi="Times New Roman" w:cs="Times New Roman"/>
          <w:b/>
          <w:bCs/>
          <w:u w:val="single"/>
        </w:rPr>
        <w:t>Roll Call Vote</w:t>
      </w:r>
      <w:r w:rsidRPr="0005101F">
        <w:rPr>
          <w:rFonts w:ascii="Times New Roman" w:hAnsi="Times New Roman" w:cs="Times New Roman"/>
        </w:rPr>
        <w:t>:  Mr. Barta, yes, Mrs. Rumsey, yes, Mr. Scott, yes, Mayor Chammings, yes.</w:t>
      </w:r>
      <w:r w:rsidRPr="0005101F">
        <w:rPr>
          <w:rFonts w:ascii="Times New Roman" w:hAnsi="Times New Roman" w:cs="Times New Roman"/>
          <w:b/>
        </w:rPr>
        <w:t xml:space="preserve"> </w:t>
      </w:r>
    </w:p>
    <w:p w14:paraId="1124F5D6" w14:textId="0BE50CDD" w:rsidR="00EA778D" w:rsidRPr="00EA778D" w:rsidRDefault="00773BEF" w:rsidP="00EA778D">
      <w:pPr>
        <w:rPr>
          <w:rFonts w:ascii="Times New Roman" w:hAnsi="Times New Roman" w:cs="Times New Roman"/>
          <w:b/>
        </w:rPr>
      </w:pPr>
      <w:r w:rsidRPr="00EA778D">
        <w:rPr>
          <w:rFonts w:ascii="Times New Roman" w:hAnsi="Times New Roman" w:cs="Times New Roman"/>
          <w:b/>
        </w:rPr>
        <w:t>RESOLUTION 2021-1</w:t>
      </w:r>
      <w:r w:rsidR="007A5DC1" w:rsidRPr="00EA778D">
        <w:rPr>
          <w:rFonts w:ascii="Times New Roman" w:hAnsi="Times New Roman" w:cs="Times New Roman"/>
          <w:b/>
        </w:rPr>
        <w:t>2</w:t>
      </w:r>
      <w:r w:rsidR="00EA778D" w:rsidRPr="00EA778D">
        <w:rPr>
          <w:rFonts w:ascii="Times New Roman" w:hAnsi="Times New Roman" w:cs="Times New Roman"/>
          <w:b/>
        </w:rPr>
        <w:t>8</w:t>
      </w:r>
      <w:r w:rsidRPr="00EA778D">
        <w:rPr>
          <w:rFonts w:ascii="Times New Roman" w:hAnsi="Times New Roman" w:cs="Times New Roman"/>
          <w:b/>
        </w:rPr>
        <w:tab/>
      </w:r>
      <w:r w:rsidR="00EA778D">
        <w:rPr>
          <w:rFonts w:ascii="Times New Roman" w:hAnsi="Times New Roman" w:cs="Times New Roman"/>
          <w:b/>
        </w:rPr>
        <w:t>AUTHORIZING CHANGE ORDER 01</w:t>
      </w:r>
    </w:p>
    <w:p w14:paraId="2A39E068" w14:textId="4AA75998"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 xml:space="preserve">WHEREAS, </w:t>
      </w:r>
      <w:r w:rsidRPr="00AB3DFA">
        <w:rPr>
          <w:rFonts w:ascii="Times New Roman" w:hAnsi="Times New Roman" w:cs="Times New Roman"/>
          <w:sz w:val="24"/>
          <w:szCs w:val="24"/>
        </w:rPr>
        <w:t xml:space="preserve">the Township of Stillwater awarded a contract to </w:t>
      </w:r>
      <w:proofErr w:type="spellStart"/>
      <w:r>
        <w:rPr>
          <w:rFonts w:ascii="Times New Roman" w:hAnsi="Times New Roman" w:cs="Times New Roman"/>
          <w:sz w:val="24"/>
          <w:szCs w:val="24"/>
        </w:rPr>
        <w:t>Tilcon</w:t>
      </w:r>
      <w:proofErr w:type="spellEnd"/>
      <w:r>
        <w:rPr>
          <w:rFonts w:ascii="Times New Roman" w:hAnsi="Times New Roman" w:cs="Times New Roman"/>
          <w:sz w:val="24"/>
          <w:szCs w:val="24"/>
        </w:rPr>
        <w:t xml:space="preserve"> New York, Inc.</w:t>
      </w:r>
      <w:r w:rsidRPr="00AB3DFA">
        <w:rPr>
          <w:rFonts w:ascii="Times New Roman" w:hAnsi="Times New Roman" w:cs="Times New Roman"/>
          <w:sz w:val="24"/>
          <w:szCs w:val="24"/>
        </w:rPr>
        <w:t xml:space="preserve"> in the base bid amount of $</w:t>
      </w:r>
      <w:r>
        <w:rPr>
          <w:rFonts w:ascii="Times New Roman" w:hAnsi="Times New Roman" w:cs="Times New Roman"/>
          <w:sz w:val="24"/>
          <w:szCs w:val="24"/>
        </w:rPr>
        <w:t>221,376.75</w:t>
      </w:r>
      <w:r w:rsidRPr="00AB3DFA">
        <w:rPr>
          <w:rFonts w:ascii="Times New Roman" w:hAnsi="Times New Roman" w:cs="Times New Roman"/>
          <w:sz w:val="24"/>
          <w:szCs w:val="24"/>
        </w:rPr>
        <w:t xml:space="preserve"> for the </w:t>
      </w:r>
      <w:r>
        <w:rPr>
          <w:rFonts w:ascii="Times New Roman" w:hAnsi="Times New Roman" w:cs="Times New Roman"/>
          <w:sz w:val="24"/>
          <w:szCs w:val="24"/>
        </w:rPr>
        <w:t>Old Foundry Road Phase I</w:t>
      </w:r>
      <w:r w:rsidRPr="00AB3DFA">
        <w:rPr>
          <w:rFonts w:ascii="Times New Roman" w:hAnsi="Times New Roman" w:cs="Times New Roman"/>
          <w:sz w:val="24"/>
          <w:szCs w:val="24"/>
        </w:rPr>
        <w:t xml:space="preserve"> project, via engineers estimate provided by VanCleef Engineering Associates, LLC; and</w:t>
      </w:r>
    </w:p>
    <w:p w14:paraId="0962B8B2"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WHEREAS,</w:t>
      </w:r>
      <w:r w:rsidRPr="00AB3DFA">
        <w:rPr>
          <w:rFonts w:ascii="Times New Roman" w:hAnsi="Times New Roman" w:cs="Times New Roman"/>
          <w:sz w:val="24"/>
          <w:szCs w:val="24"/>
        </w:rPr>
        <w:t xml:space="preserve"> the Township Engineer has recommended a change order to the Governing Body in the amount of a $</w:t>
      </w:r>
      <w:r>
        <w:rPr>
          <w:rFonts w:ascii="Times New Roman" w:hAnsi="Times New Roman" w:cs="Times New Roman"/>
          <w:sz w:val="24"/>
          <w:szCs w:val="24"/>
        </w:rPr>
        <w:t>15,586.95</w:t>
      </w:r>
      <w:r w:rsidRPr="00AB3DFA">
        <w:rPr>
          <w:rFonts w:ascii="Times New Roman" w:hAnsi="Times New Roman" w:cs="Times New Roman"/>
          <w:sz w:val="24"/>
          <w:szCs w:val="24"/>
        </w:rPr>
        <w:t xml:space="preserve"> reduction of the original purchase order of $</w:t>
      </w:r>
      <w:r>
        <w:rPr>
          <w:rFonts w:ascii="Times New Roman" w:hAnsi="Times New Roman" w:cs="Times New Roman"/>
          <w:sz w:val="24"/>
          <w:szCs w:val="24"/>
        </w:rPr>
        <w:t>221,376.75</w:t>
      </w:r>
      <w:r w:rsidRPr="00AB3DFA">
        <w:rPr>
          <w:rFonts w:ascii="Times New Roman" w:hAnsi="Times New Roman" w:cs="Times New Roman"/>
          <w:sz w:val="24"/>
          <w:szCs w:val="24"/>
        </w:rPr>
        <w:t xml:space="preserve"> in order to reduce the amount of total payment to $</w:t>
      </w:r>
      <w:r>
        <w:rPr>
          <w:rFonts w:ascii="Times New Roman" w:hAnsi="Times New Roman" w:cs="Times New Roman"/>
          <w:sz w:val="24"/>
          <w:szCs w:val="24"/>
        </w:rPr>
        <w:t>205,789.80</w:t>
      </w:r>
      <w:r w:rsidRPr="00AB3DFA">
        <w:rPr>
          <w:rFonts w:ascii="Times New Roman" w:hAnsi="Times New Roman" w:cs="Times New Roman"/>
          <w:sz w:val="24"/>
          <w:szCs w:val="24"/>
        </w:rPr>
        <w:t>; and</w:t>
      </w:r>
    </w:p>
    <w:p w14:paraId="2B544002"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WHEREAS,</w:t>
      </w:r>
      <w:r w:rsidRPr="00AB3DFA">
        <w:rPr>
          <w:rFonts w:ascii="Times New Roman" w:hAnsi="Times New Roman" w:cs="Times New Roman"/>
          <w:sz w:val="24"/>
          <w:szCs w:val="24"/>
        </w:rPr>
        <w:t xml:space="preserve"> Change Order 0</w:t>
      </w:r>
      <w:r>
        <w:rPr>
          <w:rFonts w:ascii="Times New Roman" w:hAnsi="Times New Roman" w:cs="Times New Roman"/>
          <w:sz w:val="24"/>
          <w:szCs w:val="24"/>
        </w:rPr>
        <w:t>1</w:t>
      </w:r>
      <w:r w:rsidRPr="00AB3DFA">
        <w:rPr>
          <w:rFonts w:ascii="Times New Roman" w:hAnsi="Times New Roman" w:cs="Times New Roman"/>
          <w:sz w:val="24"/>
          <w:szCs w:val="24"/>
        </w:rPr>
        <w:t xml:space="preserve"> in the amount of $</w:t>
      </w:r>
      <w:r>
        <w:rPr>
          <w:rFonts w:ascii="Times New Roman" w:hAnsi="Times New Roman" w:cs="Times New Roman"/>
          <w:sz w:val="24"/>
          <w:szCs w:val="24"/>
        </w:rPr>
        <w:t>15,586.95 decrease</w:t>
      </w:r>
      <w:r w:rsidRPr="00AB3DFA">
        <w:rPr>
          <w:rFonts w:ascii="Times New Roman" w:hAnsi="Times New Roman" w:cs="Times New Roman"/>
          <w:sz w:val="24"/>
          <w:szCs w:val="24"/>
        </w:rPr>
        <w:t xml:space="preserve"> has been prepared by the Township Engineer to authorize the credit to the original purchase order; and</w:t>
      </w:r>
    </w:p>
    <w:p w14:paraId="5A28612B"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WHEREAS,</w:t>
      </w:r>
      <w:r w:rsidRPr="00AB3DFA">
        <w:rPr>
          <w:rFonts w:ascii="Times New Roman" w:hAnsi="Times New Roman" w:cs="Times New Roman"/>
          <w:sz w:val="24"/>
          <w:szCs w:val="24"/>
        </w:rPr>
        <w:t xml:space="preserve"> the Governing Body must approve the change order to authorize payment to the contractor with Change Order 0</w:t>
      </w:r>
      <w:r>
        <w:rPr>
          <w:rFonts w:ascii="Times New Roman" w:hAnsi="Times New Roman" w:cs="Times New Roman"/>
          <w:sz w:val="24"/>
          <w:szCs w:val="24"/>
        </w:rPr>
        <w:t>1</w:t>
      </w:r>
      <w:r w:rsidRPr="00AB3DFA">
        <w:rPr>
          <w:rFonts w:ascii="Times New Roman" w:hAnsi="Times New Roman" w:cs="Times New Roman"/>
          <w:sz w:val="24"/>
          <w:szCs w:val="24"/>
        </w:rPr>
        <w:t>.</w:t>
      </w:r>
    </w:p>
    <w:p w14:paraId="5A24A3A8"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NOW, THEREFORE, BE IT RESOLVED</w:t>
      </w:r>
      <w:r w:rsidRPr="00AB3DFA">
        <w:rPr>
          <w:rFonts w:ascii="Times New Roman" w:hAnsi="Times New Roman" w:cs="Times New Roman"/>
          <w:sz w:val="24"/>
          <w:szCs w:val="24"/>
        </w:rPr>
        <w:t xml:space="preserve"> by the Township Committee that the Township does hereby authorize the issuance of a change order to </w:t>
      </w:r>
      <w:proofErr w:type="spellStart"/>
      <w:r>
        <w:rPr>
          <w:rFonts w:ascii="Times New Roman" w:hAnsi="Times New Roman" w:cs="Times New Roman"/>
          <w:sz w:val="24"/>
          <w:szCs w:val="24"/>
        </w:rPr>
        <w:t>Tilcon</w:t>
      </w:r>
      <w:proofErr w:type="spellEnd"/>
      <w:r>
        <w:rPr>
          <w:rFonts w:ascii="Times New Roman" w:hAnsi="Times New Roman" w:cs="Times New Roman"/>
          <w:sz w:val="24"/>
          <w:szCs w:val="24"/>
        </w:rPr>
        <w:t xml:space="preserve"> New York, Inc.</w:t>
      </w:r>
      <w:r w:rsidRPr="00AB3DFA">
        <w:rPr>
          <w:rFonts w:ascii="Times New Roman" w:hAnsi="Times New Roman" w:cs="Times New Roman"/>
          <w:sz w:val="24"/>
          <w:szCs w:val="24"/>
        </w:rPr>
        <w:t xml:space="preserve"> in a reduction of $</w:t>
      </w:r>
      <w:r>
        <w:rPr>
          <w:rFonts w:ascii="Times New Roman" w:hAnsi="Times New Roman" w:cs="Times New Roman"/>
          <w:sz w:val="24"/>
          <w:szCs w:val="24"/>
        </w:rPr>
        <w:t xml:space="preserve">15,586.95 </w:t>
      </w:r>
      <w:r w:rsidRPr="00AB3DFA">
        <w:rPr>
          <w:rFonts w:ascii="Times New Roman" w:hAnsi="Times New Roman" w:cs="Times New Roman"/>
          <w:sz w:val="24"/>
          <w:szCs w:val="24"/>
        </w:rPr>
        <w:t>for a total amount of $</w:t>
      </w:r>
      <w:r>
        <w:rPr>
          <w:rFonts w:ascii="Times New Roman" w:hAnsi="Times New Roman" w:cs="Times New Roman"/>
          <w:sz w:val="24"/>
          <w:szCs w:val="24"/>
        </w:rPr>
        <w:t>205,789.80</w:t>
      </w:r>
      <w:r w:rsidRPr="00AB3DFA">
        <w:rPr>
          <w:rFonts w:ascii="Times New Roman" w:hAnsi="Times New Roman" w:cs="Times New Roman"/>
          <w:sz w:val="24"/>
          <w:szCs w:val="24"/>
        </w:rPr>
        <w:t>.</w:t>
      </w:r>
    </w:p>
    <w:p w14:paraId="0599DD15" w14:textId="7AC31CEE" w:rsidR="00EA778D" w:rsidRDefault="00EA778D" w:rsidP="00EA778D">
      <w:pPr>
        <w:pStyle w:val="BodyText"/>
        <w:jc w:val="both"/>
      </w:pPr>
    </w:p>
    <w:p w14:paraId="492269F0" w14:textId="2C032976" w:rsidR="007A5DC1" w:rsidRPr="007A5DC1" w:rsidRDefault="007A5DC1" w:rsidP="007A5DC1">
      <w:pPr>
        <w:jc w:val="both"/>
        <w:rPr>
          <w:rFonts w:ascii="Times New Roman" w:hAnsi="Times New Roman" w:cs="Times New Roman"/>
        </w:rPr>
      </w:pPr>
      <w:r w:rsidRPr="007A5DC1">
        <w:rPr>
          <w:rFonts w:ascii="Times New Roman" w:hAnsi="Times New Roman" w:cs="Times New Roman"/>
        </w:rPr>
        <w:tab/>
        <w:t xml:space="preserve"> </w:t>
      </w:r>
    </w:p>
    <w:p w14:paraId="073523DC" w14:textId="65EE8C25" w:rsidR="00EA778D" w:rsidRDefault="007C6BC8" w:rsidP="00EA778D">
      <w:pPr>
        <w:rPr>
          <w:b/>
        </w:rPr>
      </w:pPr>
      <w:r w:rsidRPr="00EA778D">
        <w:rPr>
          <w:rFonts w:ascii="Times New Roman" w:hAnsi="Times New Roman" w:cs="Times New Roman"/>
        </w:rPr>
        <w:lastRenderedPageBreak/>
        <w:t xml:space="preserve">A motion was made by Mr. Scott to </w:t>
      </w:r>
      <w:r w:rsidRPr="00EA778D">
        <w:rPr>
          <w:rFonts w:ascii="Times New Roman" w:hAnsi="Times New Roman" w:cs="Times New Roman"/>
          <w:b/>
        </w:rPr>
        <w:t>adopt Resolution 2021-1</w:t>
      </w:r>
      <w:r w:rsidR="007A5DC1" w:rsidRPr="00EA778D">
        <w:rPr>
          <w:rFonts w:ascii="Times New Roman" w:hAnsi="Times New Roman" w:cs="Times New Roman"/>
          <w:b/>
        </w:rPr>
        <w:t>2</w:t>
      </w:r>
      <w:r w:rsidR="00EA778D" w:rsidRPr="00EA778D">
        <w:rPr>
          <w:rFonts w:ascii="Times New Roman" w:hAnsi="Times New Roman" w:cs="Times New Roman"/>
          <w:b/>
        </w:rPr>
        <w:t>8</w:t>
      </w:r>
      <w:r w:rsidRPr="00EA778D">
        <w:rPr>
          <w:rFonts w:ascii="Times New Roman" w:hAnsi="Times New Roman" w:cs="Times New Roman"/>
        </w:rPr>
        <w:t xml:space="preserve"> seconded by Mr</w:t>
      </w:r>
      <w:r w:rsidR="00EA778D" w:rsidRPr="00EA778D">
        <w:rPr>
          <w:rFonts w:ascii="Times New Roman" w:hAnsi="Times New Roman" w:cs="Times New Roman"/>
        </w:rPr>
        <w:t>s. Rumsey</w:t>
      </w:r>
      <w:r w:rsidRPr="00EA778D">
        <w:rPr>
          <w:rFonts w:ascii="Times New Roman" w:hAnsi="Times New Roman" w:cs="Times New Roman"/>
        </w:rPr>
        <w:t xml:space="preserve"> </w:t>
      </w:r>
      <w:r w:rsidRPr="00EA778D">
        <w:rPr>
          <w:rFonts w:ascii="Times New Roman" w:hAnsi="Times New Roman" w:cs="Times New Roman"/>
          <w:b/>
          <w:bCs/>
          <w:u w:val="single"/>
        </w:rPr>
        <w:t>Roll Call Vote</w:t>
      </w:r>
      <w:r w:rsidRPr="00EA778D">
        <w:rPr>
          <w:rFonts w:ascii="Times New Roman" w:hAnsi="Times New Roman" w:cs="Times New Roman"/>
        </w:rPr>
        <w:t>:  Mr. Barta, yes, Mrs. Rumsey, yes, Mr. Scott, yes, Mayor Chammings, yes.</w:t>
      </w:r>
      <w:r w:rsidRPr="00EA778D">
        <w:rPr>
          <w:rFonts w:ascii="Times New Roman" w:hAnsi="Times New Roman" w:cs="Times New Roman"/>
          <w:b/>
        </w:rPr>
        <w:t xml:space="preserve"> </w:t>
      </w:r>
      <w:r w:rsidR="007A5DC1" w:rsidRPr="00EA778D">
        <w:rPr>
          <w:rFonts w:ascii="Times New Roman" w:hAnsi="Times New Roman" w:cs="Times New Roman"/>
          <w:b/>
        </w:rPr>
        <w:br/>
      </w:r>
      <w:r w:rsidR="007A5DC1">
        <w:rPr>
          <w:b/>
        </w:rPr>
        <w:br/>
      </w:r>
      <w:r w:rsidR="00773BEF" w:rsidRPr="00EA778D">
        <w:rPr>
          <w:rFonts w:ascii="Times New Roman" w:hAnsi="Times New Roman" w:cs="Times New Roman"/>
          <w:b/>
        </w:rPr>
        <w:t>RESOLUTION 2021-</w:t>
      </w:r>
      <w:r w:rsidR="007A5DC1" w:rsidRPr="00EA778D">
        <w:rPr>
          <w:rFonts w:ascii="Times New Roman" w:hAnsi="Times New Roman" w:cs="Times New Roman"/>
          <w:b/>
        </w:rPr>
        <w:t>12</w:t>
      </w:r>
      <w:r w:rsidR="00EA778D">
        <w:rPr>
          <w:rFonts w:ascii="Times New Roman" w:hAnsi="Times New Roman" w:cs="Times New Roman"/>
          <w:b/>
        </w:rPr>
        <w:t>9</w:t>
      </w:r>
      <w:r w:rsidR="00773BEF" w:rsidRPr="00EA778D">
        <w:rPr>
          <w:rFonts w:ascii="Times New Roman" w:hAnsi="Times New Roman" w:cs="Times New Roman"/>
          <w:b/>
        </w:rPr>
        <w:tab/>
      </w:r>
      <w:r w:rsidR="00EA778D" w:rsidRPr="00EA778D">
        <w:rPr>
          <w:rFonts w:ascii="Times New Roman" w:hAnsi="Times New Roman" w:cs="Times New Roman"/>
          <w:b/>
        </w:rPr>
        <w:t>AUTHORIZING CHANGE ORDER 02</w:t>
      </w:r>
      <w:r w:rsidR="007A5DC1" w:rsidRPr="00EA778D">
        <w:rPr>
          <w:rFonts w:ascii="Times New Roman" w:hAnsi="Times New Roman" w:cs="Times New Roman"/>
          <w:b/>
        </w:rPr>
        <w:t xml:space="preserve"> </w:t>
      </w:r>
      <w:r w:rsidR="007A5DC1" w:rsidRPr="00EA778D">
        <w:rPr>
          <w:rFonts w:ascii="Times New Roman" w:hAnsi="Times New Roman" w:cs="Times New Roman"/>
          <w:b/>
        </w:rPr>
        <w:tab/>
      </w:r>
      <w:r w:rsidR="007A5DC1">
        <w:rPr>
          <w:b/>
        </w:rPr>
        <w:tab/>
      </w:r>
      <w:r w:rsidR="007A5DC1">
        <w:rPr>
          <w:b/>
        </w:rPr>
        <w:tab/>
      </w:r>
    </w:p>
    <w:p w14:paraId="67881F59" w14:textId="04DF57BA" w:rsidR="00EA778D" w:rsidRPr="00EA778D" w:rsidRDefault="00EA778D" w:rsidP="00EA778D">
      <w:pPr>
        <w:rPr>
          <w:rFonts w:ascii="Times New Roman" w:hAnsi="Times New Roman" w:cs="Times New Roman"/>
        </w:rPr>
      </w:pPr>
      <w:r w:rsidRPr="00EA778D">
        <w:rPr>
          <w:rFonts w:ascii="Times New Roman" w:hAnsi="Times New Roman" w:cs="Times New Roman"/>
          <w:b/>
        </w:rPr>
        <w:t xml:space="preserve">WHEREAS, </w:t>
      </w:r>
      <w:r w:rsidRPr="00EA778D">
        <w:rPr>
          <w:rFonts w:ascii="Times New Roman" w:hAnsi="Times New Roman" w:cs="Times New Roman"/>
        </w:rPr>
        <w:t>the Township of Stillwater awarded a contract to Denville Line Painting, Inc. in the base bid amount of $10,639.29 for the Old Foundry Road Phase I project, via engineers estimate provided by VanCleef Engineering Associates, LLC; and</w:t>
      </w:r>
    </w:p>
    <w:p w14:paraId="6C278873"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WHEREAS,</w:t>
      </w:r>
      <w:r w:rsidRPr="00AB3DFA">
        <w:rPr>
          <w:rFonts w:ascii="Times New Roman" w:hAnsi="Times New Roman" w:cs="Times New Roman"/>
          <w:sz w:val="24"/>
          <w:szCs w:val="24"/>
        </w:rPr>
        <w:t xml:space="preserve"> the Township Engineer has recommended a change order to the Governing Body in the amount of a $</w:t>
      </w:r>
      <w:r>
        <w:rPr>
          <w:rFonts w:ascii="Times New Roman" w:hAnsi="Times New Roman" w:cs="Times New Roman"/>
          <w:sz w:val="24"/>
          <w:szCs w:val="24"/>
        </w:rPr>
        <w:t>1,070.70</w:t>
      </w:r>
      <w:r w:rsidRPr="00AB3DFA">
        <w:rPr>
          <w:rFonts w:ascii="Times New Roman" w:hAnsi="Times New Roman" w:cs="Times New Roman"/>
          <w:sz w:val="24"/>
          <w:szCs w:val="24"/>
        </w:rPr>
        <w:t xml:space="preserve"> reduction of the original purchase order of $</w:t>
      </w:r>
      <w:r>
        <w:rPr>
          <w:rFonts w:ascii="Times New Roman" w:hAnsi="Times New Roman" w:cs="Times New Roman"/>
          <w:sz w:val="24"/>
          <w:szCs w:val="24"/>
        </w:rPr>
        <w:t>10,639.29</w:t>
      </w:r>
      <w:r w:rsidRPr="00AB3DFA">
        <w:rPr>
          <w:rFonts w:ascii="Times New Roman" w:hAnsi="Times New Roman" w:cs="Times New Roman"/>
          <w:sz w:val="24"/>
          <w:szCs w:val="24"/>
        </w:rPr>
        <w:t xml:space="preserve"> in order to reduce the amount of total payment to $</w:t>
      </w:r>
      <w:r>
        <w:rPr>
          <w:rFonts w:ascii="Times New Roman" w:hAnsi="Times New Roman" w:cs="Times New Roman"/>
          <w:sz w:val="24"/>
          <w:szCs w:val="24"/>
        </w:rPr>
        <w:t>9,568.50</w:t>
      </w:r>
      <w:r w:rsidRPr="00AB3DFA">
        <w:rPr>
          <w:rFonts w:ascii="Times New Roman" w:hAnsi="Times New Roman" w:cs="Times New Roman"/>
          <w:sz w:val="24"/>
          <w:szCs w:val="24"/>
        </w:rPr>
        <w:t>; and</w:t>
      </w:r>
    </w:p>
    <w:p w14:paraId="43AA8BEE"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WHEREAS,</w:t>
      </w:r>
      <w:r w:rsidRPr="00AB3DFA">
        <w:rPr>
          <w:rFonts w:ascii="Times New Roman" w:hAnsi="Times New Roman" w:cs="Times New Roman"/>
          <w:sz w:val="24"/>
          <w:szCs w:val="24"/>
        </w:rPr>
        <w:t xml:space="preserve"> Change Order 0</w:t>
      </w:r>
      <w:r>
        <w:rPr>
          <w:rFonts w:ascii="Times New Roman" w:hAnsi="Times New Roman" w:cs="Times New Roman"/>
          <w:sz w:val="24"/>
          <w:szCs w:val="24"/>
        </w:rPr>
        <w:t>2</w:t>
      </w:r>
      <w:r w:rsidRPr="00AB3DFA">
        <w:rPr>
          <w:rFonts w:ascii="Times New Roman" w:hAnsi="Times New Roman" w:cs="Times New Roman"/>
          <w:sz w:val="24"/>
          <w:szCs w:val="24"/>
        </w:rPr>
        <w:t xml:space="preserve"> in the amount of $</w:t>
      </w:r>
      <w:r>
        <w:rPr>
          <w:rFonts w:ascii="Times New Roman" w:hAnsi="Times New Roman" w:cs="Times New Roman"/>
          <w:sz w:val="24"/>
          <w:szCs w:val="24"/>
        </w:rPr>
        <w:t>1,070.70 decrease</w:t>
      </w:r>
      <w:r w:rsidRPr="00AB3DFA">
        <w:rPr>
          <w:rFonts w:ascii="Times New Roman" w:hAnsi="Times New Roman" w:cs="Times New Roman"/>
          <w:sz w:val="24"/>
          <w:szCs w:val="24"/>
        </w:rPr>
        <w:t xml:space="preserve"> has been prepared by the Township Engineer to authorize the credit to the original purchase order; and</w:t>
      </w:r>
    </w:p>
    <w:p w14:paraId="00C6EF86"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WHEREAS,</w:t>
      </w:r>
      <w:r w:rsidRPr="00AB3DFA">
        <w:rPr>
          <w:rFonts w:ascii="Times New Roman" w:hAnsi="Times New Roman" w:cs="Times New Roman"/>
          <w:sz w:val="24"/>
          <w:szCs w:val="24"/>
        </w:rPr>
        <w:t xml:space="preserve"> the Governing Body must approve the change order to authorize payment to the contractor with Change Order 0</w:t>
      </w:r>
      <w:r>
        <w:rPr>
          <w:rFonts w:ascii="Times New Roman" w:hAnsi="Times New Roman" w:cs="Times New Roman"/>
          <w:sz w:val="24"/>
          <w:szCs w:val="24"/>
        </w:rPr>
        <w:t>2</w:t>
      </w:r>
      <w:r w:rsidRPr="00AB3DFA">
        <w:rPr>
          <w:rFonts w:ascii="Times New Roman" w:hAnsi="Times New Roman" w:cs="Times New Roman"/>
          <w:sz w:val="24"/>
          <w:szCs w:val="24"/>
        </w:rPr>
        <w:t>.</w:t>
      </w:r>
    </w:p>
    <w:p w14:paraId="6ADF94C9" w14:textId="77777777" w:rsidR="00EA778D" w:rsidRPr="00AB3DFA" w:rsidRDefault="00EA778D" w:rsidP="00EA778D">
      <w:pPr>
        <w:rPr>
          <w:rFonts w:ascii="Times New Roman" w:hAnsi="Times New Roman" w:cs="Times New Roman"/>
          <w:sz w:val="24"/>
          <w:szCs w:val="24"/>
        </w:rPr>
      </w:pPr>
      <w:r w:rsidRPr="00AB3DFA">
        <w:rPr>
          <w:rFonts w:ascii="Times New Roman" w:hAnsi="Times New Roman" w:cs="Times New Roman"/>
          <w:b/>
          <w:sz w:val="24"/>
          <w:szCs w:val="24"/>
        </w:rPr>
        <w:t>NOW, THEREFORE, BE IT RESOLVED</w:t>
      </w:r>
      <w:r w:rsidRPr="00AB3DFA">
        <w:rPr>
          <w:rFonts w:ascii="Times New Roman" w:hAnsi="Times New Roman" w:cs="Times New Roman"/>
          <w:sz w:val="24"/>
          <w:szCs w:val="24"/>
        </w:rPr>
        <w:t xml:space="preserve"> by the Township Committee that the Township does hereby authorize the issuance of a change order to </w:t>
      </w:r>
      <w:r>
        <w:rPr>
          <w:rFonts w:ascii="Times New Roman" w:hAnsi="Times New Roman" w:cs="Times New Roman"/>
          <w:sz w:val="24"/>
          <w:szCs w:val="24"/>
        </w:rPr>
        <w:t>Denville Line Painting, Inc.</w:t>
      </w:r>
      <w:r w:rsidRPr="00AB3DFA">
        <w:rPr>
          <w:rFonts w:ascii="Times New Roman" w:hAnsi="Times New Roman" w:cs="Times New Roman"/>
          <w:sz w:val="24"/>
          <w:szCs w:val="24"/>
        </w:rPr>
        <w:t xml:space="preserve"> in a reduction of $</w:t>
      </w:r>
      <w:r>
        <w:rPr>
          <w:rFonts w:ascii="Times New Roman" w:hAnsi="Times New Roman" w:cs="Times New Roman"/>
          <w:sz w:val="24"/>
          <w:szCs w:val="24"/>
        </w:rPr>
        <w:t>1,070.70</w:t>
      </w:r>
      <w:r w:rsidRPr="00AB3DFA">
        <w:rPr>
          <w:rFonts w:ascii="Times New Roman" w:hAnsi="Times New Roman" w:cs="Times New Roman"/>
          <w:sz w:val="24"/>
          <w:szCs w:val="24"/>
        </w:rPr>
        <w:t xml:space="preserve"> for a total amount of $</w:t>
      </w:r>
      <w:r>
        <w:rPr>
          <w:rFonts w:ascii="Times New Roman" w:hAnsi="Times New Roman" w:cs="Times New Roman"/>
          <w:sz w:val="24"/>
          <w:szCs w:val="24"/>
        </w:rPr>
        <w:t>9,568.50</w:t>
      </w:r>
      <w:r w:rsidRPr="00AB3DFA">
        <w:rPr>
          <w:rFonts w:ascii="Times New Roman" w:hAnsi="Times New Roman" w:cs="Times New Roman"/>
          <w:sz w:val="24"/>
          <w:szCs w:val="24"/>
        </w:rPr>
        <w:t>.</w:t>
      </w:r>
    </w:p>
    <w:p w14:paraId="4D5DCCCC" w14:textId="23972330" w:rsidR="00773BEF" w:rsidRDefault="00C805C9" w:rsidP="00C805C9">
      <w:pPr>
        <w:rPr>
          <w:rFonts w:ascii="Times New Roman" w:hAnsi="Times New Roman" w:cs="Times New Roman"/>
          <w:b/>
        </w:rPr>
      </w:pPr>
      <w:r w:rsidRPr="00C805C9">
        <w:rPr>
          <w:rFonts w:ascii="Times New Roman" w:hAnsi="Times New Roman" w:cs="Times New Roman"/>
        </w:rPr>
        <w:t xml:space="preserve">A motion was made by Mr. </w:t>
      </w:r>
      <w:r w:rsidR="00EA778D">
        <w:rPr>
          <w:rFonts w:ascii="Times New Roman" w:hAnsi="Times New Roman" w:cs="Times New Roman"/>
        </w:rPr>
        <w:t>Scott</w:t>
      </w:r>
      <w:r w:rsidRPr="00C805C9">
        <w:rPr>
          <w:rFonts w:ascii="Times New Roman" w:hAnsi="Times New Roman" w:cs="Times New Roman"/>
        </w:rPr>
        <w:t xml:space="preserve"> to </w:t>
      </w:r>
      <w:r w:rsidRPr="00C805C9">
        <w:rPr>
          <w:rFonts w:ascii="Times New Roman" w:hAnsi="Times New Roman" w:cs="Times New Roman"/>
          <w:b/>
        </w:rPr>
        <w:t>adopt Resolution 2021-1</w:t>
      </w:r>
      <w:r w:rsidR="00EA778D">
        <w:rPr>
          <w:rFonts w:ascii="Times New Roman" w:hAnsi="Times New Roman" w:cs="Times New Roman"/>
          <w:b/>
        </w:rPr>
        <w:t>29</w:t>
      </w:r>
      <w:r w:rsidRPr="00C805C9">
        <w:rPr>
          <w:rFonts w:ascii="Times New Roman" w:hAnsi="Times New Roman" w:cs="Times New Roman"/>
        </w:rPr>
        <w:t xml:space="preserve"> seconded by Mr</w:t>
      </w:r>
      <w:r w:rsidR="00EA778D">
        <w:rPr>
          <w:rFonts w:ascii="Times New Roman" w:hAnsi="Times New Roman" w:cs="Times New Roman"/>
        </w:rPr>
        <w:t>s</w:t>
      </w:r>
      <w:r w:rsidRPr="00C805C9">
        <w:rPr>
          <w:rFonts w:ascii="Times New Roman" w:hAnsi="Times New Roman" w:cs="Times New Roman"/>
        </w:rPr>
        <w:t xml:space="preserve">. </w:t>
      </w:r>
      <w:r w:rsidR="00EA778D">
        <w:rPr>
          <w:rFonts w:ascii="Times New Roman" w:hAnsi="Times New Roman" w:cs="Times New Roman"/>
        </w:rPr>
        <w:t>Rumsey</w:t>
      </w:r>
      <w:r w:rsidRPr="00C805C9">
        <w:rPr>
          <w:rFonts w:ascii="Times New Roman" w:hAnsi="Times New Roman" w:cs="Times New Roman"/>
        </w:rPr>
        <w:t xml:space="preserve">. </w:t>
      </w:r>
      <w:r w:rsidRPr="00C805C9">
        <w:rPr>
          <w:rFonts w:ascii="Times New Roman" w:hAnsi="Times New Roman" w:cs="Times New Roman"/>
          <w:b/>
          <w:bCs/>
          <w:u w:val="single"/>
        </w:rPr>
        <w:t>Roll Call Vote</w:t>
      </w:r>
      <w:r w:rsidRPr="00C805C9">
        <w:rPr>
          <w:rFonts w:ascii="Times New Roman" w:hAnsi="Times New Roman" w:cs="Times New Roman"/>
        </w:rPr>
        <w:t>:  Mr. Barta, yes, Mrs. Rumsey, yes, Mr. Scott, yes, Mayor Chammings, yes.</w:t>
      </w:r>
      <w:r w:rsidRPr="00C805C9">
        <w:rPr>
          <w:rFonts w:ascii="Times New Roman" w:hAnsi="Times New Roman" w:cs="Times New Roman"/>
          <w:b/>
        </w:rPr>
        <w:t xml:space="preserve"> </w:t>
      </w:r>
    </w:p>
    <w:p w14:paraId="0E6F116C" w14:textId="77777777" w:rsidR="00A31C9A" w:rsidRPr="00A31C9A" w:rsidRDefault="00A31C9A" w:rsidP="00A31C9A">
      <w:pPr>
        <w:pStyle w:val="NoSpacing"/>
        <w:rPr>
          <w:rFonts w:ascii="Times New Roman" w:hAnsi="Times New Roman" w:cs="Times New Roman"/>
          <w:b/>
        </w:rPr>
      </w:pPr>
      <w:r w:rsidRPr="00A31C9A">
        <w:rPr>
          <w:rFonts w:ascii="Times New Roman" w:hAnsi="Times New Roman"/>
          <w:b/>
        </w:rPr>
        <w:t>RESOLUTION 2021-130</w:t>
      </w:r>
      <w:r>
        <w:rPr>
          <w:rFonts w:ascii="Times New Roman" w:hAnsi="Times New Roman"/>
        </w:rPr>
        <w:tab/>
      </w:r>
      <w:r w:rsidRPr="00A31C9A">
        <w:rPr>
          <w:rFonts w:ascii="Times New Roman" w:hAnsi="Times New Roman" w:cs="Times New Roman"/>
          <w:b/>
        </w:rPr>
        <w:t>RESOLUTION AUTHORIZING AGREEMENT WITH</w:t>
      </w:r>
    </w:p>
    <w:p w14:paraId="55FC042C" w14:textId="4A19BCEC" w:rsidR="00A31C9A" w:rsidRPr="00A31C9A" w:rsidRDefault="00A31C9A" w:rsidP="00A31C9A">
      <w:pPr>
        <w:pStyle w:val="NoSpacing"/>
        <w:rPr>
          <w:rFonts w:ascii="Times New Roman" w:hAnsi="Times New Roman" w:cs="Times New Roman"/>
          <w:b/>
        </w:rPr>
      </w:pPr>
      <w:r w:rsidRPr="00A31C9A">
        <w:rPr>
          <w:rFonts w:ascii="Times New Roman" w:hAnsi="Times New Roman" w:cs="Times New Roman"/>
          <w:b/>
        </w:rPr>
        <w:tab/>
      </w:r>
      <w:r w:rsidRPr="00A31C9A">
        <w:rPr>
          <w:rFonts w:ascii="Times New Roman" w:hAnsi="Times New Roman" w:cs="Times New Roman"/>
          <w:b/>
        </w:rPr>
        <w:tab/>
      </w:r>
      <w:r w:rsidRPr="00A31C9A">
        <w:rPr>
          <w:rFonts w:ascii="Times New Roman" w:hAnsi="Times New Roman" w:cs="Times New Roman"/>
          <w:b/>
        </w:rPr>
        <w:tab/>
      </w:r>
      <w:r w:rsidRPr="00A31C9A">
        <w:rPr>
          <w:rFonts w:ascii="Times New Roman" w:hAnsi="Times New Roman" w:cs="Times New Roman"/>
          <w:b/>
        </w:rPr>
        <w:tab/>
        <w:t>SUSSEX COUNTY SHERIFF’S OFFICE TO HAVE</w:t>
      </w:r>
    </w:p>
    <w:p w14:paraId="6F797AED" w14:textId="65C1A824" w:rsidR="00A31C9A" w:rsidRDefault="00A31C9A" w:rsidP="00A31C9A">
      <w:pPr>
        <w:pStyle w:val="NoSpacing"/>
        <w:rPr>
          <w:rFonts w:ascii="Cambria" w:hAnsi="Cambria"/>
          <w:b/>
          <w:spacing w:val="-3"/>
          <w:sz w:val="24"/>
          <w:szCs w:val="24"/>
        </w:rPr>
      </w:pPr>
      <w:r w:rsidRPr="00A31C9A">
        <w:rPr>
          <w:rFonts w:ascii="Times New Roman" w:hAnsi="Times New Roman" w:cs="Times New Roman"/>
          <w:b/>
        </w:rPr>
        <w:tab/>
      </w:r>
      <w:r w:rsidRPr="00A31C9A">
        <w:rPr>
          <w:rFonts w:ascii="Times New Roman" w:hAnsi="Times New Roman" w:cs="Times New Roman"/>
          <w:b/>
        </w:rPr>
        <w:tab/>
      </w:r>
      <w:r w:rsidRPr="00A31C9A">
        <w:rPr>
          <w:rFonts w:ascii="Times New Roman" w:hAnsi="Times New Roman" w:cs="Times New Roman"/>
          <w:b/>
        </w:rPr>
        <w:tab/>
      </w:r>
      <w:r w:rsidRPr="00A31C9A">
        <w:rPr>
          <w:rFonts w:ascii="Times New Roman" w:hAnsi="Times New Roman" w:cs="Times New Roman"/>
          <w:b/>
        </w:rPr>
        <w:tab/>
        <w:t>SHERIFF’S OFFICERS PATROL THE TOWNSHIP</w:t>
      </w:r>
      <w:r>
        <w:rPr>
          <w:rFonts w:ascii="Times New Roman" w:hAnsi="Times New Roman" w:cs="Times New Roman"/>
        </w:rPr>
        <w:br/>
      </w:r>
    </w:p>
    <w:p w14:paraId="696FE8FA" w14:textId="515C486A" w:rsidR="00A31C9A" w:rsidRPr="00817661" w:rsidRDefault="00A31C9A" w:rsidP="00A31C9A">
      <w:pPr>
        <w:tabs>
          <w:tab w:val="left" w:pos="-720"/>
        </w:tabs>
        <w:suppressAutoHyphens/>
        <w:jc w:val="both"/>
        <w:rPr>
          <w:rFonts w:ascii="Cambria" w:hAnsi="Cambria"/>
          <w:spacing w:val="-3"/>
          <w:sz w:val="24"/>
          <w:szCs w:val="24"/>
        </w:rPr>
      </w:pPr>
      <w:r w:rsidRPr="00817661">
        <w:rPr>
          <w:rFonts w:ascii="Cambria" w:hAnsi="Cambria"/>
          <w:b/>
          <w:spacing w:val="-3"/>
          <w:sz w:val="24"/>
          <w:szCs w:val="24"/>
        </w:rPr>
        <w:tab/>
        <w:t>WHEREAS</w:t>
      </w:r>
      <w:r w:rsidRPr="00817661">
        <w:rPr>
          <w:rFonts w:ascii="Cambria" w:hAnsi="Cambria"/>
          <w:spacing w:val="-3"/>
          <w:sz w:val="24"/>
          <w:szCs w:val="24"/>
        </w:rPr>
        <w:t xml:space="preserve">, the Township of Stillwater </w:t>
      </w:r>
      <w:r>
        <w:rPr>
          <w:rFonts w:ascii="Cambria" w:hAnsi="Cambria"/>
          <w:spacing w:val="-3"/>
          <w:sz w:val="24"/>
          <w:szCs w:val="24"/>
        </w:rPr>
        <w:t xml:space="preserve">(“Township”) </w:t>
      </w:r>
      <w:r w:rsidRPr="00817661">
        <w:rPr>
          <w:rFonts w:ascii="Cambria" w:hAnsi="Cambria"/>
          <w:spacing w:val="-3"/>
          <w:sz w:val="24"/>
          <w:szCs w:val="24"/>
        </w:rPr>
        <w:t xml:space="preserve">and the </w:t>
      </w:r>
      <w:r>
        <w:rPr>
          <w:rFonts w:ascii="Cambria" w:hAnsi="Cambria"/>
          <w:spacing w:val="-3"/>
          <w:sz w:val="24"/>
          <w:szCs w:val="24"/>
        </w:rPr>
        <w:t>Sussex County Sheriff’s Office (“Sheriff’s Office”)</w:t>
      </w:r>
      <w:r w:rsidRPr="00817661">
        <w:rPr>
          <w:rFonts w:ascii="Cambria" w:hAnsi="Cambria"/>
          <w:spacing w:val="-3"/>
          <w:sz w:val="24"/>
          <w:szCs w:val="24"/>
        </w:rPr>
        <w:t xml:space="preserve"> have agreed to enter into a</w:t>
      </w:r>
      <w:r>
        <w:rPr>
          <w:rFonts w:ascii="Cambria" w:hAnsi="Cambria"/>
          <w:spacing w:val="-3"/>
          <w:sz w:val="24"/>
          <w:szCs w:val="24"/>
        </w:rPr>
        <w:t xml:space="preserve">n </w:t>
      </w:r>
      <w:r w:rsidRPr="00817661">
        <w:rPr>
          <w:rFonts w:ascii="Cambria" w:hAnsi="Cambria"/>
          <w:spacing w:val="-3"/>
          <w:sz w:val="24"/>
          <w:szCs w:val="24"/>
        </w:rPr>
        <w:t xml:space="preserve">Agreement by which the </w:t>
      </w:r>
      <w:r>
        <w:rPr>
          <w:rFonts w:ascii="Cambria" w:hAnsi="Cambria"/>
          <w:spacing w:val="-3"/>
          <w:sz w:val="24"/>
          <w:szCs w:val="24"/>
        </w:rPr>
        <w:t>Sheriff’s Office</w:t>
      </w:r>
      <w:r w:rsidRPr="00817661">
        <w:rPr>
          <w:rFonts w:ascii="Cambria" w:hAnsi="Cambria"/>
          <w:spacing w:val="-3"/>
          <w:sz w:val="24"/>
          <w:szCs w:val="24"/>
        </w:rPr>
        <w:t xml:space="preserve"> shall provide </w:t>
      </w:r>
      <w:r>
        <w:rPr>
          <w:rFonts w:ascii="Cambria" w:hAnsi="Cambria"/>
          <w:spacing w:val="-3"/>
          <w:sz w:val="24"/>
          <w:szCs w:val="24"/>
        </w:rPr>
        <w:t>Sheriff’s officers to patrol the Township;</w:t>
      </w:r>
      <w:r w:rsidRPr="00817661">
        <w:rPr>
          <w:rFonts w:ascii="Cambria" w:hAnsi="Cambria"/>
          <w:spacing w:val="-3"/>
          <w:sz w:val="24"/>
          <w:szCs w:val="24"/>
        </w:rPr>
        <w:t xml:space="preserve"> and</w:t>
      </w:r>
    </w:p>
    <w:p w14:paraId="784F0511" w14:textId="5C52F474" w:rsidR="00A31C9A" w:rsidRDefault="00A31C9A" w:rsidP="00A31C9A">
      <w:pPr>
        <w:tabs>
          <w:tab w:val="left" w:pos="-720"/>
        </w:tabs>
        <w:suppressAutoHyphens/>
        <w:jc w:val="both"/>
        <w:rPr>
          <w:rFonts w:ascii="Cambria" w:hAnsi="Cambria"/>
          <w:spacing w:val="-3"/>
          <w:sz w:val="24"/>
          <w:szCs w:val="24"/>
        </w:rPr>
      </w:pPr>
      <w:r w:rsidRPr="00817661">
        <w:rPr>
          <w:rFonts w:ascii="Cambria" w:hAnsi="Cambria"/>
          <w:spacing w:val="-3"/>
          <w:sz w:val="24"/>
          <w:szCs w:val="24"/>
        </w:rPr>
        <w:tab/>
      </w:r>
      <w:r w:rsidRPr="00817661">
        <w:rPr>
          <w:rFonts w:ascii="Cambria" w:hAnsi="Cambria"/>
          <w:b/>
          <w:spacing w:val="-3"/>
          <w:sz w:val="24"/>
          <w:szCs w:val="24"/>
        </w:rPr>
        <w:t>WHEREAS</w:t>
      </w:r>
      <w:r w:rsidRPr="00817661">
        <w:rPr>
          <w:rFonts w:ascii="Cambria" w:hAnsi="Cambria"/>
          <w:spacing w:val="-3"/>
          <w:sz w:val="24"/>
          <w:szCs w:val="24"/>
        </w:rPr>
        <w:t xml:space="preserve">, the Township </w:t>
      </w:r>
      <w:r>
        <w:rPr>
          <w:rFonts w:ascii="Cambria" w:hAnsi="Cambria"/>
          <w:spacing w:val="-3"/>
          <w:sz w:val="24"/>
          <w:szCs w:val="24"/>
        </w:rPr>
        <w:t>has completed the Application to use Sheriff’s Officers for patrols and has agreed to utilize their services on a schedule to be mutually agreed upon by the Township and the Sheriff’s Office; and</w:t>
      </w:r>
    </w:p>
    <w:p w14:paraId="433FE6D9" w14:textId="75790032" w:rsidR="00A31C9A" w:rsidRPr="00817661" w:rsidRDefault="00A31C9A" w:rsidP="00A31C9A">
      <w:pPr>
        <w:tabs>
          <w:tab w:val="left" w:pos="-720"/>
        </w:tabs>
        <w:suppressAutoHyphens/>
        <w:jc w:val="both"/>
        <w:rPr>
          <w:rFonts w:ascii="Cambria" w:hAnsi="Cambria"/>
          <w:spacing w:val="-3"/>
          <w:sz w:val="24"/>
          <w:szCs w:val="24"/>
        </w:rPr>
      </w:pPr>
      <w:r>
        <w:rPr>
          <w:rFonts w:ascii="Cambria" w:hAnsi="Cambria"/>
          <w:spacing w:val="-3"/>
          <w:sz w:val="24"/>
          <w:szCs w:val="24"/>
        </w:rPr>
        <w:tab/>
      </w:r>
      <w:r w:rsidRPr="00663096">
        <w:rPr>
          <w:rFonts w:ascii="Cambria" w:hAnsi="Cambria"/>
          <w:b/>
          <w:spacing w:val="-3"/>
          <w:sz w:val="24"/>
          <w:szCs w:val="24"/>
        </w:rPr>
        <w:t>WHEREAS</w:t>
      </w:r>
      <w:r>
        <w:rPr>
          <w:rFonts w:ascii="Cambria" w:hAnsi="Cambria"/>
          <w:spacing w:val="-3"/>
          <w:sz w:val="24"/>
          <w:szCs w:val="24"/>
        </w:rPr>
        <w:t>, the Application provides for a charge of $80.00 per hour with a minimum of four (4) hours per shift, per day.</w:t>
      </w:r>
    </w:p>
    <w:p w14:paraId="0587F631" w14:textId="77777777" w:rsidR="00A31C9A" w:rsidRPr="00817661" w:rsidRDefault="00A31C9A" w:rsidP="00A31C9A">
      <w:pPr>
        <w:tabs>
          <w:tab w:val="left" w:pos="-720"/>
        </w:tabs>
        <w:suppressAutoHyphens/>
        <w:jc w:val="both"/>
        <w:rPr>
          <w:rFonts w:ascii="Cambria" w:hAnsi="Cambria"/>
          <w:spacing w:val="-3"/>
          <w:sz w:val="24"/>
          <w:szCs w:val="24"/>
        </w:rPr>
      </w:pPr>
      <w:r w:rsidRPr="00817661">
        <w:rPr>
          <w:rFonts w:ascii="Cambria" w:hAnsi="Cambria"/>
          <w:b/>
          <w:spacing w:val="-3"/>
          <w:sz w:val="24"/>
          <w:szCs w:val="24"/>
        </w:rPr>
        <w:tab/>
        <w:t>NOW, THEREFORE, BE IT RESOLVED</w:t>
      </w:r>
      <w:r w:rsidRPr="00817661">
        <w:rPr>
          <w:rFonts w:ascii="Cambria" w:hAnsi="Cambria"/>
          <w:spacing w:val="-3"/>
          <w:sz w:val="24"/>
          <w:szCs w:val="24"/>
        </w:rPr>
        <w:t xml:space="preserve"> by the Stillwater Township Committee, County of Sussex and State of New Jersey, </w:t>
      </w:r>
      <w:r>
        <w:rPr>
          <w:rFonts w:ascii="Cambria" w:hAnsi="Cambria"/>
          <w:spacing w:val="-3"/>
          <w:sz w:val="24"/>
          <w:szCs w:val="24"/>
        </w:rPr>
        <w:t>that t</w:t>
      </w:r>
      <w:r w:rsidRPr="00817661">
        <w:rPr>
          <w:rFonts w:ascii="Cambria" w:hAnsi="Cambria"/>
          <w:spacing w:val="-3"/>
          <w:sz w:val="24"/>
          <w:szCs w:val="24"/>
        </w:rPr>
        <w:t xml:space="preserve">he Mayor and Township Clerk are authorized to sign the </w:t>
      </w:r>
      <w:r>
        <w:rPr>
          <w:rFonts w:ascii="Cambria" w:hAnsi="Cambria"/>
          <w:spacing w:val="-3"/>
          <w:sz w:val="24"/>
          <w:szCs w:val="24"/>
        </w:rPr>
        <w:t>Application</w:t>
      </w:r>
      <w:r w:rsidRPr="00817661">
        <w:rPr>
          <w:rFonts w:ascii="Cambria" w:hAnsi="Cambria"/>
          <w:spacing w:val="-3"/>
          <w:sz w:val="24"/>
          <w:szCs w:val="24"/>
        </w:rPr>
        <w:t xml:space="preserve"> on behalf of the Township</w:t>
      </w:r>
      <w:r>
        <w:rPr>
          <w:rFonts w:ascii="Cambria" w:hAnsi="Cambria"/>
          <w:spacing w:val="-3"/>
          <w:sz w:val="24"/>
          <w:szCs w:val="24"/>
        </w:rPr>
        <w:t>; and</w:t>
      </w:r>
    </w:p>
    <w:p w14:paraId="4BFC63BB" w14:textId="77777777" w:rsidR="00A31C9A" w:rsidRDefault="00A31C9A" w:rsidP="00A31C9A">
      <w:pPr>
        <w:tabs>
          <w:tab w:val="left" w:pos="-720"/>
        </w:tabs>
        <w:suppressAutoHyphens/>
        <w:jc w:val="both"/>
        <w:rPr>
          <w:rFonts w:ascii="Cambria" w:hAnsi="Cambria"/>
          <w:spacing w:val="-3"/>
          <w:sz w:val="24"/>
          <w:szCs w:val="24"/>
        </w:rPr>
      </w:pPr>
    </w:p>
    <w:p w14:paraId="675B04B5" w14:textId="3E097A3F" w:rsidR="00A31C9A" w:rsidRDefault="00A31C9A" w:rsidP="00A31C9A">
      <w:pPr>
        <w:tabs>
          <w:tab w:val="left" w:pos="-720"/>
        </w:tabs>
        <w:suppressAutoHyphens/>
        <w:jc w:val="both"/>
        <w:rPr>
          <w:rFonts w:ascii="Cambria" w:hAnsi="Cambria"/>
          <w:spacing w:val="-3"/>
          <w:sz w:val="24"/>
          <w:szCs w:val="24"/>
        </w:rPr>
      </w:pPr>
      <w:r>
        <w:rPr>
          <w:rFonts w:ascii="Cambria" w:hAnsi="Cambria"/>
          <w:spacing w:val="-3"/>
          <w:sz w:val="24"/>
          <w:szCs w:val="24"/>
        </w:rPr>
        <w:lastRenderedPageBreak/>
        <w:tab/>
      </w:r>
      <w:r w:rsidRPr="00663096">
        <w:rPr>
          <w:rFonts w:ascii="Cambria" w:hAnsi="Cambria"/>
          <w:b/>
          <w:spacing w:val="-3"/>
          <w:sz w:val="24"/>
          <w:szCs w:val="24"/>
        </w:rPr>
        <w:t>BE IT FURTHER RESOLVED</w:t>
      </w:r>
      <w:r>
        <w:rPr>
          <w:rFonts w:ascii="Cambria" w:hAnsi="Cambria"/>
          <w:spacing w:val="-3"/>
          <w:sz w:val="24"/>
          <w:szCs w:val="24"/>
        </w:rPr>
        <w:t xml:space="preserve"> that the Township’s expenses for the Sheriff’s Office patrols shall not exceed in total $5,000.00 during the year 2021; and</w:t>
      </w:r>
    </w:p>
    <w:p w14:paraId="29D092FC" w14:textId="7A956AB0" w:rsidR="00A31C9A" w:rsidRDefault="00A31C9A" w:rsidP="00A31C9A">
      <w:pPr>
        <w:tabs>
          <w:tab w:val="left" w:pos="-720"/>
        </w:tabs>
        <w:suppressAutoHyphens/>
        <w:jc w:val="both"/>
        <w:rPr>
          <w:rFonts w:ascii="Cambria" w:hAnsi="Cambria"/>
          <w:spacing w:val="-3"/>
          <w:sz w:val="24"/>
          <w:szCs w:val="24"/>
        </w:rPr>
      </w:pPr>
      <w:r>
        <w:rPr>
          <w:rFonts w:ascii="Cambria" w:hAnsi="Cambria"/>
          <w:spacing w:val="-3"/>
          <w:sz w:val="24"/>
          <w:szCs w:val="24"/>
        </w:rPr>
        <w:tab/>
      </w:r>
      <w:r w:rsidRPr="00663096">
        <w:rPr>
          <w:rFonts w:ascii="Cambria" w:hAnsi="Cambria"/>
          <w:b/>
          <w:spacing w:val="-3"/>
          <w:sz w:val="24"/>
          <w:szCs w:val="24"/>
        </w:rPr>
        <w:t>BE IT FURTHER RESOLVED</w:t>
      </w:r>
      <w:r>
        <w:rPr>
          <w:rFonts w:ascii="Cambria" w:hAnsi="Cambria"/>
          <w:spacing w:val="-3"/>
          <w:sz w:val="24"/>
          <w:szCs w:val="24"/>
        </w:rPr>
        <w:t xml:space="preserve"> that the Township’s Chief Financial Officer has certified </w:t>
      </w:r>
      <w:r w:rsidRPr="00A31C9A">
        <w:rPr>
          <w:rFonts w:ascii="Times New Roman" w:hAnsi="Times New Roman" w:cs="Times New Roman"/>
          <w:spacing w:val="-3"/>
          <w:sz w:val="24"/>
          <w:szCs w:val="24"/>
        </w:rPr>
        <w:t>that the Township has $5,000.00 available for 2021 for these services.</w:t>
      </w:r>
    </w:p>
    <w:p w14:paraId="761E0638" w14:textId="2B320B0B" w:rsidR="00A31C9A" w:rsidRDefault="00A31C9A" w:rsidP="00A31C9A">
      <w:pPr>
        <w:rPr>
          <w:rFonts w:ascii="Times New Roman" w:hAnsi="Times New Roman" w:cs="Times New Roman"/>
          <w:b/>
        </w:rPr>
      </w:pPr>
      <w:r w:rsidRPr="0005101F">
        <w:rPr>
          <w:rFonts w:ascii="Times New Roman" w:hAnsi="Times New Roman" w:cs="Times New Roman"/>
        </w:rPr>
        <w:t xml:space="preserve">A motion was made by Mr. </w:t>
      </w:r>
      <w:r>
        <w:rPr>
          <w:rFonts w:ascii="Times New Roman" w:hAnsi="Times New Roman" w:cs="Times New Roman"/>
        </w:rPr>
        <w:t xml:space="preserve">Scott </w:t>
      </w:r>
      <w:r w:rsidRPr="0005101F">
        <w:rPr>
          <w:rFonts w:ascii="Times New Roman" w:hAnsi="Times New Roman" w:cs="Times New Roman"/>
        </w:rPr>
        <w:t xml:space="preserve">to </w:t>
      </w:r>
      <w:r>
        <w:rPr>
          <w:rFonts w:ascii="Times New Roman" w:hAnsi="Times New Roman" w:cs="Times New Roman"/>
          <w:b/>
        </w:rPr>
        <w:t>adopt Resolution</w:t>
      </w:r>
      <w:r w:rsidRPr="0005101F">
        <w:rPr>
          <w:rFonts w:ascii="Times New Roman" w:hAnsi="Times New Roman" w:cs="Times New Roman"/>
          <w:b/>
        </w:rPr>
        <w:t xml:space="preserve"> 2021-</w:t>
      </w:r>
      <w:r>
        <w:rPr>
          <w:rFonts w:ascii="Times New Roman" w:hAnsi="Times New Roman" w:cs="Times New Roman"/>
          <w:b/>
        </w:rPr>
        <w:t>130</w:t>
      </w:r>
      <w:r w:rsidRPr="0005101F">
        <w:rPr>
          <w:rFonts w:ascii="Times New Roman" w:hAnsi="Times New Roman" w:cs="Times New Roman"/>
        </w:rPr>
        <w:t xml:space="preserve"> seconded by Mr. </w:t>
      </w:r>
      <w:r>
        <w:rPr>
          <w:rFonts w:ascii="Times New Roman" w:hAnsi="Times New Roman" w:cs="Times New Roman"/>
        </w:rPr>
        <w:t>Barta</w:t>
      </w:r>
      <w:r w:rsidRPr="0005101F">
        <w:rPr>
          <w:rFonts w:ascii="Times New Roman" w:hAnsi="Times New Roman" w:cs="Times New Roman"/>
        </w:rPr>
        <w:t xml:space="preserve">. </w:t>
      </w:r>
      <w:r w:rsidRPr="0005101F">
        <w:rPr>
          <w:rFonts w:ascii="Times New Roman" w:hAnsi="Times New Roman" w:cs="Times New Roman"/>
          <w:b/>
          <w:bCs/>
          <w:u w:val="single"/>
        </w:rPr>
        <w:t>Roll Call Vote</w:t>
      </w:r>
      <w:r w:rsidRPr="0005101F">
        <w:rPr>
          <w:rFonts w:ascii="Times New Roman" w:hAnsi="Times New Roman" w:cs="Times New Roman"/>
        </w:rPr>
        <w:t xml:space="preserve">:  Mr. Barta, yes, Mrs. Rumsey, yes, Mr. Scott, </w:t>
      </w:r>
      <w:r>
        <w:rPr>
          <w:rFonts w:ascii="Times New Roman" w:hAnsi="Times New Roman" w:cs="Times New Roman"/>
        </w:rPr>
        <w:t>abstained</w:t>
      </w:r>
      <w:r w:rsidRPr="0005101F">
        <w:rPr>
          <w:rFonts w:ascii="Times New Roman" w:hAnsi="Times New Roman" w:cs="Times New Roman"/>
        </w:rPr>
        <w:t>, Mayor Chammings, yes.</w:t>
      </w:r>
      <w:r w:rsidRPr="0005101F">
        <w:rPr>
          <w:rFonts w:ascii="Times New Roman" w:hAnsi="Times New Roman" w:cs="Times New Roman"/>
          <w:b/>
        </w:rPr>
        <w:t xml:space="preserve"> </w:t>
      </w:r>
    </w:p>
    <w:p w14:paraId="6F39E0D2" w14:textId="096F73CD" w:rsidR="00A31C9A" w:rsidRPr="00A31C9A" w:rsidRDefault="00A31C9A" w:rsidP="00A31C9A">
      <w:pPr>
        <w:rPr>
          <w:rFonts w:ascii="Times New Roman" w:hAnsi="Times New Roman" w:cs="Times New Roman"/>
          <w:b/>
          <w:bCs/>
        </w:rPr>
      </w:pPr>
      <w:r w:rsidRPr="00A31C9A">
        <w:rPr>
          <w:rFonts w:ascii="Times New Roman" w:hAnsi="Times New Roman" w:cs="Times New Roman"/>
          <w:b/>
        </w:rPr>
        <w:t>RESOLUTION 2021-131</w:t>
      </w:r>
      <w:r w:rsidRPr="00A31C9A">
        <w:rPr>
          <w:rFonts w:ascii="Times New Roman" w:hAnsi="Times New Roman" w:cs="Times New Roman"/>
          <w:b/>
        </w:rPr>
        <w:tab/>
        <w:t>MAYOR’S APPOINTMENT OF WILLIAM A. CROWELL</w:t>
      </w:r>
      <w:r>
        <w:rPr>
          <w:rFonts w:ascii="Times New Roman" w:hAnsi="Times New Roman" w:cs="Times New Roman"/>
          <w:b/>
        </w:rPr>
        <w:br/>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A31C9A">
        <w:rPr>
          <w:rFonts w:ascii="Times New Roman" w:hAnsi="Times New Roman" w:cs="Times New Roman"/>
          <w:b/>
          <w:bCs/>
        </w:rPr>
        <w:t xml:space="preserve">AS A MEMBER OF THE STILLWATER AREA VOLUNTEER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A31C9A">
        <w:rPr>
          <w:rFonts w:ascii="Times New Roman" w:hAnsi="Times New Roman" w:cs="Times New Roman"/>
          <w:b/>
          <w:bCs/>
        </w:rPr>
        <w:t>FIRE DEPARTMENT WITH COMMITTEE CONCURRENCE</w:t>
      </w:r>
    </w:p>
    <w:p w14:paraId="3FA23FA8" w14:textId="13BA4250" w:rsidR="00A31C9A" w:rsidRPr="00A31C9A" w:rsidRDefault="00A31C9A" w:rsidP="00A31C9A">
      <w:pPr>
        <w:rPr>
          <w:rFonts w:ascii="Times New Roman" w:hAnsi="Times New Roman" w:cs="Times New Roman"/>
        </w:rPr>
      </w:pPr>
      <w:r>
        <w:rPr>
          <w:sz w:val="24"/>
        </w:rPr>
        <w:tab/>
      </w:r>
      <w:r w:rsidRPr="00A31C9A">
        <w:rPr>
          <w:rFonts w:ascii="Times New Roman" w:hAnsi="Times New Roman" w:cs="Times New Roman"/>
        </w:rPr>
        <w:t>THEREFORE, BE IT RESOLVED that the Township Committee of the Township of Stillwater do hereby concur with the Mayor’s appointment of William A. Crowell as a Member of the Stillwater Area Volunteer Fire Department.</w:t>
      </w:r>
    </w:p>
    <w:p w14:paraId="4E70E9A5" w14:textId="77777777" w:rsidR="00A31C9A" w:rsidRPr="00A31C9A" w:rsidRDefault="00A31C9A" w:rsidP="00A31C9A">
      <w:pPr>
        <w:rPr>
          <w:rFonts w:ascii="Times New Roman" w:hAnsi="Times New Roman" w:cs="Times New Roman"/>
        </w:rPr>
      </w:pPr>
      <w:r w:rsidRPr="00A31C9A">
        <w:rPr>
          <w:rFonts w:ascii="Times New Roman" w:hAnsi="Times New Roman" w:cs="Times New Roman"/>
        </w:rPr>
        <w:tab/>
        <w:t>BE IT FURTHER RESOLVED that this appointment was made at a meeting of the Township Committee on Tuesday, October 5, 2021.</w:t>
      </w:r>
    </w:p>
    <w:p w14:paraId="27CD619E" w14:textId="31A706E4" w:rsidR="00A31C9A" w:rsidRDefault="00A31C9A" w:rsidP="00A31C9A">
      <w:pPr>
        <w:rPr>
          <w:rFonts w:ascii="Times New Roman" w:hAnsi="Times New Roman" w:cs="Times New Roman"/>
          <w:b/>
        </w:rPr>
      </w:pPr>
      <w:r w:rsidRPr="00C805C9">
        <w:rPr>
          <w:rFonts w:ascii="Times New Roman" w:hAnsi="Times New Roman" w:cs="Times New Roman"/>
        </w:rPr>
        <w:t xml:space="preserve">A motion was made by Mr. </w:t>
      </w:r>
      <w:r>
        <w:rPr>
          <w:rFonts w:ascii="Times New Roman" w:hAnsi="Times New Roman" w:cs="Times New Roman"/>
        </w:rPr>
        <w:t>Scott</w:t>
      </w:r>
      <w:r w:rsidRPr="00C805C9">
        <w:rPr>
          <w:rFonts w:ascii="Times New Roman" w:hAnsi="Times New Roman" w:cs="Times New Roman"/>
        </w:rPr>
        <w:t xml:space="preserve"> to </w:t>
      </w:r>
      <w:r w:rsidRPr="00C805C9">
        <w:rPr>
          <w:rFonts w:ascii="Times New Roman" w:hAnsi="Times New Roman" w:cs="Times New Roman"/>
          <w:b/>
        </w:rPr>
        <w:t>adopt Resolution 2021-1</w:t>
      </w:r>
      <w:r>
        <w:rPr>
          <w:rFonts w:ascii="Times New Roman" w:hAnsi="Times New Roman" w:cs="Times New Roman"/>
          <w:b/>
        </w:rPr>
        <w:t>31</w:t>
      </w:r>
      <w:r w:rsidRPr="00C805C9">
        <w:rPr>
          <w:rFonts w:ascii="Times New Roman" w:hAnsi="Times New Roman" w:cs="Times New Roman"/>
        </w:rPr>
        <w:t xml:space="preserve"> seconded by Mr</w:t>
      </w:r>
      <w:r>
        <w:rPr>
          <w:rFonts w:ascii="Times New Roman" w:hAnsi="Times New Roman" w:cs="Times New Roman"/>
        </w:rPr>
        <w:t>s</w:t>
      </w:r>
      <w:r w:rsidRPr="00C805C9">
        <w:rPr>
          <w:rFonts w:ascii="Times New Roman" w:hAnsi="Times New Roman" w:cs="Times New Roman"/>
        </w:rPr>
        <w:t xml:space="preserve">. </w:t>
      </w:r>
      <w:r>
        <w:rPr>
          <w:rFonts w:ascii="Times New Roman" w:hAnsi="Times New Roman" w:cs="Times New Roman"/>
        </w:rPr>
        <w:t>Rumsey</w:t>
      </w:r>
      <w:r w:rsidRPr="00C805C9">
        <w:rPr>
          <w:rFonts w:ascii="Times New Roman" w:hAnsi="Times New Roman" w:cs="Times New Roman"/>
        </w:rPr>
        <w:t xml:space="preserve">. </w:t>
      </w:r>
      <w:r w:rsidRPr="00C805C9">
        <w:rPr>
          <w:rFonts w:ascii="Times New Roman" w:hAnsi="Times New Roman" w:cs="Times New Roman"/>
          <w:b/>
          <w:bCs/>
          <w:u w:val="single"/>
        </w:rPr>
        <w:t>Roll Call Vote</w:t>
      </w:r>
      <w:r w:rsidRPr="00C805C9">
        <w:rPr>
          <w:rFonts w:ascii="Times New Roman" w:hAnsi="Times New Roman" w:cs="Times New Roman"/>
        </w:rPr>
        <w:t>:  Mr. Barta, yes, Mrs. Rumsey, yes, Mr. Scott, yes, Mayor Chammings, yes.</w:t>
      </w:r>
      <w:r w:rsidRPr="00C805C9">
        <w:rPr>
          <w:rFonts w:ascii="Times New Roman" w:hAnsi="Times New Roman" w:cs="Times New Roman"/>
          <w:b/>
        </w:rPr>
        <w:t xml:space="preserve"> </w:t>
      </w:r>
    </w:p>
    <w:p w14:paraId="7F0D788F" w14:textId="77777777" w:rsidR="00C83FB6" w:rsidRDefault="00C83FB6" w:rsidP="00C83FB6">
      <w:pPr>
        <w:rPr>
          <w:rFonts w:ascii="Times New Roman" w:hAnsi="Times New Roman"/>
          <w:b/>
          <w:u w:val="single"/>
        </w:rPr>
      </w:pPr>
      <w:bookmarkStart w:id="2" w:name="_Hlk73177955"/>
      <w:r>
        <w:rPr>
          <w:rFonts w:ascii="Times New Roman" w:hAnsi="Times New Roman"/>
          <w:b/>
          <w:u w:val="single"/>
        </w:rPr>
        <w:t>DISCUSSION ITEMS:</w:t>
      </w:r>
    </w:p>
    <w:p w14:paraId="25F59EDE" w14:textId="76FC2D8E" w:rsidR="00535BB6" w:rsidRDefault="00535BB6" w:rsidP="00535BB6">
      <w:pPr>
        <w:rPr>
          <w:rFonts w:ascii="Times New Roman" w:hAnsi="Times New Roman"/>
        </w:rPr>
      </w:pPr>
      <w:r w:rsidRPr="00530A0B">
        <w:rPr>
          <w:rFonts w:ascii="Times New Roman" w:hAnsi="Times New Roman"/>
          <w:u w:val="single"/>
        </w:rPr>
        <w:t>Community Center Use Form and Uses</w:t>
      </w:r>
      <w:r w:rsidR="00530A0B">
        <w:rPr>
          <w:rFonts w:ascii="Times New Roman" w:hAnsi="Times New Roman"/>
        </w:rPr>
        <w:t xml:space="preserve">:  </w:t>
      </w:r>
      <w:r w:rsidR="00A31C9A">
        <w:rPr>
          <w:rFonts w:ascii="Times New Roman" w:hAnsi="Times New Roman"/>
        </w:rPr>
        <w:t>This discussion was tabled until the October 19, 2021 meeting.</w:t>
      </w:r>
    </w:p>
    <w:p w14:paraId="5ADC622B" w14:textId="56177D2B" w:rsidR="00535BB6" w:rsidRPr="00271055" w:rsidRDefault="00A31C9A" w:rsidP="00535BB6">
      <w:pPr>
        <w:rPr>
          <w:rFonts w:ascii="Times New Roman" w:hAnsi="Times New Roman"/>
        </w:rPr>
      </w:pPr>
      <w:r>
        <w:rPr>
          <w:rFonts w:ascii="Times New Roman" w:hAnsi="Times New Roman"/>
          <w:u w:val="single"/>
        </w:rPr>
        <w:t>Driver Age for non-CDL vehicles</w:t>
      </w:r>
      <w:r w:rsidR="00CA3D63">
        <w:rPr>
          <w:rFonts w:ascii="Times New Roman" w:hAnsi="Times New Roman"/>
          <w:u w:val="single"/>
        </w:rPr>
        <w:t xml:space="preserve">:  </w:t>
      </w:r>
      <w:r w:rsidR="00271055">
        <w:rPr>
          <w:rFonts w:ascii="Times New Roman" w:hAnsi="Times New Roman"/>
        </w:rPr>
        <w:t>Mrs. Rumsey said Chief Sugar sent them all an e-mail requesting the change in driving age from 21 to 19 for the UTVs, pick-up trucks and ambulances.  George Morville, Stillwater’s Risk Manager prefers driving experience and training over age as a determining factor of who should drive the Township’s vehicles.  Mr. Scott feels that vehicle weight would be better than naming individual vehicles could be easier</w:t>
      </w:r>
      <w:r w:rsidR="00CC77F8">
        <w:rPr>
          <w:rFonts w:ascii="Times New Roman" w:hAnsi="Times New Roman"/>
        </w:rPr>
        <w:t xml:space="preserve"> to standardize.  Mr. Paul Hawkins, Assistant Fire Chief and member of Stillwater DPW suggested speaking with the DPW supervisor to coordinate DPW vehicles that the Township Committee could incorporate into the driver’s age change to allow for summer help to drive a pick up to their work area. The fire department and DPW will get the clerk weights for the mentioned vehicles and the Township Committee will look at introducing the amending ordinance at the October 19, 2021 meeting.</w:t>
      </w:r>
    </w:p>
    <w:p w14:paraId="4C071E5F" w14:textId="55E40AEE" w:rsidR="00535BB6" w:rsidRPr="00CA3D63" w:rsidRDefault="00CC77F8" w:rsidP="00535BB6">
      <w:pPr>
        <w:rPr>
          <w:rFonts w:ascii="Times New Roman" w:hAnsi="Times New Roman"/>
        </w:rPr>
      </w:pPr>
      <w:r>
        <w:rPr>
          <w:rFonts w:ascii="Times New Roman" w:hAnsi="Times New Roman"/>
          <w:u w:val="single"/>
        </w:rPr>
        <w:t>Cannabis Webinar 10/13/2021</w:t>
      </w:r>
      <w:r w:rsidR="00CA3D63">
        <w:rPr>
          <w:rFonts w:ascii="Times New Roman" w:hAnsi="Times New Roman"/>
          <w:u w:val="single"/>
        </w:rPr>
        <w:t>:</w:t>
      </w:r>
      <w:r>
        <w:rPr>
          <w:rFonts w:ascii="Times New Roman" w:hAnsi="Times New Roman"/>
        </w:rPr>
        <w:t xml:space="preserve">  </w:t>
      </w:r>
      <w:r w:rsidR="00CA3D63">
        <w:rPr>
          <w:rFonts w:ascii="Times New Roman" w:hAnsi="Times New Roman"/>
        </w:rPr>
        <w:t xml:space="preserve">The </w:t>
      </w:r>
      <w:r>
        <w:rPr>
          <w:rFonts w:ascii="Times New Roman" w:hAnsi="Times New Roman"/>
        </w:rPr>
        <w:t>Governors’ Office is hosting a webinar about the new cannabis law in New Jersey.  If anyone is interested in joining the webinar Mayor Chammings will send them the link.</w:t>
      </w:r>
    </w:p>
    <w:p w14:paraId="158ACEF5" w14:textId="047E6500" w:rsidR="00535BB6" w:rsidRPr="007C3DAD" w:rsidRDefault="001931F3" w:rsidP="00535BB6">
      <w:pPr>
        <w:rPr>
          <w:rFonts w:ascii="Times New Roman" w:hAnsi="Times New Roman"/>
          <w:color w:val="000000"/>
        </w:rPr>
      </w:pPr>
      <w:proofErr w:type="spellStart"/>
      <w:r>
        <w:rPr>
          <w:rFonts w:ascii="Times New Roman" w:hAnsi="Times New Roman"/>
          <w:color w:val="000000"/>
          <w:u w:val="single"/>
        </w:rPr>
        <w:t>GlorbalRelay</w:t>
      </w:r>
      <w:proofErr w:type="spellEnd"/>
      <w:r>
        <w:rPr>
          <w:rFonts w:ascii="Times New Roman" w:hAnsi="Times New Roman"/>
          <w:color w:val="000000"/>
          <w:u w:val="single"/>
        </w:rPr>
        <w:t xml:space="preserve"> Archive for Government Electronic Records</w:t>
      </w:r>
      <w:r w:rsidR="00CA3D63">
        <w:rPr>
          <w:rFonts w:ascii="Times New Roman" w:hAnsi="Times New Roman"/>
          <w:color w:val="000000"/>
          <w:u w:val="single"/>
        </w:rPr>
        <w:t xml:space="preserve">:  </w:t>
      </w:r>
      <w:r>
        <w:rPr>
          <w:rFonts w:ascii="Times New Roman" w:hAnsi="Times New Roman"/>
          <w:color w:val="000000"/>
        </w:rPr>
        <w:t xml:space="preserve">The clerk presented this application that will </w:t>
      </w:r>
      <w:r w:rsidR="00BA29D6">
        <w:rPr>
          <w:rFonts w:ascii="Times New Roman" w:hAnsi="Times New Roman"/>
          <w:color w:val="000000"/>
        </w:rPr>
        <w:t>archive</w:t>
      </w:r>
      <w:r>
        <w:rPr>
          <w:rFonts w:ascii="Times New Roman" w:hAnsi="Times New Roman"/>
          <w:color w:val="000000"/>
        </w:rPr>
        <w:t xml:space="preserve"> e-mails and social media for seven years and gives Township employees and elected officials a way to search e-mails and streamline compliance with State’s regulatory requirements.  Mayor Chammings said she would like to budget for this application.</w:t>
      </w:r>
    </w:p>
    <w:p w14:paraId="1DD4F70A" w14:textId="1570C7E4" w:rsidR="007615BC" w:rsidRPr="00CA3D63" w:rsidRDefault="001931F3" w:rsidP="007615BC">
      <w:pPr>
        <w:rPr>
          <w:rFonts w:ascii="Times New Roman" w:hAnsi="Times New Roman"/>
          <w:color w:val="000000"/>
        </w:rPr>
      </w:pPr>
      <w:r>
        <w:rPr>
          <w:rFonts w:ascii="Times New Roman" w:hAnsi="Times New Roman"/>
          <w:color w:val="000000"/>
          <w:u w:val="single"/>
        </w:rPr>
        <w:t>Clean Team Proposal</w:t>
      </w:r>
      <w:r w:rsidR="007615BC">
        <w:rPr>
          <w:rFonts w:ascii="Times New Roman" w:hAnsi="Times New Roman"/>
          <w:color w:val="000000"/>
        </w:rPr>
        <w:t xml:space="preserve">:  </w:t>
      </w:r>
      <w:r>
        <w:rPr>
          <w:rFonts w:ascii="Times New Roman" w:hAnsi="Times New Roman"/>
          <w:color w:val="000000"/>
        </w:rPr>
        <w:t xml:space="preserve">The Clerk met with Jack </w:t>
      </w:r>
      <w:proofErr w:type="spellStart"/>
      <w:r>
        <w:rPr>
          <w:rFonts w:ascii="Times New Roman" w:hAnsi="Times New Roman"/>
          <w:color w:val="000000"/>
        </w:rPr>
        <w:t>Chelbus</w:t>
      </w:r>
      <w:proofErr w:type="spellEnd"/>
      <w:r>
        <w:rPr>
          <w:rFonts w:ascii="Times New Roman" w:hAnsi="Times New Roman"/>
          <w:color w:val="000000"/>
        </w:rPr>
        <w:t xml:space="preserve"> at the community center and received the proposal </w:t>
      </w:r>
      <w:r w:rsidR="00BA29D6">
        <w:rPr>
          <w:rFonts w:ascii="Times New Roman" w:hAnsi="Times New Roman"/>
          <w:color w:val="000000"/>
        </w:rPr>
        <w:t xml:space="preserve">cleaning the building.  The cost is $350 a month for a weekly cleaning.  The Township </w:t>
      </w:r>
      <w:r w:rsidR="00BA29D6">
        <w:rPr>
          <w:rFonts w:ascii="Times New Roman" w:hAnsi="Times New Roman"/>
          <w:color w:val="000000"/>
        </w:rPr>
        <w:lastRenderedPageBreak/>
        <w:t>Committee would like to have them start as soon as possible.  The Clerk will check with the CFO to make sure funding is in place before sending the ok to proceed.</w:t>
      </w:r>
    </w:p>
    <w:p w14:paraId="40A25BDE" w14:textId="3CA9ABDF" w:rsidR="001E1B46" w:rsidRDefault="00535BB6" w:rsidP="00C83FB6">
      <w:pPr>
        <w:rPr>
          <w:rFonts w:ascii="Times New Roman" w:hAnsi="Times New Roman"/>
          <w:b/>
        </w:rPr>
      </w:pPr>
      <w:r w:rsidRPr="00542C4F">
        <w:rPr>
          <w:rFonts w:ascii="Times New Roman" w:hAnsi="Times New Roman"/>
          <w:color w:val="000000"/>
          <w:u w:val="single"/>
        </w:rPr>
        <w:t>Proposed RFP from a planner for master plan</w:t>
      </w:r>
      <w:r w:rsidR="00542C4F">
        <w:rPr>
          <w:rFonts w:ascii="Times New Roman" w:hAnsi="Times New Roman"/>
          <w:color w:val="000000"/>
          <w:u w:val="single"/>
        </w:rPr>
        <w:t>:</w:t>
      </w:r>
      <w:r w:rsidR="00542C4F">
        <w:rPr>
          <w:rFonts w:ascii="Times New Roman" w:hAnsi="Times New Roman"/>
          <w:color w:val="000000"/>
        </w:rPr>
        <w:t xml:space="preserve">  Mr. Bolcato made a few changes to the RFP for a Planner to do the Master Plan Re-Examination.  The clerk will send the RFP to the Planning Board Secretary and Attorney for their review.</w:t>
      </w:r>
    </w:p>
    <w:p w14:paraId="437D968F" w14:textId="54873CFA" w:rsidR="00C83FB6" w:rsidRDefault="00C83FB6" w:rsidP="00C83FB6">
      <w:pPr>
        <w:rPr>
          <w:rFonts w:ascii="Times New Roman" w:hAnsi="Times New Roman"/>
          <w:b/>
        </w:rPr>
      </w:pPr>
      <w:r>
        <w:rPr>
          <w:rFonts w:ascii="Times New Roman" w:hAnsi="Times New Roman"/>
          <w:b/>
        </w:rPr>
        <w:t>OPEN PUBLIC SESSION</w:t>
      </w:r>
      <w:r w:rsidR="00542C4F">
        <w:rPr>
          <w:rFonts w:ascii="Times New Roman" w:hAnsi="Times New Roman"/>
          <w:b/>
        </w:rPr>
        <w:t>:</w:t>
      </w:r>
    </w:p>
    <w:p w14:paraId="326DB234" w14:textId="0095A1AD" w:rsidR="00542C4F" w:rsidRDefault="00542C4F" w:rsidP="00542C4F">
      <w:pPr>
        <w:rPr>
          <w:rFonts w:ascii="Times New Roman" w:hAnsi="Times New Roman"/>
        </w:rPr>
      </w:pPr>
      <w:r>
        <w:rPr>
          <w:rFonts w:ascii="Times New Roman" w:hAnsi="Times New Roman"/>
        </w:rPr>
        <w:t xml:space="preserve">Mr. Louis Sylvester </w:t>
      </w:r>
      <w:r w:rsidR="00BA29D6">
        <w:rPr>
          <w:rFonts w:ascii="Times New Roman" w:hAnsi="Times New Roman"/>
        </w:rPr>
        <w:t>read the following statement into the record:</w:t>
      </w:r>
    </w:p>
    <w:p w14:paraId="07682C3D" w14:textId="3370FD1A" w:rsidR="00BA29D6" w:rsidRDefault="00BA29D6" w:rsidP="00542C4F">
      <w:pPr>
        <w:rPr>
          <w:rFonts w:ascii="Times New Roman" w:hAnsi="Times New Roman"/>
          <w:i/>
        </w:rPr>
      </w:pPr>
      <w:r>
        <w:rPr>
          <w:rFonts w:ascii="Times New Roman" w:hAnsi="Times New Roman"/>
          <w:i/>
        </w:rPr>
        <w:t>Appeal of the Zoning Officer and the report relating to 947A Old Schoolhouse Road</w:t>
      </w:r>
    </w:p>
    <w:p w14:paraId="10AAACC9" w14:textId="678EFF7D" w:rsidR="00BA29D6" w:rsidRDefault="00BA29D6" w:rsidP="00542C4F">
      <w:pPr>
        <w:rPr>
          <w:rFonts w:ascii="Times New Roman" w:hAnsi="Times New Roman"/>
          <w:i/>
        </w:rPr>
      </w:pPr>
      <w:r>
        <w:rPr>
          <w:rFonts w:ascii="Times New Roman" w:hAnsi="Times New Roman"/>
          <w:i/>
        </w:rPr>
        <w:t>Three residents of Old Schoolhouse Road filed complaints against the owner of 947A Old School House Road on 4/5/2021:  debris excessive stumps and wood chips and tree ordinance violation excessive tree removal.</w:t>
      </w:r>
    </w:p>
    <w:p w14:paraId="73EC44C2" w14:textId="603434E4" w:rsidR="00BA29D6" w:rsidRDefault="00BA29D6" w:rsidP="00542C4F">
      <w:pPr>
        <w:rPr>
          <w:rFonts w:ascii="Times New Roman" w:hAnsi="Times New Roman"/>
          <w:i/>
        </w:rPr>
      </w:pPr>
      <w:r>
        <w:rPr>
          <w:rFonts w:ascii="Times New Roman" w:hAnsi="Times New Roman"/>
          <w:i/>
        </w:rPr>
        <w:t>Told by Stillwater Township they would wait until the Soil Conservation application expired in June before acting.</w:t>
      </w:r>
    </w:p>
    <w:p w14:paraId="4DDDFC73" w14:textId="28997A3A" w:rsidR="00BA29D6" w:rsidRDefault="00BA29D6" w:rsidP="00542C4F">
      <w:pPr>
        <w:rPr>
          <w:rFonts w:ascii="Times New Roman" w:hAnsi="Times New Roman"/>
          <w:i/>
        </w:rPr>
      </w:pPr>
      <w:r>
        <w:rPr>
          <w:rFonts w:ascii="Times New Roman" w:hAnsi="Times New Roman"/>
          <w:i/>
        </w:rPr>
        <w:t xml:space="preserve">Met with County Soil Conversation Officer Mr. </w:t>
      </w:r>
      <w:proofErr w:type="spellStart"/>
      <w:r>
        <w:rPr>
          <w:rFonts w:ascii="Times New Roman" w:hAnsi="Times New Roman"/>
          <w:i/>
        </w:rPr>
        <w:t>Eckerdt</w:t>
      </w:r>
      <w:proofErr w:type="spellEnd"/>
      <w:r>
        <w:rPr>
          <w:rFonts w:ascii="Times New Roman" w:hAnsi="Times New Roman"/>
          <w:i/>
        </w:rPr>
        <w:t xml:space="preserve">.  Mr. </w:t>
      </w:r>
      <w:proofErr w:type="spellStart"/>
      <w:r>
        <w:rPr>
          <w:rFonts w:ascii="Times New Roman" w:hAnsi="Times New Roman"/>
          <w:i/>
        </w:rPr>
        <w:t>Eckerdt</w:t>
      </w:r>
      <w:proofErr w:type="spellEnd"/>
      <w:r>
        <w:rPr>
          <w:rFonts w:ascii="Times New Roman" w:hAnsi="Times New Roman"/>
          <w:i/>
        </w:rPr>
        <w:t xml:space="preserve"> stated “He has no jurisdiction over tree removal, it is a local decision.”</w:t>
      </w:r>
    </w:p>
    <w:p w14:paraId="22F2D3FF" w14:textId="77777777" w:rsidR="00BA29D6" w:rsidRPr="00BA29D6" w:rsidRDefault="00BA29D6" w:rsidP="00542C4F">
      <w:pPr>
        <w:rPr>
          <w:rFonts w:ascii="Times New Roman" w:hAnsi="Times New Roman"/>
          <w:i/>
        </w:rPr>
      </w:pPr>
    </w:p>
    <w:bookmarkEnd w:id="2"/>
    <w:p w14:paraId="2D96E013" w14:textId="1F2049DB" w:rsidR="001563F2" w:rsidRDefault="001563F2" w:rsidP="001563F2">
      <w:pPr>
        <w:rPr>
          <w:rFonts w:ascii="Times New Roman" w:hAnsi="Times New Roman"/>
        </w:rPr>
      </w:pPr>
      <w:r>
        <w:rPr>
          <w:rFonts w:ascii="Times New Roman" w:hAnsi="Times New Roman"/>
          <w:b/>
        </w:rPr>
        <w:t>ATTORNEY’S REPORT</w:t>
      </w:r>
      <w:r w:rsidR="00542A2A">
        <w:rPr>
          <w:rFonts w:ascii="Times New Roman" w:hAnsi="Times New Roman"/>
          <w:b/>
        </w:rPr>
        <w:t xml:space="preserve"> – </w:t>
      </w:r>
      <w:r w:rsidR="00542A2A">
        <w:rPr>
          <w:rFonts w:ascii="Times New Roman" w:hAnsi="Times New Roman"/>
        </w:rPr>
        <w:t xml:space="preserve">Mr. Bolcato </w:t>
      </w:r>
      <w:r w:rsidR="00A152BE">
        <w:rPr>
          <w:rFonts w:ascii="Times New Roman" w:hAnsi="Times New Roman"/>
        </w:rPr>
        <w:t>suggested the Township Committee put together a sub-committee to review the code book.</w:t>
      </w:r>
    </w:p>
    <w:p w14:paraId="3DDAEDF4" w14:textId="49DA5DE0" w:rsidR="000E5C79" w:rsidRDefault="000E5C79" w:rsidP="000E5C79">
      <w:pPr>
        <w:pStyle w:val="NoSpacing"/>
        <w:rPr>
          <w:rFonts w:ascii="Times New Roman" w:hAnsi="Times New Roman" w:cs="Times New Roman"/>
        </w:rPr>
      </w:pPr>
      <w:r>
        <w:rPr>
          <w:rFonts w:ascii="Times New Roman" w:hAnsi="Times New Roman" w:cs="Times New Roman"/>
        </w:rPr>
        <w:t xml:space="preserve">There being no further business to attend to, a </w:t>
      </w:r>
      <w:r>
        <w:rPr>
          <w:rFonts w:ascii="Times New Roman" w:hAnsi="Times New Roman" w:cs="Times New Roman"/>
          <w:b/>
        </w:rPr>
        <w:t xml:space="preserve">motion </w:t>
      </w:r>
      <w:r>
        <w:rPr>
          <w:rFonts w:ascii="Times New Roman" w:hAnsi="Times New Roman" w:cs="Times New Roman"/>
        </w:rPr>
        <w:t>was made by</w:t>
      </w:r>
      <w:r w:rsidR="001E1B46">
        <w:rPr>
          <w:rFonts w:ascii="Times New Roman" w:hAnsi="Times New Roman" w:cs="Times New Roman"/>
        </w:rPr>
        <w:t xml:space="preserve"> </w:t>
      </w:r>
      <w:r w:rsidR="00A152BE">
        <w:rPr>
          <w:rFonts w:ascii="Times New Roman" w:hAnsi="Times New Roman" w:cs="Times New Roman"/>
        </w:rPr>
        <w:t>Mr. Scott</w:t>
      </w:r>
      <w:r>
        <w:rPr>
          <w:rFonts w:ascii="Times New Roman" w:hAnsi="Times New Roman" w:cs="Times New Roman"/>
        </w:rPr>
        <w:t xml:space="preserve">, seconded by </w:t>
      </w:r>
      <w:r w:rsidR="00A152BE">
        <w:rPr>
          <w:rFonts w:ascii="Times New Roman" w:hAnsi="Times New Roman" w:cs="Times New Roman"/>
        </w:rPr>
        <w:t xml:space="preserve">Mr. Fisher </w:t>
      </w:r>
      <w:r>
        <w:rPr>
          <w:rFonts w:ascii="Times New Roman" w:hAnsi="Times New Roman" w:cs="Times New Roman"/>
        </w:rPr>
        <w:t xml:space="preserve">to conclude the meeting at </w:t>
      </w:r>
      <w:r w:rsidR="001E1B46">
        <w:rPr>
          <w:rFonts w:ascii="Times New Roman" w:hAnsi="Times New Roman" w:cs="Times New Roman"/>
        </w:rPr>
        <w:t xml:space="preserve"> </w:t>
      </w:r>
      <w:r w:rsidR="00A152BE">
        <w:rPr>
          <w:rFonts w:ascii="Times New Roman" w:hAnsi="Times New Roman" w:cs="Times New Roman"/>
        </w:rPr>
        <w:t>9:41</w:t>
      </w:r>
      <w:r w:rsidR="001E1B46">
        <w:rPr>
          <w:rFonts w:ascii="Times New Roman" w:hAnsi="Times New Roman" w:cs="Times New Roman"/>
        </w:rPr>
        <w:t xml:space="preserve"> </w:t>
      </w:r>
      <w:r>
        <w:rPr>
          <w:rFonts w:ascii="Times New Roman" w:hAnsi="Times New Roman" w:cs="Times New Roman"/>
        </w:rPr>
        <w:t>p.m., unanimously carried by roll call vote.</w:t>
      </w:r>
    </w:p>
    <w:p w14:paraId="5558132E" w14:textId="2AF3EF89" w:rsidR="00671804" w:rsidRDefault="00671804" w:rsidP="001563F2">
      <w:pPr>
        <w:rPr>
          <w:rFonts w:ascii="Times New Roman" w:hAnsi="Times New Roman"/>
        </w:rPr>
      </w:pPr>
    </w:p>
    <w:p w14:paraId="6B3936DB" w14:textId="0CFA5278" w:rsidR="00671804" w:rsidRDefault="00671804" w:rsidP="001563F2">
      <w:pPr>
        <w:rPr>
          <w:rFonts w:ascii="Times New Roman" w:hAnsi="Times New Roman"/>
        </w:rPr>
      </w:pPr>
    </w:p>
    <w:p w14:paraId="1E1A52A6" w14:textId="5C0B9DDC" w:rsidR="00A165A1" w:rsidRDefault="00A165A1" w:rsidP="005D0220">
      <w:pPr>
        <w:pStyle w:val="NoSpacing"/>
        <w:rPr>
          <w:rFonts w:ascii="Times New Roman" w:hAnsi="Times New Roman" w:cs="Times New Roman"/>
        </w:rPr>
      </w:pPr>
    </w:p>
    <w:bookmarkEnd w:id="1"/>
    <w:p w14:paraId="6E5C03F8" w14:textId="77777777" w:rsidR="00D42F9A" w:rsidRPr="006334F0" w:rsidRDefault="00D42F9A" w:rsidP="00D42F9A">
      <w:pPr>
        <w:autoSpaceDE w:val="0"/>
        <w:autoSpaceDN w:val="0"/>
        <w:adjustRightInd w:val="0"/>
        <w:spacing w:after="0" w:line="240" w:lineRule="auto"/>
        <w:rPr>
          <w:rFonts w:ascii="Times New Roman" w:eastAsia="Calibri" w:hAnsi="Times New Roman" w:cs="Times New Roman"/>
          <w:color w:val="000000"/>
        </w:rPr>
      </w:pPr>
    </w:p>
    <w:p w14:paraId="21BB32E5" w14:textId="77777777" w:rsidR="007B5CAF" w:rsidRPr="006334F0" w:rsidRDefault="007B5CAF" w:rsidP="007B5CAF">
      <w:pPr>
        <w:autoSpaceDE w:val="0"/>
        <w:autoSpaceDN w:val="0"/>
        <w:adjustRightInd w:val="0"/>
        <w:spacing w:after="0" w:line="240" w:lineRule="auto"/>
        <w:rPr>
          <w:rFonts w:ascii="Times New Roman" w:eastAsia="Calibri" w:hAnsi="Times New Roman" w:cs="Times New Roman"/>
          <w:color w:val="000000"/>
        </w:rPr>
      </w:pPr>
      <w:r w:rsidRPr="006334F0">
        <w:rPr>
          <w:rFonts w:ascii="Times New Roman" w:eastAsia="Calibri" w:hAnsi="Times New Roman" w:cs="Times New Roman"/>
          <w:color w:val="000000"/>
        </w:rPr>
        <w:t xml:space="preserve">Respectfully submitted, </w:t>
      </w:r>
    </w:p>
    <w:p w14:paraId="0C175E47" w14:textId="77777777" w:rsidR="007E0C7E" w:rsidRPr="006334F0" w:rsidRDefault="007E0C7E" w:rsidP="007B5CAF">
      <w:pPr>
        <w:autoSpaceDE w:val="0"/>
        <w:autoSpaceDN w:val="0"/>
        <w:adjustRightInd w:val="0"/>
        <w:spacing w:after="0" w:line="240" w:lineRule="auto"/>
        <w:rPr>
          <w:rFonts w:ascii="Times New Roman" w:eastAsia="Calibri" w:hAnsi="Times New Roman" w:cs="Times New Roman"/>
          <w:color w:val="000000"/>
        </w:rPr>
      </w:pPr>
    </w:p>
    <w:p w14:paraId="77887672" w14:textId="77777777" w:rsidR="007E0C7E" w:rsidRPr="006334F0" w:rsidRDefault="007E0C7E" w:rsidP="007B5CAF">
      <w:pPr>
        <w:autoSpaceDE w:val="0"/>
        <w:autoSpaceDN w:val="0"/>
        <w:adjustRightInd w:val="0"/>
        <w:spacing w:after="0" w:line="240" w:lineRule="auto"/>
        <w:rPr>
          <w:rFonts w:ascii="Times New Roman" w:eastAsia="Calibri" w:hAnsi="Times New Roman" w:cs="Times New Roman"/>
          <w:color w:val="000000"/>
        </w:rPr>
      </w:pPr>
    </w:p>
    <w:p w14:paraId="259C4D17" w14:textId="77777777" w:rsidR="007B5CAF" w:rsidRPr="006334F0" w:rsidRDefault="007B5CAF" w:rsidP="007B5CAF">
      <w:pPr>
        <w:autoSpaceDE w:val="0"/>
        <w:autoSpaceDN w:val="0"/>
        <w:adjustRightInd w:val="0"/>
        <w:spacing w:after="0" w:line="240" w:lineRule="auto"/>
        <w:rPr>
          <w:rFonts w:ascii="Times New Roman" w:eastAsia="Calibri" w:hAnsi="Times New Roman" w:cs="Times New Roman"/>
          <w:color w:val="000000"/>
        </w:rPr>
      </w:pPr>
    </w:p>
    <w:p w14:paraId="770A95DB" w14:textId="27514966" w:rsidR="007B5CAF" w:rsidRPr="006334F0" w:rsidRDefault="002E5EF2" w:rsidP="002E5EF2">
      <w:pPr>
        <w:spacing w:after="0" w:line="240" w:lineRule="auto"/>
        <w:jc w:val="both"/>
        <w:rPr>
          <w:rFonts w:ascii="Times New Roman" w:hAnsi="Times New Roman" w:cs="Times New Roman"/>
        </w:rPr>
      </w:pPr>
      <w:r w:rsidRPr="006334F0">
        <w:rPr>
          <w:rFonts w:ascii="Times New Roman" w:eastAsia="Times New Roman" w:hAnsi="Times New Roman" w:cs="Times New Roman"/>
        </w:rPr>
        <w:t>Lynda Knott, Township Clerk</w:t>
      </w:r>
    </w:p>
    <w:sectPr w:rsidR="007B5CAF" w:rsidRPr="006334F0">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1E4EA" w14:textId="77777777" w:rsidR="005918FE" w:rsidRDefault="005918FE">
      <w:pPr>
        <w:spacing w:after="0" w:line="240" w:lineRule="auto"/>
      </w:pPr>
      <w:r>
        <w:separator/>
      </w:r>
    </w:p>
  </w:endnote>
  <w:endnote w:type="continuationSeparator" w:id="0">
    <w:p w14:paraId="0F77FA0D" w14:textId="77777777" w:rsidR="005918FE" w:rsidRDefault="00591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rmal tex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keley Book">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B3CFF" w14:textId="77777777" w:rsidR="005918FE" w:rsidRDefault="005918FE" w:rsidP="002F02BA">
    <w:pPr>
      <w:pStyle w:val="Footer"/>
    </w:pPr>
  </w:p>
  <w:p w14:paraId="069FAC00" w14:textId="418F1A91" w:rsidR="005918FE" w:rsidRPr="00DC69BE" w:rsidRDefault="005918FE" w:rsidP="002F02BA">
    <w:pPr>
      <w:pStyle w:val="Footer"/>
      <w:jc w:val="right"/>
    </w:pPr>
    <w:r>
      <w:rPr>
        <w:sz w:val="16"/>
      </w:rPr>
      <w:fldChar w:fldCharType="begin"/>
    </w:r>
    <w:r>
      <w:rPr>
        <w:sz w:val="16"/>
      </w:rPr>
      <w:instrText xml:space="preserve"> </w:instrText>
    </w:r>
    <w:r w:rsidRPr="00D66A52">
      <w:rPr>
        <w:sz w:val="16"/>
      </w:rPr>
      <w:instrText>IF "</w:instrText>
    </w:r>
    <w:r w:rsidRPr="00D66A52">
      <w:rPr>
        <w:sz w:val="16"/>
      </w:rPr>
      <w:fldChar w:fldCharType="begin"/>
    </w:r>
    <w:r w:rsidRPr="00D66A52">
      <w:rPr>
        <w:sz w:val="16"/>
      </w:rPr>
      <w:instrText xml:space="preserve"> DOCVARIABLE "SWDocIDLocation" </w:instrText>
    </w:r>
    <w:r w:rsidRPr="00D66A52">
      <w:rPr>
        <w:sz w:val="16"/>
      </w:rPr>
      <w:fldChar w:fldCharType="end"/>
    </w:r>
    <w:r w:rsidRPr="00D66A52">
      <w:rPr>
        <w:sz w:val="16"/>
      </w:rPr>
      <w:instrText>" = "1" "</w:instrText>
    </w:r>
    <w:r w:rsidRPr="00D66A52">
      <w:rPr>
        <w:sz w:val="16"/>
      </w:rPr>
      <w:fldChar w:fldCharType="begin"/>
    </w:r>
    <w:r w:rsidRPr="00D66A52">
      <w:rPr>
        <w:sz w:val="16"/>
      </w:rPr>
      <w:instrText xml:space="preserve"> DOCPROPERTY "SWDocID" </w:instrText>
    </w:r>
    <w:r w:rsidRPr="00D66A52">
      <w:rPr>
        <w:sz w:val="16"/>
      </w:rPr>
      <w:fldChar w:fldCharType="separate"/>
    </w:r>
    <w:r>
      <w:rPr>
        <w:sz w:val="16"/>
      </w:rPr>
      <w:instrText>2701362.5 040322  RSIND</w:instrText>
    </w:r>
    <w:r w:rsidRPr="00D66A52">
      <w:rPr>
        <w:sz w:val="16"/>
      </w:rPr>
      <w:fldChar w:fldCharType="end"/>
    </w:r>
    <w:r w:rsidRPr="00D66A52">
      <w:rPr>
        <w:sz w:val="16"/>
      </w:rPr>
      <w:instrText>" ""</w:instrText>
    </w:r>
    <w:r>
      <w:rPr>
        <w:sz w:val="16"/>
      </w:rPr>
      <w:instrText xml:space="preserve"> </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D79E0" w14:textId="77777777" w:rsidR="005918FE" w:rsidRDefault="005918FE">
      <w:pPr>
        <w:spacing w:after="0" w:line="240" w:lineRule="auto"/>
      </w:pPr>
      <w:r>
        <w:separator/>
      </w:r>
    </w:p>
  </w:footnote>
  <w:footnote w:type="continuationSeparator" w:id="0">
    <w:p w14:paraId="6165FB16" w14:textId="77777777" w:rsidR="005918FE" w:rsidRDefault="00591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1966"/>
    <w:multiLevelType w:val="singleLevel"/>
    <w:tmpl w:val="4E5E73CA"/>
    <w:lvl w:ilvl="0">
      <w:start w:val="13"/>
      <w:numFmt w:val="lowerLetter"/>
      <w:lvlText w:val="(%1)"/>
      <w:lvlJc w:val="left"/>
      <w:pPr>
        <w:tabs>
          <w:tab w:val="num" w:pos="2304"/>
        </w:tabs>
        <w:ind w:left="1584"/>
      </w:pPr>
      <w:rPr>
        <w:rFonts w:cs="Times New Roman"/>
        <w:snapToGrid/>
        <w:sz w:val="24"/>
        <w:szCs w:val="24"/>
      </w:rPr>
    </w:lvl>
  </w:abstractNum>
  <w:abstractNum w:abstractNumId="1" w15:restartNumberingAfterBreak="0">
    <w:nsid w:val="01AAE8EE"/>
    <w:multiLevelType w:val="singleLevel"/>
    <w:tmpl w:val="0C492339"/>
    <w:lvl w:ilvl="0">
      <w:start w:val="2"/>
      <w:numFmt w:val="lowerLetter"/>
      <w:lvlText w:val="(%1)"/>
      <w:lvlJc w:val="left"/>
      <w:pPr>
        <w:tabs>
          <w:tab w:val="num" w:pos="792"/>
        </w:tabs>
      </w:pPr>
      <w:rPr>
        <w:rFonts w:cs="Times New Roman"/>
        <w:snapToGrid/>
        <w:sz w:val="24"/>
        <w:szCs w:val="24"/>
      </w:rPr>
    </w:lvl>
  </w:abstractNum>
  <w:abstractNum w:abstractNumId="2" w15:restartNumberingAfterBreak="0">
    <w:nsid w:val="01BB532D"/>
    <w:multiLevelType w:val="singleLevel"/>
    <w:tmpl w:val="6074ECFB"/>
    <w:lvl w:ilvl="0">
      <w:start w:val="1"/>
      <w:numFmt w:val="decimal"/>
      <w:lvlText w:val="%1."/>
      <w:lvlJc w:val="left"/>
      <w:pPr>
        <w:tabs>
          <w:tab w:val="num" w:pos="792"/>
        </w:tabs>
      </w:pPr>
      <w:rPr>
        <w:rFonts w:cs="Times New Roman"/>
        <w:snapToGrid/>
        <w:sz w:val="24"/>
        <w:szCs w:val="24"/>
      </w:rPr>
    </w:lvl>
  </w:abstractNum>
  <w:abstractNum w:abstractNumId="3" w15:restartNumberingAfterBreak="0">
    <w:nsid w:val="024C0F31"/>
    <w:multiLevelType w:val="singleLevel"/>
    <w:tmpl w:val="5AC4779A"/>
    <w:lvl w:ilvl="0">
      <w:start w:val="5"/>
      <w:numFmt w:val="decimal"/>
      <w:lvlText w:val="%1."/>
      <w:lvlJc w:val="left"/>
      <w:pPr>
        <w:tabs>
          <w:tab w:val="num" w:pos="864"/>
        </w:tabs>
        <w:ind w:left="72"/>
      </w:pPr>
      <w:rPr>
        <w:rFonts w:cs="Times New Roman"/>
        <w:snapToGrid/>
        <w:spacing w:val="-3"/>
        <w:sz w:val="24"/>
        <w:szCs w:val="24"/>
        <w:u w:val="none"/>
      </w:rPr>
    </w:lvl>
  </w:abstractNum>
  <w:abstractNum w:abstractNumId="4" w15:restartNumberingAfterBreak="0">
    <w:nsid w:val="07EA5750"/>
    <w:multiLevelType w:val="hybridMultilevel"/>
    <w:tmpl w:val="53B819B2"/>
    <w:lvl w:ilvl="0" w:tplc="8F0895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5A0603"/>
    <w:multiLevelType w:val="hybridMultilevel"/>
    <w:tmpl w:val="7C9030C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232A4595"/>
    <w:multiLevelType w:val="hybridMultilevel"/>
    <w:tmpl w:val="0A4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F7451"/>
    <w:multiLevelType w:val="multilevel"/>
    <w:tmpl w:val="F2D8F808"/>
    <w:lvl w:ilvl="0">
      <w:start w:val="1"/>
      <w:numFmt w:val="decimal"/>
      <w:lvlRestart w:val="0"/>
      <w:lvlText w:val="Section %1."/>
      <w:lvlJc w:val="left"/>
      <w:pPr>
        <w:tabs>
          <w:tab w:val="num" w:pos="1200"/>
        </w:tabs>
        <w:ind w:left="0" w:firstLine="144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lowerLetter"/>
      <w:lvlText w:val="(%2)"/>
      <w:lvlJc w:val="left"/>
      <w:pPr>
        <w:tabs>
          <w:tab w:val="num" w:pos="1290"/>
        </w:tabs>
        <w:ind w:left="0" w:firstLine="144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2">
      <w:start w:val="1"/>
      <w:numFmt w:val="lowerLetter"/>
      <w:lvlText w:val="(%3)"/>
      <w:lvlJc w:val="left"/>
      <w:pPr>
        <w:tabs>
          <w:tab w:val="num" w:pos="1080"/>
        </w:tabs>
        <w:ind w:left="720" w:firstLine="72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2"/>
        <w:u w:val="none"/>
        <w:effect w:val="none"/>
        <w:vertAlign w:val="baseline"/>
      </w:rPr>
    </w:lvl>
    <w:lvl w:ilvl="3">
      <w:start w:val="1"/>
      <w:numFmt w:val="none"/>
      <w:suff w:val="nothing"/>
      <w:lvlText w:val=""/>
      <w:lvlJc w:val="left"/>
      <w:pPr>
        <w:tabs>
          <w:tab w:val="num" w:pos="1080"/>
        </w:tabs>
        <w:ind w:left="120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2"/>
        <w:u w:val="none"/>
        <w:effect w:val="none"/>
        <w:vertAlign w:val="baseline"/>
      </w:rPr>
    </w:lvl>
    <w:lvl w:ilvl="4">
      <w:start w:val="1"/>
      <w:numFmt w:val="none"/>
      <w:suff w:val="nothing"/>
      <w:lvlText w:val=""/>
      <w:lvlJc w:val="left"/>
      <w:pPr>
        <w:tabs>
          <w:tab w:val="num" w:pos="1080"/>
        </w:tabs>
        <w:ind w:left="120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2"/>
        <w:szCs w:val="23"/>
        <w:u w:val="none"/>
        <w:effect w:val="none"/>
        <w:vertAlign w:val="baseline"/>
      </w:rPr>
    </w:lvl>
    <w:lvl w:ilvl="5">
      <w:start w:val="1"/>
      <w:numFmt w:val="none"/>
      <w:suff w:val="nothing"/>
      <w:lvlText w:val=""/>
      <w:lvlJc w:val="left"/>
      <w:pPr>
        <w:tabs>
          <w:tab w:val="num" w:pos="1080"/>
        </w:tabs>
        <w:ind w:left="120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2"/>
        <w:szCs w:val="24"/>
        <w:u w:val="none"/>
        <w:effect w:val="none"/>
        <w:vertAlign w:val="baseline"/>
      </w:rPr>
    </w:lvl>
    <w:lvl w:ilvl="6">
      <w:start w:val="1"/>
      <w:numFmt w:val="none"/>
      <w:suff w:val="nothing"/>
      <w:lvlText w:val=""/>
      <w:lvlJc w:val="left"/>
      <w:pPr>
        <w:tabs>
          <w:tab w:val="num" w:pos="1080"/>
        </w:tabs>
        <w:ind w:left="120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2"/>
        <w:u w:val="none"/>
        <w:effect w:val="none"/>
        <w:vertAlign w:val="baseline"/>
      </w:rPr>
    </w:lvl>
    <w:lvl w:ilvl="7">
      <w:start w:val="1"/>
      <w:numFmt w:val="none"/>
      <w:suff w:val="nothing"/>
      <w:lvlText w:val=""/>
      <w:lvlJc w:val="left"/>
      <w:pPr>
        <w:tabs>
          <w:tab w:val="num" w:pos="1080"/>
        </w:tabs>
        <w:ind w:left="120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2"/>
        <w:u w:val="none"/>
        <w:effect w:val="none"/>
        <w:vertAlign w:val="baseline"/>
      </w:rPr>
    </w:lvl>
    <w:lvl w:ilvl="8">
      <w:start w:val="1"/>
      <w:numFmt w:val="none"/>
      <w:suff w:val="nothing"/>
      <w:lvlText w:val=""/>
      <w:lvlJc w:val="left"/>
      <w:pPr>
        <w:tabs>
          <w:tab w:val="num" w:pos="1080"/>
        </w:tabs>
        <w:ind w:left="120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2"/>
        <w:u w:val="none"/>
        <w:effect w:val="none"/>
        <w:vertAlign w:val="baseline"/>
      </w:rPr>
    </w:lvl>
  </w:abstractNum>
  <w:abstractNum w:abstractNumId="8" w15:restartNumberingAfterBreak="0">
    <w:nsid w:val="287967A8"/>
    <w:multiLevelType w:val="singleLevel"/>
    <w:tmpl w:val="CC3CAEE2"/>
    <w:lvl w:ilvl="0">
      <w:start w:val="1"/>
      <w:numFmt w:val="lowerLetter"/>
      <w:lvlText w:val="(%1)"/>
      <w:lvlJc w:val="left"/>
      <w:pPr>
        <w:tabs>
          <w:tab w:val="num" w:pos="2160"/>
        </w:tabs>
        <w:ind w:left="2160" w:hanging="720"/>
      </w:pPr>
      <w:rPr>
        <w:rFonts w:cs="Times New Roman" w:hint="default"/>
      </w:rPr>
    </w:lvl>
  </w:abstractNum>
  <w:abstractNum w:abstractNumId="9" w15:restartNumberingAfterBreak="0">
    <w:nsid w:val="2A164669"/>
    <w:multiLevelType w:val="hybridMultilevel"/>
    <w:tmpl w:val="A782CF6A"/>
    <w:lvl w:ilvl="0" w:tplc="990E2F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91612F"/>
    <w:multiLevelType w:val="hybridMultilevel"/>
    <w:tmpl w:val="6ADCD4F6"/>
    <w:lvl w:ilvl="0" w:tplc="6296875C">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1955C5C"/>
    <w:multiLevelType w:val="hybridMultilevel"/>
    <w:tmpl w:val="0A4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713893"/>
    <w:multiLevelType w:val="hybridMultilevel"/>
    <w:tmpl w:val="C228289E"/>
    <w:lvl w:ilvl="0" w:tplc="EABCB18C">
      <w:start w:val="1"/>
      <w:numFmt w:val="upperLetter"/>
      <w:lvlText w:val="(%1)"/>
      <w:lvlJc w:val="left"/>
      <w:pPr>
        <w:tabs>
          <w:tab w:val="num" w:pos="1872"/>
        </w:tabs>
        <w:ind w:left="1872" w:hanging="435"/>
      </w:pPr>
      <w:rPr>
        <w:rFonts w:hint="default"/>
      </w:rPr>
    </w:lvl>
    <w:lvl w:ilvl="1" w:tplc="04090019" w:tentative="1">
      <w:start w:val="1"/>
      <w:numFmt w:val="lowerLetter"/>
      <w:lvlText w:val="%2."/>
      <w:lvlJc w:val="left"/>
      <w:pPr>
        <w:tabs>
          <w:tab w:val="num" w:pos="2517"/>
        </w:tabs>
        <w:ind w:left="2517" w:hanging="360"/>
      </w:pPr>
    </w:lvl>
    <w:lvl w:ilvl="2" w:tplc="0409001B" w:tentative="1">
      <w:start w:val="1"/>
      <w:numFmt w:val="lowerRoman"/>
      <w:lvlText w:val="%3."/>
      <w:lvlJc w:val="right"/>
      <w:pPr>
        <w:tabs>
          <w:tab w:val="num" w:pos="3237"/>
        </w:tabs>
        <w:ind w:left="3237" w:hanging="180"/>
      </w:pPr>
    </w:lvl>
    <w:lvl w:ilvl="3" w:tplc="0409000F" w:tentative="1">
      <w:start w:val="1"/>
      <w:numFmt w:val="decimal"/>
      <w:lvlText w:val="%4."/>
      <w:lvlJc w:val="left"/>
      <w:pPr>
        <w:tabs>
          <w:tab w:val="num" w:pos="3957"/>
        </w:tabs>
        <w:ind w:left="3957" w:hanging="360"/>
      </w:pPr>
    </w:lvl>
    <w:lvl w:ilvl="4" w:tplc="04090019" w:tentative="1">
      <w:start w:val="1"/>
      <w:numFmt w:val="lowerLetter"/>
      <w:lvlText w:val="%5."/>
      <w:lvlJc w:val="left"/>
      <w:pPr>
        <w:tabs>
          <w:tab w:val="num" w:pos="4677"/>
        </w:tabs>
        <w:ind w:left="4677" w:hanging="360"/>
      </w:pPr>
    </w:lvl>
    <w:lvl w:ilvl="5" w:tplc="0409001B" w:tentative="1">
      <w:start w:val="1"/>
      <w:numFmt w:val="lowerRoman"/>
      <w:lvlText w:val="%6."/>
      <w:lvlJc w:val="right"/>
      <w:pPr>
        <w:tabs>
          <w:tab w:val="num" w:pos="5397"/>
        </w:tabs>
        <w:ind w:left="5397" w:hanging="180"/>
      </w:pPr>
    </w:lvl>
    <w:lvl w:ilvl="6" w:tplc="0409000F" w:tentative="1">
      <w:start w:val="1"/>
      <w:numFmt w:val="decimal"/>
      <w:lvlText w:val="%7."/>
      <w:lvlJc w:val="left"/>
      <w:pPr>
        <w:tabs>
          <w:tab w:val="num" w:pos="6117"/>
        </w:tabs>
        <w:ind w:left="6117" w:hanging="360"/>
      </w:pPr>
    </w:lvl>
    <w:lvl w:ilvl="7" w:tplc="04090019" w:tentative="1">
      <w:start w:val="1"/>
      <w:numFmt w:val="lowerLetter"/>
      <w:lvlText w:val="%8."/>
      <w:lvlJc w:val="left"/>
      <w:pPr>
        <w:tabs>
          <w:tab w:val="num" w:pos="6837"/>
        </w:tabs>
        <w:ind w:left="6837" w:hanging="360"/>
      </w:pPr>
    </w:lvl>
    <w:lvl w:ilvl="8" w:tplc="0409001B" w:tentative="1">
      <w:start w:val="1"/>
      <w:numFmt w:val="lowerRoman"/>
      <w:lvlText w:val="%9."/>
      <w:lvlJc w:val="right"/>
      <w:pPr>
        <w:tabs>
          <w:tab w:val="num" w:pos="7557"/>
        </w:tabs>
        <w:ind w:left="7557" w:hanging="180"/>
      </w:pPr>
    </w:lvl>
  </w:abstractNum>
  <w:abstractNum w:abstractNumId="13" w15:restartNumberingAfterBreak="0">
    <w:nsid w:val="598C10B3"/>
    <w:multiLevelType w:val="multilevel"/>
    <w:tmpl w:val="60CC0706"/>
    <w:lvl w:ilvl="0">
      <w:start w:val="1"/>
      <w:numFmt w:val="decimal"/>
      <w:lvlRestart w:val="0"/>
      <w:pStyle w:val="Heading1"/>
      <w:lvlText w:val="Section %1."/>
      <w:lvlJc w:val="left"/>
      <w:pPr>
        <w:tabs>
          <w:tab w:val="num" w:pos="270"/>
        </w:tabs>
        <w:ind w:left="270" w:firstLine="1440"/>
      </w:pPr>
      <w:rPr>
        <w:rFonts w:ascii="(normal text)" w:hAnsi="(normal text)" w:cs="Times New Roman" w:hint="default"/>
        <w:b w:val="0"/>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Heading2"/>
      <w:lvlText w:val="(%2)"/>
      <w:lvlJc w:val="left"/>
      <w:pPr>
        <w:tabs>
          <w:tab w:val="num" w:pos="270"/>
        </w:tabs>
        <w:ind w:left="270" w:firstLine="14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270"/>
        </w:tabs>
        <w:ind w:left="270" w:firstLine="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Heading4"/>
      <w:lvlText w:val="%4."/>
      <w:lvlJc w:val="left"/>
      <w:pPr>
        <w:tabs>
          <w:tab w:val="num" w:pos="270"/>
        </w:tabs>
        <w:ind w:left="990" w:hanging="72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tabs>
          <w:tab w:val="num" w:pos="270"/>
        </w:tabs>
        <w:ind w:left="27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tabs>
          <w:tab w:val="num" w:pos="270"/>
        </w:tabs>
        <w:ind w:left="27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tabs>
          <w:tab w:val="num" w:pos="270"/>
        </w:tabs>
        <w:ind w:left="27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tabs>
          <w:tab w:val="num" w:pos="270"/>
        </w:tabs>
        <w:ind w:left="27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270"/>
        </w:tabs>
        <w:ind w:left="27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AEE360E"/>
    <w:multiLevelType w:val="multilevel"/>
    <w:tmpl w:val="F54C1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A6305F"/>
    <w:multiLevelType w:val="multilevel"/>
    <w:tmpl w:val="F1DE87B6"/>
    <w:lvl w:ilvl="0">
      <w:start w:val="1"/>
      <w:numFmt w:val="upperRoman"/>
      <w:lvlRestart w:val="0"/>
      <w:suff w:val="nothing"/>
      <w:lvlText w:val="ARTICLE %1"/>
      <w:lvlJc w:val="left"/>
      <w:pPr>
        <w:ind w:left="0" w:firstLine="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decimal"/>
      <w:lvlText w:val="Section %2."/>
      <w:lvlJc w:val="left"/>
      <w:pPr>
        <w:ind w:left="0" w:firstLine="144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2">
      <w:start w:val="1"/>
      <w:numFmt w:val="lowerLetter"/>
      <w:lvlText w:val="(%3)"/>
      <w:lvlJc w:val="left"/>
      <w:pPr>
        <w:ind w:left="0" w:firstLine="144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3">
      <w:start w:val="1"/>
      <w:numFmt w:val="decimal"/>
      <w:lvlText w:val="%4."/>
      <w:lvlJc w:val="left"/>
      <w:pPr>
        <w:ind w:left="0" w:firstLine="72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4">
      <w:start w:val="1"/>
      <w:numFmt w:val="lowerLetter"/>
      <w:lvlText w:val="(%5)"/>
      <w:lvlJc w:val="left"/>
      <w:pPr>
        <w:ind w:left="0" w:firstLine="144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5">
      <w:start w:val="1"/>
      <w:numFmt w:val="decimal"/>
      <w:lvlText w:val="(%6)"/>
      <w:lvlJc w:val="left"/>
      <w:pPr>
        <w:ind w:left="720" w:firstLine="72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6">
      <w:start w:val="1"/>
      <w:numFmt w:val="lowerRoman"/>
      <w:lvlText w:val="(%7)"/>
      <w:lvlJc w:val="left"/>
      <w:pPr>
        <w:ind w:left="2160" w:hanging="72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7">
      <w:start w:val="1"/>
      <w:numFmt w:val="upperLetter"/>
      <w:lvlText w:val="(%8)"/>
      <w:lvlJc w:val="left"/>
      <w:pPr>
        <w:ind w:left="720" w:hanging="720"/>
      </w:pPr>
      <w:rPr>
        <w:rFonts w:ascii="(normal text)" w:hAnsi="(normal text)"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8">
      <w:start w:val="1"/>
      <w:numFmt w:val="none"/>
      <w:lvlText w:val="  "/>
      <w:lvlJc w:val="left"/>
      <w:pPr>
        <w:ind w:left="0" w:firstLine="0"/>
      </w:pPr>
      <w:rPr>
        <w:rFonts w:ascii="Times New Roman" w:hAnsi="Times New Roman" w:cs="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abstractNum>
  <w:num w:numId="1">
    <w:abstractNumId w:val="13"/>
  </w:num>
  <w:num w:numId="2">
    <w:abstractNumId w:val="15"/>
  </w:num>
  <w:num w:numId="3">
    <w:abstractNumId w:val="14"/>
  </w:num>
  <w:num w:numId="4">
    <w:abstractNumId w:val="12"/>
  </w:num>
  <w:num w:numId="5">
    <w:abstractNumId w:val="2"/>
  </w:num>
  <w:num w:numId="6">
    <w:abstractNumId w:val="1"/>
  </w:num>
  <w:num w:numId="7">
    <w:abstractNumId w:val="0"/>
  </w:num>
  <w:num w:numId="8">
    <w:abstractNumId w:val="0"/>
    <w:lvlOverride w:ilvl="0">
      <w:lvl w:ilvl="0">
        <w:numFmt w:val="lowerLetter"/>
        <w:lvlText w:val="(%1)"/>
        <w:lvlJc w:val="left"/>
        <w:pPr>
          <w:tabs>
            <w:tab w:val="num" w:pos="2304"/>
          </w:tabs>
          <w:ind w:left="1584"/>
        </w:pPr>
        <w:rPr>
          <w:rFonts w:cs="Times New Roman"/>
          <w:snapToGrid/>
          <w:sz w:val="24"/>
          <w:szCs w:val="24"/>
        </w:rPr>
      </w:lvl>
    </w:lvlOverride>
  </w:num>
  <w:num w:numId="9">
    <w:abstractNumId w:val="3"/>
  </w:num>
  <w:num w:numId="10">
    <w:abstractNumId w:val="8"/>
  </w:num>
  <w:num w:numId="11">
    <w:abstractNumId w:val="9"/>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1"/>
  </w:num>
  <w:num w:numId="16">
    <w:abstractNumId w:val="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AF"/>
    <w:rsid w:val="00002688"/>
    <w:rsid w:val="00006D9F"/>
    <w:rsid w:val="0001140F"/>
    <w:rsid w:val="00012F93"/>
    <w:rsid w:val="0001531B"/>
    <w:rsid w:val="0001708C"/>
    <w:rsid w:val="0002192D"/>
    <w:rsid w:val="00023D7A"/>
    <w:rsid w:val="000321F5"/>
    <w:rsid w:val="00041677"/>
    <w:rsid w:val="00044C05"/>
    <w:rsid w:val="00045461"/>
    <w:rsid w:val="00047ADF"/>
    <w:rsid w:val="0005101F"/>
    <w:rsid w:val="000527CF"/>
    <w:rsid w:val="000550BB"/>
    <w:rsid w:val="0005661C"/>
    <w:rsid w:val="00060473"/>
    <w:rsid w:val="00060AE0"/>
    <w:rsid w:val="00062BDB"/>
    <w:rsid w:val="0007351E"/>
    <w:rsid w:val="000820E0"/>
    <w:rsid w:val="00084A47"/>
    <w:rsid w:val="00090043"/>
    <w:rsid w:val="00090BF2"/>
    <w:rsid w:val="000929C0"/>
    <w:rsid w:val="00096908"/>
    <w:rsid w:val="000A2389"/>
    <w:rsid w:val="000A68B6"/>
    <w:rsid w:val="000A7EB0"/>
    <w:rsid w:val="000B0F86"/>
    <w:rsid w:val="000B38FA"/>
    <w:rsid w:val="000B43F2"/>
    <w:rsid w:val="000B4C8D"/>
    <w:rsid w:val="000C149A"/>
    <w:rsid w:val="000C3C25"/>
    <w:rsid w:val="000C4D3E"/>
    <w:rsid w:val="000D2A4F"/>
    <w:rsid w:val="000D472E"/>
    <w:rsid w:val="000D6D21"/>
    <w:rsid w:val="000D7EC3"/>
    <w:rsid w:val="000E0908"/>
    <w:rsid w:val="000E2BE7"/>
    <w:rsid w:val="000E5166"/>
    <w:rsid w:val="000E5C79"/>
    <w:rsid w:val="000E72F0"/>
    <w:rsid w:val="000E77FD"/>
    <w:rsid w:val="000F3132"/>
    <w:rsid w:val="000F5842"/>
    <w:rsid w:val="000F5FB5"/>
    <w:rsid w:val="00100041"/>
    <w:rsid w:val="001109CC"/>
    <w:rsid w:val="00110FA3"/>
    <w:rsid w:val="00115D45"/>
    <w:rsid w:val="0011714F"/>
    <w:rsid w:val="0012076C"/>
    <w:rsid w:val="0012467D"/>
    <w:rsid w:val="001249CE"/>
    <w:rsid w:val="00124E26"/>
    <w:rsid w:val="00125FAA"/>
    <w:rsid w:val="001303C2"/>
    <w:rsid w:val="00130814"/>
    <w:rsid w:val="00134B8D"/>
    <w:rsid w:val="00136FCD"/>
    <w:rsid w:val="00137126"/>
    <w:rsid w:val="00143649"/>
    <w:rsid w:val="001563F2"/>
    <w:rsid w:val="00161486"/>
    <w:rsid w:val="0016482F"/>
    <w:rsid w:val="001702C7"/>
    <w:rsid w:val="00171D56"/>
    <w:rsid w:val="001722CF"/>
    <w:rsid w:val="0017706D"/>
    <w:rsid w:val="00180822"/>
    <w:rsid w:val="00181ADB"/>
    <w:rsid w:val="00182851"/>
    <w:rsid w:val="00184F1F"/>
    <w:rsid w:val="00185B30"/>
    <w:rsid w:val="001878A5"/>
    <w:rsid w:val="00190B08"/>
    <w:rsid w:val="00191BFC"/>
    <w:rsid w:val="00192727"/>
    <w:rsid w:val="001931F3"/>
    <w:rsid w:val="001971BD"/>
    <w:rsid w:val="001971EB"/>
    <w:rsid w:val="00197F9B"/>
    <w:rsid w:val="001A0E3D"/>
    <w:rsid w:val="001A29A1"/>
    <w:rsid w:val="001A38D1"/>
    <w:rsid w:val="001A3D88"/>
    <w:rsid w:val="001A42EE"/>
    <w:rsid w:val="001A4C29"/>
    <w:rsid w:val="001A64E3"/>
    <w:rsid w:val="001A69BF"/>
    <w:rsid w:val="001A797E"/>
    <w:rsid w:val="001B0219"/>
    <w:rsid w:val="001B18D5"/>
    <w:rsid w:val="001B4CA8"/>
    <w:rsid w:val="001B6882"/>
    <w:rsid w:val="001C10F9"/>
    <w:rsid w:val="001C3328"/>
    <w:rsid w:val="001C426C"/>
    <w:rsid w:val="001D0077"/>
    <w:rsid w:val="001D0C8D"/>
    <w:rsid w:val="001D6443"/>
    <w:rsid w:val="001D6AB8"/>
    <w:rsid w:val="001D7A8F"/>
    <w:rsid w:val="001E113D"/>
    <w:rsid w:val="001E1B46"/>
    <w:rsid w:val="001E3C56"/>
    <w:rsid w:val="001E4DAA"/>
    <w:rsid w:val="001E55B6"/>
    <w:rsid w:val="001E6DB9"/>
    <w:rsid w:val="001F3695"/>
    <w:rsid w:val="001F72BB"/>
    <w:rsid w:val="002051F7"/>
    <w:rsid w:val="00210B63"/>
    <w:rsid w:val="00211ED7"/>
    <w:rsid w:val="00212B7E"/>
    <w:rsid w:val="0021382C"/>
    <w:rsid w:val="002140E8"/>
    <w:rsid w:val="0021634A"/>
    <w:rsid w:val="00222129"/>
    <w:rsid w:val="00224848"/>
    <w:rsid w:val="00224EB3"/>
    <w:rsid w:val="0022726E"/>
    <w:rsid w:val="00234A81"/>
    <w:rsid w:val="002400CF"/>
    <w:rsid w:val="00242759"/>
    <w:rsid w:val="00242E0B"/>
    <w:rsid w:val="0024334C"/>
    <w:rsid w:val="00244D8D"/>
    <w:rsid w:val="002458C1"/>
    <w:rsid w:val="00247278"/>
    <w:rsid w:val="0025504F"/>
    <w:rsid w:val="0025554D"/>
    <w:rsid w:val="00255837"/>
    <w:rsid w:val="00256C4B"/>
    <w:rsid w:val="002606A8"/>
    <w:rsid w:val="002627D4"/>
    <w:rsid w:val="0026352B"/>
    <w:rsid w:val="00263BE5"/>
    <w:rsid w:val="00263E69"/>
    <w:rsid w:val="00264545"/>
    <w:rsid w:val="002655C0"/>
    <w:rsid w:val="0026748F"/>
    <w:rsid w:val="00270F2C"/>
    <w:rsid w:val="00271055"/>
    <w:rsid w:val="00274FD9"/>
    <w:rsid w:val="002751A8"/>
    <w:rsid w:val="00280CAA"/>
    <w:rsid w:val="00282CBA"/>
    <w:rsid w:val="00283A32"/>
    <w:rsid w:val="002845B5"/>
    <w:rsid w:val="00286392"/>
    <w:rsid w:val="00290635"/>
    <w:rsid w:val="00290D6C"/>
    <w:rsid w:val="002A00A0"/>
    <w:rsid w:val="002A1E71"/>
    <w:rsid w:val="002A413A"/>
    <w:rsid w:val="002A7E81"/>
    <w:rsid w:val="002B0A58"/>
    <w:rsid w:val="002B350F"/>
    <w:rsid w:val="002B39F0"/>
    <w:rsid w:val="002B5B0C"/>
    <w:rsid w:val="002C0EE6"/>
    <w:rsid w:val="002C1176"/>
    <w:rsid w:val="002C2408"/>
    <w:rsid w:val="002C3AB6"/>
    <w:rsid w:val="002C46DB"/>
    <w:rsid w:val="002C658F"/>
    <w:rsid w:val="002D0524"/>
    <w:rsid w:val="002D185A"/>
    <w:rsid w:val="002D3364"/>
    <w:rsid w:val="002D57F2"/>
    <w:rsid w:val="002E03BB"/>
    <w:rsid w:val="002E12B8"/>
    <w:rsid w:val="002E370A"/>
    <w:rsid w:val="002E4B34"/>
    <w:rsid w:val="002E5475"/>
    <w:rsid w:val="002E5578"/>
    <w:rsid w:val="002E567B"/>
    <w:rsid w:val="002E5EF2"/>
    <w:rsid w:val="002F02BA"/>
    <w:rsid w:val="002F1487"/>
    <w:rsid w:val="002F3939"/>
    <w:rsid w:val="002F5062"/>
    <w:rsid w:val="002F793B"/>
    <w:rsid w:val="002F7BA1"/>
    <w:rsid w:val="00302A48"/>
    <w:rsid w:val="00304425"/>
    <w:rsid w:val="00305A23"/>
    <w:rsid w:val="0030630B"/>
    <w:rsid w:val="00312BEE"/>
    <w:rsid w:val="00320EBA"/>
    <w:rsid w:val="00327F9E"/>
    <w:rsid w:val="00330D8D"/>
    <w:rsid w:val="0033350F"/>
    <w:rsid w:val="0033399B"/>
    <w:rsid w:val="003346DE"/>
    <w:rsid w:val="00336041"/>
    <w:rsid w:val="00340DBF"/>
    <w:rsid w:val="003427FB"/>
    <w:rsid w:val="00342FBE"/>
    <w:rsid w:val="0035622F"/>
    <w:rsid w:val="003566B4"/>
    <w:rsid w:val="00357D8F"/>
    <w:rsid w:val="00360F7A"/>
    <w:rsid w:val="003622A4"/>
    <w:rsid w:val="00364524"/>
    <w:rsid w:val="00367A5A"/>
    <w:rsid w:val="00374C6C"/>
    <w:rsid w:val="0037656D"/>
    <w:rsid w:val="00382036"/>
    <w:rsid w:val="003912C7"/>
    <w:rsid w:val="003A3B96"/>
    <w:rsid w:val="003A6521"/>
    <w:rsid w:val="003A67C1"/>
    <w:rsid w:val="003A68E7"/>
    <w:rsid w:val="003B04DA"/>
    <w:rsid w:val="003B1429"/>
    <w:rsid w:val="003B37F6"/>
    <w:rsid w:val="003B3FDF"/>
    <w:rsid w:val="003B4194"/>
    <w:rsid w:val="003B6919"/>
    <w:rsid w:val="003B6E07"/>
    <w:rsid w:val="003B793C"/>
    <w:rsid w:val="003C1ED1"/>
    <w:rsid w:val="003C3334"/>
    <w:rsid w:val="003C3BB5"/>
    <w:rsid w:val="003C46BE"/>
    <w:rsid w:val="003D1705"/>
    <w:rsid w:val="003D25DB"/>
    <w:rsid w:val="003D28ED"/>
    <w:rsid w:val="003D2D4A"/>
    <w:rsid w:val="003D431E"/>
    <w:rsid w:val="003D46A5"/>
    <w:rsid w:val="003D509F"/>
    <w:rsid w:val="003E1248"/>
    <w:rsid w:val="003E726E"/>
    <w:rsid w:val="003F04BC"/>
    <w:rsid w:val="003F1377"/>
    <w:rsid w:val="003F2014"/>
    <w:rsid w:val="003F7D85"/>
    <w:rsid w:val="00403090"/>
    <w:rsid w:val="0040475B"/>
    <w:rsid w:val="00405C46"/>
    <w:rsid w:val="00417F10"/>
    <w:rsid w:val="0042133D"/>
    <w:rsid w:val="00425E23"/>
    <w:rsid w:val="0042748D"/>
    <w:rsid w:val="00427ABB"/>
    <w:rsid w:val="00430B4A"/>
    <w:rsid w:val="00430F3A"/>
    <w:rsid w:val="00431694"/>
    <w:rsid w:val="00431C17"/>
    <w:rsid w:val="004328B3"/>
    <w:rsid w:val="004347B1"/>
    <w:rsid w:val="004364BB"/>
    <w:rsid w:val="00440C6B"/>
    <w:rsid w:val="0044116B"/>
    <w:rsid w:val="0044263D"/>
    <w:rsid w:val="00445276"/>
    <w:rsid w:val="0045099E"/>
    <w:rsid w:val="00453B30"/>
    <w:rsid w:val="004555A1"/>
    <w:rsid w:val="00457F49"/>
    <w:rsid w:val="00457F6D"/>
    <w:rsid w:val="0046640E"/>
    <w:rsid w:val="0046787E"/>
    <w:rsid w:val="00467971"/>
    <w:rsid w:val="00470061"/>
    <w:rsid w:val="004715F9"/>
    <w:rsid w:val="00471703"/>
    <w:rsid w:val="00487E3C"/>
    <w:rsid w:val="004911EE"/>
    <w:rsid w:val="004929A5"/>
    <w:rsid w:val="0049378C"/>
    <w:rsid w:val="004960A7"/>
    <w:rsid w:val="00496961"/>
    <w:rsid w:val="004971B9"/>
    <w:rsid w:val="004A0442"/>
    <w:rsid w:val="004A790F"/>
    <w:rsid w:val="004B322D"/>
    <w:rsid w:val="004B3973"/>
    <w:rsid w:val="004B4747"/>
    <w:rsid w:val="004B7B1A"/>
    <w:rsid w:val="004C1DC4"/>
    <w:rsid w:val="004C2403"/>
    <w:rsid w:val="004C4C28"/>
    <w:rsid w:val="004C6F8C"/>
    <w:rsid w:val="004D01FC"/>
    <w:rsid w:val="004D1068"/>
    <w:rsid w:val="004D162F"/>
    <w:rsid w:val="004D1D2F"/>
    <w:rsid w:val="004D55CA"/>
    <w:rsid w:val="004D583C"/>
    <w:rsid w:val="004D625B"/>
    <w:rsid w:val="004D7A84"/>
    <w:rsid w:val="004E0EFC"/>
    <w:rsid w:val="004E1CA1"/>
    <w:rsid w:val="004E1CB2"/>
    <w:rsid w:val="004E51E8"/>
    <w:rsid w:val="004E71BF"/>
    <w:rsid w:val="004F0A8C"/>
    <w:rsid w:val="004F2496"/>
    <w:rsid w:val="004F4E81"/>
    <w:rsid w:val="00502D26"/>
    <w:rsid w:val="00505C62"/>
    <w:rsid w:val="0050748C"/>
    <w:rsid w:val="005075F0"/>
    <w:rsid w:val="005119CA"/>
    <w:rsid w:val="00511EFE"/>
    <w:rsid w:val="00512E20"/>
    <w:rsid w:val="00514FD0"/>
    <w:rsid w:val="005214B9"/>
    <w:rsid w:val="005234C6"/>
    <w:rsid w:val="00525824"/>
    <w:rsid w:val="00526958"/>
    <w:rsid w:val="0053024A"/>
    <w:rsid w:val="00530A0B"/>
    <w:rsid w:val="005315DA"/>
    <w:rsid w:val="005344EC"/>
    <w:rsid w:val="005345EA"/>
    <w:rsid w:val="00535BB6"/>
    <w:rsid w:val="00535E83"/>
    <w:rsid w:val="00542A2A"/>
    <w:rsid w:val="00542C4F"/>
    <w:rsid w:val="005436DF"/>
    <w:rsid w:val="00545099"/>
    <w:rsid w:val="00545CA6"/>
    <w:rsid w:val="00552C6B"/>
    <w:rsid w:val="0055693D"/>
    <w:rsid w:val="0056126A"/>
    <w:rsid w:val="005644B4"/>
    <w:rsid w:val="00567515"/>
    <w:rsid w:val="00567C6D"/>
    <w:rsid w:val="005702B9"/>
    <w:rsid w:val="00570795"/>
    <w:rsid w:val="00574F65"/>
    <w:rsid w:val="00576E45"/>
    <w:rsid w:val="0058180D"/>
    <w:rsid w:val="00587729"/>
    <w:rsid w:val="005918FE"/>
    <w:rsid w:val="00593DB1"/>
    <w:rsid w:val="00596F04"/>
    <w:rsid w:val="005A1CEF"/>
    <w:rsid w:val="005A494F"/>
    <w:rsid w:val="005A66AD"/>
    <w:rsid w:val="005A674C"/>
    <w:rsid w:val="005B3596"/>
    <w:rsid w:val="005B7210"/>
    <w:rsid w:val="005C0865"/>
    <w:rsid w:val="005C284D"/>
    <w:rsid w:val="005C29BF"/>
    <w:rsid w:val="005C3B38"/>
    <w:rsid w:val="005C3CF3"/>
    <w:rsid w:val="005C53D0"/>
    <w:rsid w:val="005D0220"/>
    <w:rsid w:val="005D244D"/>
    <w:rsid w:val="005D3E38"/>
    <w:rsid w:val="005E17F5"/>
    <w:rsid w:val="005E2C51"/>
    <w:rsid w:val="005E44D8"/>
    <w:rsid w:val="005E4893"/>
    <w:rsid w:val="005E55F1"/>
    <w:rsid w:val="005E6308"/>
    <w:rsid w:val="005F1BC5"/>
    <w:rsid w:val="005F2A96"/>
    <w:rsid w:val="005F4A07"/>
    <w:rsid w:val="005F6E68"/>
    <w:rsid w:val="0060243D"/>
    <w:rsid w:val="00602F5F"/>
    <w:rsid w:val="00605852"/>
    <w:rsid w:val="00607256"/>
    <w:rsid w:val="00607A45"/>
    <w:rsid w:val="00611306"/>
    <w:rsid w:val="006143F9"/>
    <w:rsid w:val="006161FF"/>
    <w:rsid w:val="00616288"/>
    <w:rsid w:val="0062133A"/>
    <w:rsid w:val="00622704"/>
    <w:rsid w:val="00623575"/>
    <w:rsid w:val="00626F2C"/>
    <w:rsid w:val="00630803"/>
    <w:rsid w:val="00630AF7"/>
    <w:rsid w:val="006320E9"/>
    <w:rsid w:val="006334F0"/>
    <w:rsid w:val="00634309"/>
    <w:rsid w:val="006377CD"/>
    <w:rsid w:val="00640855"/>
    <w:rsid w:val="00640971"/>
    <w:rsid w:val="00651230"/>
    <w:rsid w:val="00652231"/>
    <w:rsid w:val="00661258"/>
    <w:rsid w:val="00663448"/>
    <w:rsid w:val="00664E1B"/>
    <w:rsid w:val="006678D5"/>
    <w:rsid w:val="00671804"/>
    <w:rsid w:val="00674E27"/>
    <w:rsid w:val="00674E9E"/>
    <w:rsid w:val="00676834"/>
    <w:rsid w:val="00676E65"/>
    <w:rsid w:val="00677290"/>
    <w:rsid w:val="006852C6"/>
    <w:rsid w:val="00687514"/>
    <w:rsid w:val="00691298"/>
    <w:rsid w:val="00696110"/>
    <w:rsid w:val="006A473F"/>
    <w:rsid w:val="006A7B7A"/>
    <w:rsid w:val="006B0829"/>
    <w:rsid w:val="006B1FB4"/>
    <w:rsid w:val="006B3527"/>
    <w:rsid w:val="006B5AB3"/>
    <w:rsid w:val="006B7A33"/>
    <w:rsid w:val="006C048F"/>
    <w:rsid w:val="006C0E2A"/>
    <w:rsid w:val="006C1F91"/>
    <w:rsid w:val="006C235B"/>
    <w:rsid w:val="006C374F"/>
    <w:rsid w:val="006C58EA"/>
    <w:rsid w:val="006C745B"/>
    <w:rsid w:val="006D1CCB"/>
    <w:rsid w:val="006D222A"/>
    <w:rsid w:val="006D37FE"/>
    <w:rsid w:val="006D6174"/>
    <w:rsid w:val="006E0D55"/>
    <w:rsid w:val="006F162A"/>
    <w:rsid w:val="006F1CFD"/>
    <w:rsid w:val="006F4BDE"/>
    <w:rsid w:val="006F4D68"/>
    <w:rsid w:val="006F526E"/>
    <w:rsid w:val="006F5B22"/>
    <w:rsid w:val="0070583A"/>
    <w:rsid w:val="00706A25"/>
    <w:rsid w:val="00707B4F"/>
    <w:rsid w:val="0071120B"/>
    <w:rsid w:val="00712D34"/>
    <w:rsid w:val="00717306"/>
    <w:rsid w:val="00726982"/>
    <w:rsid w:val="007445DE"/>
    <w:rsid w:val="007445E4"/>
    <w:rsid w:val="00745E7A"/>
    <w:rsid w:val="00745FF5"/>
    <w:rsid w:val="00747AA0"/>
    <w:rsid w:val="00747B14"/>
    <w:rsid w:val="0075231C"/>
    <w:rsid w:val="00755596"/>
    <w:rsid w:val="007576B2"/>
    <w:rsid w:val="007578B9"/>
    <w:rsid w:val="007615BC"/>
    <w:rsid w:val="00762F21"/>
    <w:rsid w:val="00765E8F"/>
    <w:rsid w:val="007676A1"/>
    <w:rsid w:val="00767762"/>
    <w:rsid w:val="00770D74"/>
    <w:rsid w:val="007726F0"/>
    <w:rsid w:val="007737A7"/>
    <w:rsid w:val="00773BEF"/>
    <w:rsid w:val="00773CD9"/>
    <w:rsid w:val="007742BE"/>
    <w:rsid w:val="00780384"/>
    <w:rsid w:val="0078252A"/>
    <w:rsid w:val="007825D8"/>
    <w:rsid w:val="00786BEE"/>
    <w:rsid w:val="00787FD7"/>
    <w:rsid w:val="007901D0"/>
    <w:rsid w:val="00791274"/>
    <w:rsid w:val="007A5DC1"/>
    <w:rsid w:val="007A6156"/>
    <w:rsid w:val="007B1B04"/>
    <w:rsid w:val="007B5CAF"/>
    <w:rsid w:val="007C2A72"/>
    <w:rsid w:val="007C2B6A"/>
    <w:rsid w:val="007C398E"/>
    <w:rsid w:val="007C487C"/>
    <w:rsid w:val="007C5D7F"/>
    <w:rsid w:val="007C6BC8"/>
    <w:rsid w:val="007C7BA4"/>
    <w:rsid w:val="007D2DFD"/>
    <w:rsid w:val="007D4F8A"/>
    <w:rsid w:val="007D74E7"/>
    <w:rsid w:val="007E0C7E"/>
    <w:rsid w:val="007E4997"/>
    <w:rsid w:val="007E517B"/>
    <w:rsid w:val="007E53FF"/>
    <w:rsid w:val="007F194C"/>
    <w:rsid w:val="007F4850"/>
    <w:rsid w:val="007F4BB2"/>
    <w:rsid w:val="0080583B"/>
    <w:rsid w:val="00812DD9"/>
    <w:rsid w:val="00812ED4"/>
    <w:rsid w:val="00814BF6"/>
    <w:rsid w:val="00814C96"/>
    <w:rsid w:val="00814ED9"/>
    <w:rsid w:val="00815B18"/>
    <w:rsid w:val="00816CC6"/>
    <w:rsid w:val="0082049D"/>
    <w:rsid w:val="00823A64"/>
    <w:rsid w:val="008323F2"/>
    <w:rsid w:val="00834945"/>
    <w:rsid w:val="00835EBD"/>
    <w:rsid w:val="008369EB"/>
    <w:rsid w:val="008411F4"/>
    <w:rsid w:val="00841FD7"/>
    <w:rsid w:val="0084223A"/>
    <w:rsid w:val="0084527E"/>
    <w:rsid w:val="0084533F"/>
    <w:rsid w:val="00855E80"/>
    <w:rsid w:val="00861851"/>
    <w:rsid w:val="0086524C"/>
    <w:rsid w:val="00873C01"/>
    <w:rsid w:val="0087710F"/>
    <w:rsid w:val="00880DD0"/>
    <w:rsid w:val="00881EE5"/>
    <w:rsid w:val="00885828"/>
    <w:rsid w:val="008867EC"/>
    <w:rsid w:val="00890110"/>
    <w:rsid w:val="00890116"/>
    <w:rsid w:val="00890817"/>
    <w:rsid w:val="0089254E"/>
    <w:rsid w:val="008A39E4"/>
    <w:rsid w:val="008A62D8"/>
    <w:rsid w:val="008A77E0"/>
    <w:rsid w:val="008A7A94"/>
    <w:rsid w:val="008B04C2"/>
    <w:rsid w:val="008B179C"/>
    <w:rsid w:val="008B292F"/>
    <w:rsid w:val="008B496E"/>
    <w:rsid w:val="008B4CFA"/>
    <w:rsid w:val="008B5D56"/>
    <w:rsid w:val="008B5EFC"/>
    <w:rsid w:val="008B6BA8"/>
    <w:rsid w:val="008B7138"/>
    <w:rsid w:val="008C0C2C"/>
    <w:rsid w:val="008C7607"/>
    <w:rsid w:val="008D1D71"/>
    <w:rsid w:val="008D55F9"/>
    <w:rsid w:val="008D5B1C"/>
    <w:rsid w:val="008E5E90"/>
    <w:rsid w:val="008E6CB8"/>
    <w:rsid w:val="008F4917"/>
    <w:rsid w:val="008F4A5B"/>
    <w:rsid w:val="008F6929"/>
    <w:rsid w:val="008F7FCD"/>
    <w:rsid w:val="009008B5"/>
    <w:rsid w:val="00901127"/>
    <w:rsid w:val="009039BD"/>
    <w:rsid w:val="009047BF"/>
    <w:rsid w:val="009049EE"/>
    <w:rsid w:val="0090571F"/>
    <w:rsid w:val="009061F7"/>
    <w:rsid w:val="00907816"/>
    <w:rsid w:val="009126A3"/>
    <w:rsid w:val="00924564"/>
    <w:rsid w:val="00926004"/>
    <w:rsid w:val="0092664F"/>
    <w:rsid w:val="00930461"/>
    <w:rsid w:val="00931376"/>
    <w:rsid w:val="009335BB"/>
    <w:rsid w:val="00933A4D"/>
    <w:rsid w:val="0093609C"/>
    <w:rsid w:val="009361ED"/>
    <w:rsid w:val="00942144"/>
    <w:rsid w:val="00947D2D"/>
    <w:rsid w:val="0095327F"/>
    <w:rsid w:val="009565A1"/>
    <w:rsid w:val="00956A88"/>
    <w:rsid w:val="0097077C"/>
    <w:rsid w:val="00974221"/>
    <w:rsid w:val="00975A90"/>
    <w:rsid w:val="00975B04"/>
    <w:rsid w:val="009851BE"/>
    <w:rsid w:val="009860BF"/>
    <w:rsid w:val="00987185"/>
    <w:rsid w:val="0099044F"/>
    <w:rsid w:val="00991175"/>
    <w:rsid w:val="00994236"/>
    <w:rsid w:val="009A2505"/>
    <w:rsid w:val="009A37F3"/>
    <w:rsid w:val="009A3FEB"/>
    <w:rsid w:val="009A503F"/>
    <w:rsid w:val="009A50CF"/>
    <w:rsid w:val="009A6604"/>
    <w:rsid w:val="009B012F"/>
    <w:rsid w:val="009B0C4A"/>
    <w:rsid w:val="009B3FFE"/>
    <w:rsid w:val="009C1CC7"/>
    <w:rsid w:val="009C2701"/>
    <w:rsid w:val="009C3163"/>
    <w:rsid w:val="009C41D7"/>
    <w:rsid w:val="009D3376"/>
    <w:rsid w:val="009D3F2A"/>
    <w:rsid w:val="009D6D6A"/>
    <w:rsid w:val="009D6F07"/>
    <w:rsid w:val="009E006C"/>
    <w:rsid w:val="009E14B2"/>
    <w:rsid w:val="009E17BC"/>
    <w:rsid w:val="009E2AFA"/>
    <w:rsid w:val="009E305E"/>
    <w:rsid w:val="009E3A65"/>
    <w:rsid w:val="009E40E3"/>
    <w:rsid w:val="009E4310"/>
    <w:rsid w:val="009E4574"/>
    <w:rsid w:val="009F1C9E"/>
    <w:rsid w:val="009F1EB7"/>
    <w:rsid w:val="009F2D80"/>
    <w:rsid w:val="009F478C"/>
    <w:rsid w:val="009F6317"/>
    <w:rsid w:val="009F69B3"/>
    <w:rsid w:val="009F6ED9"/>
    <w:rsid w:val="00A0149F"/>
    <w:rsid w:val="00A01CDB"/>
    <w:rsid w:val="00A06BB0"/>
    <w:rsid w:val="00A152BE"/>
    <w:rsid w:val="00A165A1"/>
    <w:rsid w:val="00A2209B"/>
    <w:rsid w:val="00A22921"/>
    <w:rsid w:val="00A22ADA"/>
    <w:rsid w:val="00A23398"/>
    <w:rsid w:val="00A242D9"/>
    <w:rsid w:val="00A31C9A"/>
    <w:rsid w:val="00A3218E"/>
    <w:rsid w:val="00A41AF1"/>
    <w:rsid w:val="00A43140"/>
    <w:rsid w:val="00A436B1"/>
    <w:rsid w:val="00A50B2C"/>
    <w:rsid w:val="00A52874"/>
    <w:rsid w:val="00A53BE1"/>
    <w:rsid w:val="00A53E9B"/>
    <w:rsid w:val="00A53ED6"/>
    <w:rsid w:val="00A61E63"/>
    <w:rsid w:val="00A63B91"/>
    <w:rsid w:val="00A64983"/>
    <w:rsid w:val="00A65025"/>
    <w:rsid w:val="00A66AED"/>
    <w:rsid w:val="00A701A2"/>
    <w:rsid w:val="00A71F7B"/>
    <w:rsid w:val="00A72E68"/>
    <w:rsid w:val="00A758E9"/>
    <w:rsid w:val="00A766E2"/>
    <w:rsid w:val="00A77DC1"/>
    <w:rsid w:val="00A84675"/>
    <w:rsid w:val="00A860E9"/>
    <w:rsid w:val="00A910B4"/>
    <w:rsid w:val="00A917DD"/>
    <w:rsid w:val="00AA2DB9"/>
    <w:rsid w:val="00AA3B68"/>
    <w:rsid w:val="00AA782A"/>
    <w:rsid w:val="00AA7B23"/>
    <w:rsid w:val="00AB095C"/>
    <w:rsid w:val="00AB1694"/>
    <w:rsid w:val="00AB23FC"/>
    <w:rsid w:val="00AB456D"/>
    <w:rsid w:val="00AB5FB1"/>
    <w:rsid w:val="00AB6234"/>
    <w:rsid w:val="00AB6B63"/>
    <w:rsid w:val="00AC058B"/>
    <w:rsid w:val="00AC2EA6"/>
    <w:rsid w:val="00AC7DCA"/>
    <w:rsid w:val="00AD2A5C"/>
    <w:rsid w:val="00AD4F46"/>
    <w:rsid w:val="00AD60E3"/>
    <w:rsid w:val="00AE1FA5"/>
    <w:rsid w:val="00AE2141"/>
    <w:rsid w:val="00AE2463"/>
    <w:rsid w:val="00AE39FF"/>
    <w:rsid w:val="00AF00BA"/>
    <w:rsid w:val="00AF6483"/>
    <w:rsid w:val="00B00F12"/>
    <w:rsid w:val="00B04E48"/>
    <w:rsid w:val="00B054AD"/>
    <w:rsid w:val="00B06E35"/>
    <w:rsid w:val="00B1169B"/>
    <w:rsid w:val="00B12B76"/>
    <w:rsid w:val="00B13EAE"/>
    <w:rsid w:val="00B20E58"/>
    <w:rsid w:val="00B2102F"/>
    <w:rsid w:val="00B238CC"/>
    <w:rsid w:val="00B27597"/>
    <w:rsid w:val="00B27979"/>
    <w:rsid w:val="00B30982"/>
    <w:rsid w:val="00B31128"/>
    <w:rsid w:val="00B319F0"/>
    <w:rsid w:val="00B32C01"/>
    <w:rsid w:val="00B32F50"/>
    <w:rsid w:val="00B33255"/>
    <w:rsid w:val="00B35541"/>
    <w:rsid w:val="00B5365C"/>
    <w:rsid w:val="00B55787"/>
    <w:rsid w:val="00B67198"/>
    <w:rsid w:val="00B67CCA"/>
    <w:rsid w:val="00B70BF2"/>
    <w:rsid w:val="00B7147C"/>
    <w:rsid w:val="00B71802"/>
    <w:rsid w:val="00B748DE"/>
    <w:rsid w:val="00B751F3"/>
    <w:rsid w:val="00B815BF"/>
    <w:rsid w:val="00B8488D"/>
    <w:rsid w:val="00B84DE1"/>
    <w:rsid w:val="00BA277A"/>
    <w:rsid w:val="00BA29D6"/>
    <w:rsid w:val="00BA41EC"/>
    <w:rsid w:val="00BA4C82"/>
    <w:rsid w:val="00BA7B70"/>
    <w:rsid w:val="00BB01BF"/>
    <w:rsid w:val="00BB07CD"/>
    <w:rsid w:val="00BB2496"/>
    <w:rsid w:val="00BB2AC9"/>
    <w:rsid w:val="00BB2F61"/>
    <w:rsid w:val="00BB5FA2"/>
    <w:rsid w:val="00BC543C"/>
    <w:rsid w:val="00BC5A2B"/>
    <w:rsid w:val="00BC5F0E"/>
    <w:rsid w:val="00BD03F7"/>
    <w:rsid w:val="00BD7467"/>
    <w:rsid w:val="00BE1329"/>
    <w:rsid w:val="00BE1683"/>
    <w:rsid w:val="00BE36A4"/>
    <w:rsid w:val="00BE37A5"/>
    <w:rsid w:val="00BE6094"/>
    <w:rsid w:val="00BF0FD4"/>
    <w:rsid w:val="00BF0FE0"/>
    <w:rsid w:val="00BF177E"/>
    <w:rsid w:val="00BF2169"/>
    <w:rsid w:val="00BF67F9"/>
    <w:rsid w:val="00BF7FF0"/>
    <w:rsid w:val="00C04FAF"/>
    <w:rsid w:val="00C05774"/>
    <w:rsid w:val="00C05D03"/>
    <w:rsid w:val="00C11AFB"/>
    <w:rsid w:val="00C23075"/>
    <w:rsid w:val="00C25261"/>
    <w:rsid w:val="00C26382"/>
    <w:rsid w:val="00C27EA7"/>
    <w:rsid w:val="00C3002E"/>
    <w:rsid w:val="00C3054F"/>
    <w:rsid w:val="00C30D9D"/>
    <w:rsid w:val="00C35B6B"/>
    <w:rsid w:val="00C36436"/>
    <w:rsid w:val="00C36DEE"/>
    <w:rsid w:val="00C372FA"/>
    <w:rsid w:val="00C434E7"/>
    <w:rsid w:val="00C45EF2"/>
    <w:rsid w:val="00C51461"/>
    <w:rsid w:val="00C5153F"/>
    <w:rsid w:val="00C60609"/>
    <w:rsid w:val="00C653A0"/>
    <w:rsid w:val="00C66707"/>
    <w:rsid w:val="00C66C70"/>
    <w:rsid w:val="00C729DC"/>
    <w:rsid w:val="00C72E48"/>
    <w:rsid w:val="00C730C6"/>
    <w:rsid w:val="00C746B1"/>
    <w:rsid w:val="00C749CE"/>
    <w:rsid w:val="00C74D91"/>
    <w:rsid w:val="00C805C9"/>
    <w:rsid w:val="00C818E1"/>
    <w:rsid w:val="00C83FB6"/>
    <w:rsid w:val="00C877EB"/>
    <w:rsid w:val="00C92D20"/>
    <w:rsid w:val="00C94724"/>
    <w:rsid w:val="00CA06F7"/>
    <w:rsid w:val="00CA312D"/>
    <w:rsid w:val="00CA352E"/>
    <w:rsid w:val="00CA3696"/>
    <w:rsid w:val="00CA3D63"/>
    <w:rsid w:val="00CA6DDB"/>
    <w:rsid w:val="00CB1D3A"/>
    <w:rsid w:val="00CB5EE8"/>
    <w:rsid w:val="00CC1A80"/>
    <w:rsid w:val="00CC1C02"/>
    <w:rsid w:val="00CC1C4E"/>
    <w:rsid w:val="00CC32FA"/>
    <w:rsid w:val="00CC34F6"/>
    <w:rsid w:val="00CC3A01"/>
    <w:rsid w:val="00CC553D"/>
    <w:rsid w:val="00CC77F8"/>
    <w:rsid w:val="00CD0DCB"/>
    <w:rsid w:val="00CD2447"/>
    <w:rsid w:val="00CD38AE"/>
    <w:rsid w:val="00CE1DF8"/>
    <w:rsid w:val="00CE4BCA"/>
    <w:rsid w:val="00CE68D8"/>
    <w:rsid w:val="00CE7A53"/>
    <w:rsid w:val="00CE7BBC"/>
    <w:rsid w:val="00CE7BC0"/>
    <w:rsid w:val="00CF2182"/>
    <w:rsid w:val="00CF55E0"/>
    <w:rsid w:val="00CF73E3"/>
    <w:rsid w:val="00D040B5"/>
    <w:rsid w:val="00D11833"/>
    <w:rsid w:val="00D159B9"/>
    <w:rsid w:val="00D1631A"/>
    <w:rsid w:val="00D21CB8"/>
    <w:rsid w:val="00D2221D"/>
    <w:rsid w:val="00D2370D"/>
    <w:rsid w:val="00D239A4"/>
    <w:rsid w:val="00D26619"/>
    <w:rsid w:val="00D27F40"/>
    <w:rsid w:val="00D40A1C"/>
    <w:rsid w:val="00D42F9A"/>
    <w:rsid w:val="00D446E7"/>
    <w:rsid w:val="00D524C1"/>
    <w:rsid w:val="00D5462F"/>
    <w:rsid w:val="00D54E7B"/>
    <w:rsid w:val="00D55091"/>
    <w:rsid w:val="00D56D6E"/>
    <w:rsid w:val="00D603F0"/>
    <w:rsid w:val="00D63AC4"/>
    <w:rsid w:val="00D65227"/>
    <w:rsid w:val="00D66B02"/>
    <w:rsid w:val="00D7174B"/>
    <w:rsid w:val="00D72324"/>
    <w:rsid w:val="00D75BB8"/>
    <w:rsid w:val="00D84AC3"/>
    <w:rsid w:val="00D84AC8"/>
    <w:rsid w:val="00D862A9"/>
    <w:rsid w:val="00D863A7"/>
    <w:rsid w:val="00D865F8"/>
    <w:rsid w:val="00D87F1C"/>
    <w:rsid w:val="00D93A0D"/>
    <w:rsid w:val="00DA729A"/>
    <w:rsid w:val="00DB04BE"/>
    <w:rsid w:val="00DB4B16"/>
    <w:rsid w:val="00DC120D"/>
    <w:rsid w:val="00DC2D8B"/>
    <w:rsid w:val="00DC62A2"/>
    <w:rsid w:val="00DC62A3"/>
    <w:rsid w:val="00DD0098"/>
    <w:rsid w:val="00DD0D96"/>
    <w:rsid w:val="00DE0F7A"/>
    <w:rsid w:val="00DE5B11"/>
    <w:rsid w:val="00DE7500"/>
    <w:rsid w:val="00E021F1"/>
    <w:rsid w:val="00E03CDE"/>
    <w:rsid w:val="00E04842"/>
    <w:rsid w:val="00E051F5"/>
    <w:rsid w:val="00E11777"/>
    <w:rsid w:val="00E13B20"/>
    <w:rsid w:val="00E154D4"/>
    <w:rsid w:val="00E15AD1"/>
    <w:rsid w:val="00E17699"/>
    <w:rsid w:val="00E21797"/>
    <w:rsid w:val="00E24298"/>
    <w:rsid w:val="00E24CBD"/>
    <w:rsid w:val="00E26294"/>
    <w:rsid w:val="00E31B6E"/>
    <w:rsid w:val="00E33B85"/>
    <w:rsid w:val="00E37561"/>
    <w:rsid w:val="00E40D8A"/>
    <w:rsid w:val="00E439DC"/>
    <w:rsid w:val="00E47B5F"/>
    <w:rsid w:val="00E47DB7"/>
    <w:rsid w:val="00E52459"/>
    <w:rsid w:val="00E53136"/>
    <w:rsid w:val="00E57C66"/>
    <w:rsid w:val="00E61E43"/>
    <w:rsid w:val="00E63828"/>
    <w:rsid w:val="00E64CCF"/>
    <w:rsid w:val="00E6724B"/>
    <w:rsid w:val="00E72B89"/>
    <w:rsid w:val="00E734BF"/>
    <w:rsid w:val="00E800E8"/>
    <w:rsid w:val="00E81979"/>
    <w:rsid w:val="00E81F50"/>
    <w:rsid w:val="00E82479"/>
    <w:rsid w:val="00E87DEB"/>
    <w:rsid w:val="00E902E5"/>
    <w:rsid w:val="00E90D34"/>
    <w:rsid w:val="00EA0074"/>
    <w:rsid w:val="00EA0F9C"/>
    <w:rsid w:val="00EA1257"/>
    <w:rsid w:val="00EA778D"/>
    <w:rsid w:val="00EB02E7"/>
    <w:rsid w:val="00EB09C5"/>
    <w:rsid w:val="00EB724A"/>
    <w:rsid w:val="00EB7FA9"/>
    <w:rsid w:val="00EC0FED"/>
    <w:rsid w:val="00EC2574"/>
    <w:rsid w:val="00EC2FB4"/>
    <w:rsid w:val="00EC650D"/>
    <w:rsid w:val="00EC65AE"/>
    <w:rsid w:val="00EC764E"/>
    <w:rsid w:val="00EC7CA7"/>
    <w:rsid w:val="00ED22E8"/>
    <w:rsid w:val="00ED544F"/>
    <w:rsid w:val="00ED6631"/>
    <w:rsid w:val="00ED6855"/>
    <w:rsid w:val="00ED78C6"/>
    <w:rsid w:val="00EE467F"/>
    <w:rsid w:val="00EF0423"/>
    <w:rsid w:val="00EF077D"/>
    <w:rsid w:val="00EF0A2B"/>
    <w:rsid w:val="00EF159D"/>
    <w:rsid w:val="00EF5088"/>
    <w:rsid w:val="00EF515B"/>
    <w:rsid w:val="00EF54D6"/>
    <w:rsid w:val="00EF5E16"/>
    <w:rsid w:val="00EF6DDB"/>
    <w:rsid w:val="00EF7786"/>
    <w:rsid w:val="00F032F9"/>
    <w:rsid w:val="00F0597C"/>
    <w:rsid w:val="00F06327"/>
    <w:rsid w:val="00F11427"/>
    <w:rsid w:val="00F120FF"/>
    <w:rsid w:val="00F14027"/>
    <w:rsid w:val="00F163A1"/>
    <w:rsid w:val="00F204F2"/>
    <w:rsid w:val="00F218FF"/>
    <w:rsid w:val="00F22E61"/>
    <w:rsid w:val="00F2547E"/>
    <w:rsid w:val="00F25CA7"/>
    <w:rsid w:val="00F260D2"/>
    <w:rsid w:val="00F336AE"/>
    <w:rsid w:val="00F376D3"/>
    <w:rsid w:val="00F4041D"/>
    <w:rsid w:val="00F40571"/>
    <w:rsid w:val="00F460D7"/>
    <w:rsid w:val="00F46800"/>
    <w:rsid w:val="00F53B47"/>
    <w:rsid w:val="00F5655C"/>
    <w:rsid w:val="00F56F18"/>
    <w:rsid w:val="00F577DC"/>
    <w:rsid w:val="00F6557C"/>
    <w:rsid w:val="00F65A31"/>
    <w:rsid w:val="00F670AE"/>
    <w:rsid w:val="00F6750C"/>
    <w:rsid w:val="00F75B44"/>
    <w:rsid w:val="00F80A8B"/>
    <w:rsid w:val="00F84001"/>
    <w:rsid w:val="00F847EA"/>
    <w:rsid w:val="00F84E3F"/>
    <w:rsid w:val="00F87D48"/>
    <w:rsid w:val="00F91DAE"/>
    <w:rsid w:val="00F9210C"/>
    <w:rsid w:val="00F92D9A"/>
    <w:rsid w:val="00F97B81"/>
    <w:rsid w:val="00FB29E9"/>
    <w:rsid w:val="00FB3638"/>
    <w:rsid w:val="00FB5E56"/>
    <w:rsid w:val="00FC0126"/>
    <w:rsid w:val="00FC181F"/>
    <w:rsid w:val="00FC217C"/>
    <w:rsid w:val="00FC2F14"/>
    <w:rsid w:val="00FC3239"/>
    <w:rsid w:val="00FC4090"/>
    <w:rsid w:val="00FC5A2E"/>
    <w:rsid w:val="00FD0135"/>
    <w:rsid w:val="00FD17B4"/>
    <w:rsid w:val="00FD6796"/>
    <w:rsid w:val="00FD698F"/>
    <w:rsid w:val="00FE181F"/>
    <w:rsid w:val="00FE4D2F"/>
    <w:rsid w:val="00FF0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7948"/>
  <w15:docId w15:val="{854E419C-F630-4CC0-A653-DB65926E4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CAF"/>
    <w:pPr>
      <w:spacing w:after="200" w:line="276" w:lineRule="auto"/>
    </w:pPr>
  </w:style>
  <w:style w:type="paragraph" w:styleId="Heading1">
    <w:name w:val="heading 1"/>
    <w:basedOn w:val="Normal"/>
    <w:next w:val="BodyText"/>
    <w:link w:val="Heading1Char"/>
    <w:qFormat/>
    <w:rsid w:val="005234C6"/>
    <w:pPr>
      <w:keepNext/>
      <w:numPr>
        <w:numId w:val="1"/>
      </w:numPr>
      <w:spacing w:after="240" w:line="240" w:lineRule="auto"/>
      <w:jc w:val="both"/>
      <w:outlineLvl w:val="0"/>
    </w:pPr>
    <w:rPr>
      <w:rFonts w:ascii="Times New Roman" w:eastAsia="Times New Roman" w:hAnsi="Times New Roman" w:cs="Times New Roman"/>
      <w:bCs/>
      <w:kern w:val="32"/>
      <w:sz w:val="24"/>
      <w:szCs w:val="24"/>
    </w:rPr>
  </w:style>
  <w:style w:type="paragraph" w:styleId="Heading2">
    <w:name w:val="heading 2"/>
    <w:basedOn w:val="Normal"/>
    <w:next w:val="BodyText"/>
    <w:link w:val="Heading2Char"/>
    <w:qFormat/>
    <w:rsid w:val="005234C6"/>
    <w:pPr>
      <w:keepNext/>
      <w:numPr>
        <w:ilvl w:val="1"/>
        <w:numId w:val="1"/>
      </w:numPr>
      <w:spacing w:after="240" w:line="240" w:lineRule="auto"/>
      <w:jc w:val="both"/>
      <w:outlineLvl w:val="1"/>
    </w:pPr>
    <w:rPr>
      <w:rFonts w:ascii="Times New Roman" w:eastAsia="Times New Roman" w:hAnsi="Times New Roman" w:cs="Times New Roman"/>
      <w:bCs/>
      <w:iCs/>
      <w:sz w:val="24"/>
      <w:szCs w:val="24"/>
    </w:rPr>
  </w:style>
  <w:style w:type="paragraph" w:styleId="Heading3">
    <w:name w:val="heading 3"/>
    <w:basedOn w:val="Normal"/>
    <w:next w:val="BodyText"/>
    <w:link w:val="Heading3Char"/>
    <w:qFormat/>
    <w:rsid w:val="005234C6"/>
    <w:pPr>
      <w:keepNext/>
      <w:numPr>
        <w:ilvl w:val="2"/>
        <w:numId w:val="1"/>
      </w:numPr>
      <w:spacing w:after="240" w:line="240" w:lineRule="auto"/>
      <w:jc w:val="both"/>
      <w:outlineLvl w:val="2"/>
    </w:pPr>
    <w:rPr>
      <w:rFonts w:ascii="Times New Roman" w:eastAsia="Times New Roman" w:hAnsi="Times New Roman" w:cs="Times New Roman"/>
      <w:bCs/>
      <w:sz w:val="24"/>
      <w:szCs w:val="24"/>
    </w:rPr>
  </w:style>
  <w:style w:type="paragraph" w:styleId="Heading4">
    <w:name w:val="heading 4"/>
    <w:basedOn w:val="Normal"/>
    <w:next w:val="BodyText"/>
    <w:link w:val="Heading4Char"/>
    <w:qFormat/>
    <w:rsid w:val="005234C6"/>
    <w:pPr>
      <w:keepNext/>
      <w:numPr>
        <w:ilvl w:val="3"/>
        <w:numId w:val="1"/>
      </w:numPr>
      <w:spacing w:after="240" w:line="240" w:lineRule="auto"/>
      <w:jc w:val="both"/>
      <w:outlineLvl w:val="3"/>
    </w:pPr>
    <w:rPr>
      <w:rFonts w:ascii="Times New Roman" w:eastAsia="Times New Roman" w:hAnsi="Times New Roman" w:cs="Times New Roman"/>
      <w:bCs/>
      <w:sz w:val="24"/>
      <w:szCs w:val="28"/>
    </w:rPr>
  </w:style>
  <w:style w:type="paragraph" w:styleId="Heading5">
    <w:name w:val="heading 5"/>
    <w:basedOn w:val="Normal"/>
    <w:next w:val="BodyText"/>
    <w:link w:val="Heading5Char"/>
    <w:qFormat/>
    <w:rsid w:val="005234C6"/>
    <w:pPr>
      <w:numPr>
        <w:ilvl w:val="4"/>
        <w:numId w:val="1"/>
      </w:numPr>
      <w:spacing w:after="240" w:line="240" w:lineRule="auto"/>
      <w:jc w:val="both"/>
      <w:outlineLvl w:val="4"/>
    </w:pPr>
    <w:rPr>
      <w:rFonts w:ascii="Times New Roman" w:eastAsia="Times New Roman" w:hAnsi="Times New Roman" w:cs="Times New Roman"/>
      <w:bCs/>
      <w:iCs/>
      <w:sz w:val="24"/>
      <w:szCs w:val="26"/>
    </w:rPr>
  </w:style>
  <w:style w:type="paragraph" w:styleId="Heading6">
    <w:name w:val="heading 6"/>
    <w:basedOn w:val="Normal"/>
    <w:next w:val="BodyText"/>
    <w:link w:val="Heading6Char"/>
    <w:qFormat/>
    <w:rsid w:val="005234C6"/>
    <w:pPr>
      <w:numPr>
        <w:ilvl w:val="5"/>
        <w:numId w:val="1"/>
      </w:numPr>
      <w:spacing w:after="240" w:line="240" w:lineRule="auto"/>
      <w:jc w:val="both"/>
      <w:outlineLvl w:val="5"/>
    </w:pPr>
    <w:rPr>
      <w:rFonts w:ascii="Times New Roman" w:eastAsia="Times New Roman" w:hAnsi="Times New Roman" w:cs="Times New Roman"/>
      <w:bCs/>
      <w:sz w:val="24"/>
    </w:rPr>
  </w:style>
  <w:style w:type="paragraph" w:styleId="Heading7">
    <w:name w:val="heading 7"/>
    <w:basedOn w:val="Normal"/>
    <w:next w:val="BodyText"/>
    <w:link w:val="Heading7Char"/>
    <w:qFormat/>
    <w:rsid w:val="005234C6"/>
    <w:pPr>
      <w:numPr>
        <w:ilvl w:val="6"/>
        <w:numId w:val="1"/>
      </w:numPr>
      <w:spacing w:after="240" w:line="240" w:lineRule="auto"/>
      <w:jc w:val="both"/>
      <w:outlineLvl w:val="6"/>
    </w:pPr>
    <w:rPr>
      <w:rFonts w:ascii="Times New Roman" w:eastAsia="Times New Roman" w:hAnsi="Times New Roman" w:cs="Times New Roman"/>
      <w:sz w:val="24"/>
      <w:szCs w:val="24"/>
    </w:rPr>
  </w:style>
  <w:style w:type="paragraph" w:styleId="Heading8">
    <w:name w:val="heading 8"/>
    <w:basedOn w:val="Normal"/>
    <w:next w:val="BodyText"/>
    <w:link w:val="Heading8Char"/>
    <w:qFormat/>
    <w:rsid w:val="005234C6"/>
    <w:pPr>
      <w:numPr>
        <w:ilvl w:val="7"/>
        <w:numId w:val="1"/>
      </w:numPr>
      <w:spacing w:after="240" w:line="240" w:lineRule="auto"/>
      <w:jc w:val="both"/>
      <w:outlineLvl w:val="7"/>
    </w:pPr>
    <w:rPr>
      <w:rFonts w:ascii="Times New Roman" w:eastAsia="Times New Roman" w:hAnsi="Times New Roman" w:cs="Times New Roman"/>
      <w:iCs/>
      <w:sz w:val="24"/>
      <w:szCs w:val="24"/>
    </w:rPr>
  </w:style>
  <w:style w:type="paragraph" w:styleId="Heading9">
    <w:name w:val="heading 9"/>
    <w:basedOn w:val="Normal"/>
    <w:next w:val="BodyText"/>
    <w:link w:val="Heading9Char"/>
    <w:qFormat/>
    <w:rsid w:val="005234C6"/>
    <w:pPr>
      <w:numPr>
        <w:ilvl w:val="8"/>
        <w:numId w:val="1"/>
      </w:numPr>
      <w:spacing w:after="240" w:line="240" w:lineRule="auto"/>
      <w:jc w:val="both"/>
      <w:outlineLvl w:val="8"/>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rsid w:val="00933A4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33A4D"/>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234C6"/>
    <w:rPr>
      <w:rFonts w:ascii="Times New Roman" w:eastAsia="Times New Roman" w:hAnsi="Times New Roman" w:cs="Times New Roman"/>
      <w:bCs/>
      <w:kern w:val="32"/>
      <w:sz w:val="24"/>
      <w:szCs w:val="24"/>
    </w:rPr>
  </w:style>
  <w:style w:type="character" w:customStyle="1" w:styleId="Heading2Char">
    <w:name w:val="Heading 2 Char"/>
    <w:basedOn w:val="DefaultParagraphFont"/>
    <w:link w:val="Heading2"/>
    <w:rsid w:val="005234C6"/>
    <w:rPr>
      <w:rFonts w:ascii="Times New Roman" w:eastAsia="Times New Roman" w:hAnsi="Times New Roman" w:cs="Times New Roman"/>
      <w:bCs/>
      <w:iCs/>
      <w:sz w:val="24"/>
      <w:szCs w:val="24"/>
    </w:rPr>
  </w:style>
  <w:style w:type="character" w:customStyle="1" w:styleId="Heading3Char">
    <w:name w:val="Heading 3 Char"/>
    <w:basedOn w:val="DefaultParagraphFont"/>
    <w:link w:val="Heading3"/>
    <w:rsid w:val="005234C6"/>
    <w:rPr>
      <w:rFonts w:ascii="Times New Roman" w:eastAsia="Times New Roman" w:hAnsi="Times New Roman" w:cs="Times New Roman"/>
      <w:bCs/>
      <w:sz w:val="24"/>
      <w:szCs w:val="24"/>
    </w:rPr>
  </w:style>
  <w:style w:type="character" w:customStyle="1" w:styleId="Heading4Char">
    <w:name w:val="Heading 4 Char"/>
    <w:basedOn w:val="DefaultParagraphFont"/>
    <w:link w:val="Heading4"/>
    <w:rsid w:val="005234C6"/>
    <w:rPr>
      <w:rFonts w:ascii="Times New Roman" w:eastAsia="Times New Roman" w:hAnsi="Times New Roman" w:cs="Times New Roman"/>
      <w:bCs/>
      <w:sz w:val="24"/>
      <w:szCs w:val="28"/>
    </w:rPr>
  </w:style>
  <w:style w:type="character" w:customStyle="1" w:styleId="Heading5Char">
    <w:name w:val="Heading 5 Char"/>
    <w:basedOn w:val="DefaultParagraphFont"/>
    <w:link w:val="Heading5"/>
    <w:rsid w:val="005234C6"/>
    <w:rPr>
      <w:rFonts w:ascii="Times New Roman" w:eastAsia="Times New Roman" w:hAnsi="Times New Roman" w:cs="Times New Roman"/>
      <w:bCs/>
      <w:iCs/>
      <w:sz w:val="24"/>
      <w:szCs w:val="26"/>
    </w:rPr>
  </w:style>
  <w:style w:type="character" w:customStyle="1" w:styleId="Heading6Char">
    <w:name w:val="Heading 6 Char"/>
    <w:basedOn w:val="DefaultParagraphFont"/>
    <w:link w:val="Heading6"/>
    <w:rsid w:val="005234C6"/>
    <w:rPr>
      <w:rFonts w:ascii="Times New Roman" w:eastAsia="Times New Roman" w:hAnsi="Times New Roman" w:cs="Times New Roman"/>
      <w:bCs/>
      <w:sz w:val="24"/>
    </w:rPr>
  </w:style>
  <w:style w:type="character" w:customStyle="1" w:styleId="Heading7Char">
    <w:name w:val="Heading 7 Char"/>
    <w:basedOn w:val="DefaultParagraphFont"/>
    <w:link w:val="Heading7"/>
    <w:rsid w:val="005234C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34C6"/>
    <w:rPr>
      <w:rFonts w:ascii="Times New Roman" w:eastAsia="Times New Roman" w:hAnsi="Times New Roman" w:cs="Times New Roman"/>
      <w:iCs/>
      <w:sz w:val="24"/>
      <w:szCs w:val="24"/>
    </w:rPr>
  </w:style>
  <w:style w:type="character" w:customStyle="1" w:styleId="Heading9Char">
    <w:name w:val="Heading 9 Char"/>
    <w:basedOn w:val="DefaultParagraphFont"/>
    <w:link w:val="Heading9"/>
    <w:rsid w:val="005234C6"/>
    <w:rPr>
      <w:rFonts w:ascii="Times New Roman" w:eastAsia="Times New Roman" w:hAnsi="Times New Roman" w:cs="Times New Roman"/>
      <w:sz w:val="24"/>
    </w:rPr>
  </w:style>
  <w:style w:type="paragraph" w:styleId="NoSpacing">
    <w:name w:val="No Spacing"/>
    <w:uiPriority w:val="1"/>
    <w:qFormat/>
    <w:rsid w:val="007B5CAF"/>
    <w:pPr>
      <w:spacing w:after="0" w:line="240" w:lineRule="auto"/>
    </w:pPr>
  </w:style>
  <w:style w:type="paragraph" w:styleId="BodyTextIndent2">
    <w:name w:val="Body Text Indent 2"/>
    <w:basedOn w:val="Normal"/>
    <w:link w:val="BodyTextIndent2Char"/>
    <w:semiHidden/>
    <w:unhideWhenUsed/>
    <w:rsid w:val="00933A4D"/>
    <w:pPr>
      <w:widowControl w:val="0"/>
      <w:tabs>
        <w:tab w:val="left" w:pos="-720"/>
      </w:tabs>
      <w:suppressAutoHyphens/>
      <w:snapToGrid w:val="0"/>
      <w:spacing w:after="0" w:line="480" w:lineRule="auto"/>
      <w:ind w:firstLine="720"/>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933A4D"/>
    <w:rPr>
      <w:rFonts w:ascii="Times New Roman" w:eastAsia="Times New Roman" w:hAnsi="Times New Roman" w:cs="Times New Roman"/>
      <w:sz w:val="24"/>
      <w:szCs w:val="20"/>
    </w:rPr>
  </w:style>
  <w:style w:type="paragraph" w:styleId="ListParagraph">
    <w:name w:val="List Paragraph"/>
    <w:basedOn w:val="Normal"/>
    <w:uiPriority w:val="34"/>
    <w:qFormat/>
    <w:rsid w:val="00933A4D"/>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F077D"/>
    <w:rPr>
      <w:color w:val="0563C1" w:themeColor="hyperlink"/>
      <w:u w:val="single"/>
    </w:rPr>
  </w:style>
  <w:style w:type="paragraph" w:styleId="Title">
    <w:name w:val="Title"/>
    <w:basedOn w:val="Normal"/>
    <w:link w:val="TitleChar"/>
    <w:qFormat/>
    <w:rsid w:val="00652231"/>
    <w:pPr>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rsid w:val="00652231"/>
    <w:rPr>
      <w:rFonts w:ascii="Times New Roman" w:eastAsia="Times New Roman" w:hAnsi="Times New Roman" w:cs="Times New Roman"/>
      <w:b/>
      <w:bCs/>
      <w:sz w:val="24"/>
      <w:szCs w:val="20"/>
    </w:rPr>
  </w:style>
  <w:style w:type="paragraph" w:styleId="NormalWeb">
    <w:name w:val="Normal (Web)"/>
    <w:basedOn w:val="Normal"/>
    <w:uiPriority w:val="99"/>
    <w:rsid w:val="007445D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6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E65"/>
    <w:rPr>
      <w:rFonts w:ascii="Segoe UI" w:hAnsi="Segoe UI" w:cs="Segoe UI"/>
      <w:sz w:val="18"/>
      <w:szCs w:val="18"/>
    </w:rPr>
  </w:style>
  <w:style w:type="table" w:styleId="TableGrid">
    <w:name w:val="Table Grid"/>
    <w:basedOn w:val="TableNormal"/>
    <w:uiPriority w:val="39"/>
    <w:rsid w:val="00FC18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WBodyTxt-1">
    <w:name w:val="*HDWBodyTxt-1&quot;"/>
    <w:basedOn w:val="Normal"/>
    <w:rsid w:val="008B04C2"/>
    <w:pPr>
      <w:spacing w:after="0" w:line="480" w:lineRule="auto"/>
      <w:ind w:firstLine="1440"/>
    </w:pPr>
    <w:rPr>
      <w:rFonts w:ascii="Times New Roman" w:eastAsia="Times New Roman" w:hAnsi="Times New Roman" w:cs="Times New Roman"/>
      <w:szCs w:val="24"/>
    </w:rPr>
  </w:style>
  <w:style w:type="paragraph" w:customStyle="1" w:styleId="HDWBodyTxt-0">
    <w:name w:val="*HDWBodyTxt-0&quot;"/>
    <w:basedOn w:val="Normal"/>
    <w:link w:val="HDWBodyTxt-0Char"/>
    <w:rsid w:val="008B04C2"/>
    <w:pPr>
      <w:spacing w:after="240" w:line="240" w:lineRule="auto"/>
      <w:jc w:val="both"/>
    </w:pPr>
    <w:rPr>
      <w:rFonts w:ascii="Times New Roman" w:eastAsia="Times New Roman" w:hAnsi="Times New Roman" w:cs="Times New Roman"/>
      <w:szCs w:val="24"/>
    </w:rPr>
  </w:style>
  <w:style w:type="character" w:customStyle="1" w:styleId="HDWBodyTxt-0Char">
    <w:name w:val="*HDWBodyTxt-0&quot; Char"/>
    <w:link w:val="HDWBodyTxt-0"/>
    <w:rsid w:val="008B04C2"/>
    <w:rPr>
      <w:rFonts w:ascii="Times New Roman" w:eastAsia="Times New Roman" w:hAnsi="Times New Roman" w:cs="Times New Roman"/>
      <w:szCs w:val="24"/>
    </w:rPr>
  </w:style>
  <w:style w:type="paragraph" w:customStyle="1" w:styleId="HDWTableText">
    <w:name w:val="*HDWTableText"/>
    <w:basedOn w:val="Normal"/>
    <w:rsid w:val="008B04C2"/>
    <w:pPr>
      <w:spacing w:after="0" w:line="240" w:lineRule="auto"/>
    </w:pPr>
    <w:rPr>
      <w:rFonts w:ascii="Times New Roman" w:eastAsia="Times New Roman" w:hAnsi="Times New Roman" w:cs="Times New Roman"/>
      <w:szCs w:val="24"/>
    </w:rPr>
  </w:style>
  <w:style w:type="paragraph" w:customStyle="1" w:styleId="HDWTitle-Bold">
    <w:name w:val="*HDWTitle-Bold"/>
    <w:basedOn w:val="Normal"/>
    <w:next w:val="HDWBodyTxt-1"/>
    <w:rsid w:val="008B04C2"/>
    <w:pPr>
      <w:keepNext/>
      <w:spacing w:after="240" w:line="240" w:lineRule="auto"/>
      <w:jc w:val="center"/>
    </w:pPr>
    <w:rPr>
      <w:rFonts w:ascii="Times New Roman" w:eastAsia="Times New Roman" w:hAnsi="Times New Roman" w:cs="Times New Roman"/>
      <w:b/>
      <w:szCs w:val="24"/>
    </w:rPr>
  </w:style>
  <w:style w:type="paragraph" w:styleId="Footer">
    <w:name w:val="footer"/>
    <w:basedOn w:val="Normal"/>
    <w:link w:val="FooterChar"/>
    <w:rsid w:val="008B04C2"/>
    <w:pPr>
      <w:tabs>
        <w:tab w:val="center" w:pos="4680"/>
        <w:tab w:val="right" w:pos="9360"/>
      </w:tabs>
      <w:spacing w:after="0" w:line="240" w:lineRule="auto"/>
    </w:pPr>
    <w:rPr>
      <w:rFonts w:ascii="Times New Roman" w:eastAsia="Times New Roman" w:hAnsi="Times New Roman" w:cs="Times New Roman"/>
      <w:szCs w:val="24"/>
    </w:rPr>
  </w:style>
  <w:style w:type="character" w:customStyle="1" w:styleId="FooterChar">
    <w:name w:val="Footer Char"/>
    <w:basedOn w:val="DefaultParagraphFont"/>
    <w:link w:val="Footer"/>
    <w:rsid w:val="008B04C2"/>
    <w:rPr>
      <w:rFonts w:ascii="Times New Roman" w:eastAsia="Times New Roman" w:hAnsi="Times New Roman" w:cs="Times New Roman"/>
      <w:szCs w:val="24"/>
    </w:rPr>
  </w:style>
  <w:style w:type="paragraph" w:styleId="Header">
    <w:name w:val="header"/>
    <w:basedOn w:val="Normal"/>
    <w:link w:val="HeaderChar"/>
    <w:uiPriority w:val="99"/>
    <w:rsid w:val="008B04C2"/>
    <w:pPr>
      <w:tabs>
        <w:tab w:val="center" w:pos="4680"/>
        <w:tab w:val="right" w:pos="9360"/>
      </w:tabs>
      <w:spacing w:after="0"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uiPriority w:val="99"/>
    <w:rsid w:val="008B04C2"/>
    <w:rPr>
      <w:rFonts w:ascii="Times New Roman" w:eastAsia="Times New Roman" w:hAnsi="Times New Roman" w:cs="Times New Roman"/>
      <w:szCs w:val="24"/>
    </w:rPr>
  </w:style>
  <w:style w:type="character" w:styleId="PageNumber">
    <w:name w:val="page number"/>
    <w:basedOn w:val="DefaultParagraphFont"/>
    <w:rsid w:val="008B04C2"/>
  </w:style>
  <w:style w:type="paragraph" w:styleId="PlainText">
    <w:name w:val="Plain Text"/>
    <w:basedOn w:val="Normal"/>
    <w:link w:val="PlainTextChar"/>
    <w:uiPriority w:val="99"/>
    <w:unhideWhenUsed/>
    <w:rsid w:val="00360F7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60F7A"/>
    <w:rPr>
      <w:rFonts w:ascii="Calibri" w:hAnsi="Calibri"/>
      <w:szCs w:val="21"/>
    </w:rPr>
  </w:style>
  <w:style w:type="paragraph" w:customStyle="1" w:styleId="Default">
    <w:name w:val="Default"/>
    <w:rsid w:val="00D56D6E"/>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
    <w:name w:val="Body Text Indent"/>
    <w:basedOn w:val="Normal"/>
    <w:link w:val="BodyTextIndentChar"/>
    <w:uiPriority w:val="99"/>
    <w:semiHidden/>
    <w:unhideWhenUsed/>
    <w:rsid w:val="00F6750C"/>
    <w:pPr>
      <w:spacing w:after="120"/>
      <w:ind w:left="360"/>
    </w:pPr>
  </w:style>
  <w:style w:type="character" w:customStyle="1" w:styleId="BodyTextIndentChar">
    <w:name w:val="Body Text Indent Char"/>
    <w:basedOn w:val="DefaultParagraphFont"/>
    <w:link w:val="BodyTextIndent"/>
    <w:uiPriority w:val="99"/>
    <w:semiHidden/>
    <w:rsid w:val="00F6750C"/>
  </w:style>
  <w:style w:type="character" w:customStyle="1" w:styleId="titletitle">
    <w:name w:val="titletitle"/>
    <w:rsid w:val="00F46800"/>
  </w:style>
  <w:style w:type="paragraph" w:styleId="CommentText">
    <w:name w:val="annotation text"/>
    <w:basedOn w:val="Normal"/>
    <w:link w:val="CommentTextChar"/>
    <w:uiPriority w:val="99"/>
    <w:semiHidden/>
    <w:unhideWhenUsed/>
    <w:rsid w:val="002F02BA"/>
    <w:pPr>
      <w:spacing w:after="160" w:line="259" w:lineRule="auto"/>
    </w:pPr>
    <w:rPr>
      <w:rFonts w:eastAsiaTheme="minorEastAsia"/>
    </w:rPr>
  </w:style>
  <w:style w:type="character" w:customStyle="1" w:styleId="CommentTextChar">
    <w:name w:val="Comment Text Char"/>
    <w:basedOn w:val="DefaultParagraphFont"/>
    <w:link w:val="CommentText"/>
    <w:uiPriority w:val="99"/>
    <w:semiHidden/>
    <w:rsid w:val="002F02BA"/>
    <w:rPr>
      <w:rFonts w:eastAsiaTheme="minorEastAsia"/>
    </w:rPr>
  </w:style>
  <w:style w:type="character" w:customStyle="1" w:styleId="CommentSubjectChar">
    <w:name w:val="Comment Subject Char"/>
    <w:basedOn w:val="CommentTextChar"/>
    <w:link w:val="CommentSubject"/>
    <w:uiPriority w:val="99"/>
    <w:semiHidden/>
    <w:rsid w:val="002F02BA"/>
    <w:rPr>
      <w:rFonts w:eastAsiaTheme="minorEastAsia"/>
      <w:b/>
      <w:bCs/>
    </w:rPr>
  </w:style>
  <w:style w:type="paragraph" w:styleId="CommentSubject">
    <w:name w:val="annotation subject"/>
    <w:basedOn w:val="CommentText"/>
    <w:next w:val="CommentText"/>
    <w:link w:val="CommentSubjectChar"/>
    <w:uiPriority w:val="99"/>
    <w:semiHidden/>
    <w:unhideWhenUsed/>
    <w:rsid w:val="002F02BA"/>
    <w:rPr>
      <w:b/>
      <w:bCs/>
    </w:rPr>
  </w:style>
  <w:style w:type="paragraph" w:customStyle="1" w:styleId="Level2">
    <w:name w:val="Level 2"/>
    <w:basedOn w:val="Normal"/>
    <w:rsid w:val="002F02BA"/>
    <w:pPr>
      <w:autoSpaceDE w:val="0"/>
      <w:autoSpaceDN w:val="0"/>
      <w:adjustRightInd w:val="0"/>
      <w:spacing w:before="180" w:after="160" w:line="280" w:lineRule="atLeast"/>
      <w:ind w:left="1152" w:hanging="216"/>
      <w:jc w:val="both"/>
    </w:pPr>
    <w:rPr>
      <w:rFonts w:ascii="Berkeley Book" w:eastAsia="Times New Roman" w:hAnsi="Berkeley Book" w:cs="Times New Roman"/>
      <w:sz w:val="21"/>
    </w:rPr>
  </w:style>
  <w:style w:type="paragraph" w:customStyle="1" w:styleId="Level1">
    <w:name w:val="Level 1"/>
    <w:basedOn w:val="Normal"/>
    <w:rsid w:val="002F02BA"/>
    <w:pPr>
      <w:autoSpaceDE w:val="0"/>
      <w:autoSpaceDN w:val="0"/>
      <w:adjustRightInd w:val="0"/>
      <w:spacing w:before="240" w:after="160" w:line="280" w:lineRule="atLeast"/>
      <w:ind w:left="936" w:hanging="216"/>
      <w:jc w:val="both"/>
    </w:pPr>
    <w:rPr>
      <w:rFonts w:ascii="Berkeley Book" w:eastAsia="Times New Roman" w:hAnsi="Berkeley Book" w:cs="Times New Roman"/>
      <w:sz w:val="21"/>
    </w:rPr>
  </w:style>
  <w:style w:type="paragraph" w:customStyle="1" w:styleId="Level3">
    <w:name w:val="Level 3"/>
    <w:basedOn w:val="Level2"/>
    <w:rsid w:val="002F02BA"/>
    <w:pPr>
      <w:ind w:left="1368"/>
    </w:pPr>
  </w:style>
  <w:style w:type="paragraph" w:customStyle="1" w:styleId="Level4">
    <w:name w:val="Level 4"/>
    <w:basedOn w:val="Level3"/>
    <w:rsid w:val="002F02BA"/>
    <w:pPr>
      <w:tabs>
        <w:tab w:val="left" w:pos="1656"/>
        <w:tab w:val="left" w:pos="1800"/>
      </w:tabs>
      <w:ind w:left="1800" w:hanging="360"/>
    </w:pPr>
  </w:style>
  <w:style w:type="paragraph" w:styleId="Subtitle">
    <w:name w:val="Subtitle"/>
    <w:basedOn w:val="Normal"/>
    <w:next w:val="Normal"/>
    <w:link w:val="SubtitleChar"/>
    <w:uiPriority w:val="11"/>
    <w:qFormat/>
    <w:rsid w:val="002F02BA"/>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2F02BA"/>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2F02BA"/>
    <w:rPr>
      <w:b/>
      <w:bCs/>
    </w:rPr>
  </w:style>
  <w:style w:type="character" w:styleId="Emphasis">
    <w:name w:val="Emphasis"/>
    <w:basedOn w:val="DefaultParagraphFont"/>
    <w:uiPriority w:val="20"/>
    <w:qFormat/>
    <w:rsid w:val="002F02BA"/>
    <w:rPr>
      <w:i/>
      <w:iCs/>
    </w:rPr>
  </w:style>
  <w:style w:type="paragraph" w:styleId="Quote">
    <w:name w:val="Quote"/>
    <w:basedOn w:val="Normal"/>
    <w:next w:val="Normal"/>
    <w:link w:val="QuoteChar"/>
    <w:uiPriority w:val="29"/>
    <w:qFormat/>
    <w:rsid w:val="002F02BA"/>
    <w:pPr>
      <w:spacing w:before="160" w:after="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2F02BA"/>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2F02BA"/>
    <w:pPr>
      <w:spacing w:before="280" w:after="280" w:line="240" w:lineRule="auto"/>
      <w:ind w:left="1080" w:right="1080"/>
      <w:jc w:val="center"/>
    </w:pPr>
    <w:rPr>
      <w:rFonts w:eastAsiaTheme="minorEastAsia"/>
      <w:color w:val="404040" w:themeColor="text1" w:themeTint="BF"/>
      <w:sz w:val="32"/>
      <w:szCs w:val="32"/>
    </w:rPr>
  </w:style>
  <w:style w:type="character" w:customStyle="1" w:styleId="IntenseQuoteChar">
    <w:name w:val="Intense Quote Char"/>
    <w:basedOn w:val="DefaultParagraphFont"/>
    <w:link w:val="IntenseQuote"/>
    <w:uiPriority w:val="30"/>
    <w:rsid w:val="002F02BA"/>
    <w:rPr>
      <w:rFonts w:eastAsiaTheme="minorEastAsia"/>
      <w:color w:val="404040" w:themeColor="text1" w:themeTint="BF"/>
      <w:sz w:val="32"/>
      <w:szCs w:val="32"/>
    </w:rPr>
  </w:style>
  <w:style w:type="character" w:styleId="SubtleEmphasis">
    <w:name w:val="Subtle Emphasis"/>
    <w:basedOn w:val="DefaultParagraphFont"/>
    <w:uiPriority w:val="19"/>
    <w:qFormat/>
    <w:rsid w:val="002F02BA"/>
    <w:rPr>
      <w:i/>
      <w:iCs/>
      <w:color w:val="595959" w:themeColor="text1" w:themeTint="A6"/>
    </w:rPr>
  </w:style>
  <w:style w:type="character" w:styleId="IntenseEmphasis">
    <w:name w:val="Intense Emphasis"/>
    <w:basedOn w:val="DefaultParagraphFont"/>
    <w:uiPriority w:val="21"/>
    <w:qFormat/>
    <w:rsid w:val="002F02BA"/>
    <w:rPr>
      <w:b/>
      <w:bCs/>
      <w:i/>
      <w:iCs/>
    </w:rPr>
  </w:style>
  <w:style w:type="character" w:styleId="SubtleReference">
    <w:name w:val="Subtle Reference"/>
    <w:basedOn w:val="DefaultParagraphFont"/>
    <w:uiPriority w:val="31"/>
    <w:qFormat/>
    <w:rsid w:val="002F02B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F02BA"/>
    <w:rPr>
      <w:b/>
      <w:bCs/>
      <w:caps w:val="0"/>
      <w:smallCaps/>
      <w:color w:val="auto"/>
      <w:spacing w:val="3"/>
      <w:u w:val="single"/>
    </w:rPr>
  </w:style>
  <w:style w:type="character" w:styleId="BookTitle">
    <w:name w:val="Book Title"/>
    <w:basedOn w:val="DefaultParagraphFont"/>
    <w:uiPriority w:val="33"/>
    <w:qFormat/>
    <w:rsid w:val="002F02BA"/>
    <w:rPr>
      <w:b/>
      <w:bCs/>
      <w:smallCaps/>
      <w:spacing w:val="7"/>
    </w:rPr>
  </w:style>
  <w:style w:type="paragraph" w:styleId="TOCHeading">
    <w:name w:val="TOC Heading"/>
    <w:basedOn w:val="Heading1"/>
    <w:next w:val="Normal"/>
    <w:uiPriority w:val="39"/>
    <w:semiHidden/>
    <w:unhideWhenUsed/>
    <w:qFormat/>
    <w:rsid w:val="002F02BA"/>
    <w:pPr>
      <w:keepLines/>
      <w:numPr>
        <w:numId w:val="0"/>
      </w:numPr>
      <w:spacing w:before="400" w:after="40"/>
      <w:jc w:val="left"/>
      <w:outlineLvl w:val="9"/>
    </w:pPr>
    <w:rPr>
      <w:rFonts w:asciiTheme="majorHAnsi" w:eastAsiaTheme="majorEastAsia" w:hAnsiTheme="majorHAnsi" w:cstheme="majorBidi"/>
      <w:bCs w:val="0"/>
      <w:caps/>
      <w:kern w:val="0"/>
      <w:sz w:val="36"/>
      <w:szCs w:val="36"/>
    </w:rPr>
  </w:style>
  <w:style w:type="paragraph" w:customStyle="1" w:styleId="HDWDoubleSpace">
    <w:name w:val="*HDWDoubleSpace"/>
    <w:basedOn w:val="Normal"/>
    <w:rsid w:val="002C2408"/>
    <w:pPr>
      <w:spacing w:after="0" w:line="480" w:lineRule="auto"/>
      <w:ind w:firstLine="1440"/>
      <w:jc w:val="both"/>
    </w:pPr>
    <w:rPr>
      <w:rFonts w:ascii="Times New Roman" w:eastAsia="Times New Roman" w:hAnsi="Times New Roman" w:cs="Times New Roman"/>
      <w:sz w:val="24"/>
      <w:szCs w:val="24"/>
    </w:rPr>
  </w:style>
  <w:style w:type="character" w:customStyle="1" w:styleId="ParaNum">
    <w:name w:val="ParaNum"/>
    <w:basedOn w:val="DefaultParagraphFont"/>
    <w:rsid w:val="004B4747"/>
  </w:style>
  <w:style w:type="character" w:customStyle="1" w:styleId="titlenumber">
    <w:name w:val="titlenumber"/>
    <w:basedOn w:val="DefaultParagraphFont"/>
    <w:rsid w:val="00CE4BCA"/>
  </w:style>
  <w:style w:type="character" w:customStyle="1" w:styleId="resulttype">
    <w:name w:val="resulttype"/>
    <w:basedOn w:val="DefaultParagraphFont"/>
    <w:rsid w:val="00CE4BCA"/>
  </w:style>
  <w:style w:type="character" w:customStyle="1" w:styleId="resultparentseparator">
    <w:name w:val="resultparentseparator"/>
    <w:basedOn w:val="DefaultParagraphFont"/>
    <w:rsid w:val="00CE4BCA"/>
  </w:style>
  <w:style w:type="character" w:customStyle="1" w:styleId="resultparent">
    <w:name w:val="resultparent"/>
    <w:basedOn w:val="DefaultParagraphFont"/>
    <w:rsid w:val="00CE4BCA"/>
  </w:style>
  <w:style w:type="character" w:customStyle="1" w:styleId="highlight">
    <w:name w:val="highlight"/>
    <w:basedOn w:val="DefaultParagraphFont"/>
    <w:rsid w:val="00CE4BCA"/>
  </w:style>
  <w:style w:type="character" w:customStyle="1" w:styleId="jss100">
    <w:name w:val="jss100"/>
    <w:basedOn w:val="DefaultParagraphFont"/>
    <w:rsid w:val="00CE4BCA"/>
  </w:style>
  <w:style w:type="paragraph" w:customStyle="1" w:styleId="regulartext">
    <w:name w:val="regular text"/>
    <w:basedOn w:val="Normal"/>
    <w:rsid w:val="001C10F9"/>
    <w:pPr>
      <w:spacing w:after="0" w:line="320" w:lineRule="exact"/>
    </w:pPr>
    <w:rPr>
      <w:rFonts w:ascii="Arial" w:eastAsia="Times New Roman" w:hAnsi="Arial" w:cs="Arial"/>
    </w:rPr>
  </w:style>
  <w:style w:type="paragraph" w:customStyle="1" w:styleId="gntarbulli">
    <w:name w:val="gnt_ar_b_ul_li"/>
    <w:basedOn w:val="Normal"/>
    <w:rsid w:val="001E55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
    <w:name w:val="Style"/>
    <w:rsid w:val="00A01C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Indent">
    <w:name w:val="Normal Indent"/>
    <w:basedOn w:val="Normal"/>
    <w:rsid w:val="0005101F"/>
    <w:pPr>
      <w:spacing w:line="264" w:lineRule="auto"/>
      <w:ind w:left="1440" w:hanging="720"/>
      <w:jc w:val="both"/>
    </w:pPr>
    <w:rPr>
      <w:rFonts w:ascii="Times New Roman" w:eastAsia="Times New Roman" w:hAnsi="Times New Roman" w:cs="Times New Roman"/>
      <w:iCs/>
      <w:sz w:val="21"/>
      <w:szCs w:val="20"/>
    </w:rPr>
  </w:style>
  <w:style w:type="paragraph" w:customStyle="1" w:styleId="xmsonormal">
    <w:name w:val="x_msonormal"/>
    <w:basedOn w:val="Normal"/>
    <w:rsid w:val="00B2102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6136">
      <w:bodyDiv w:val="1"/>
      <w:marLeft w:val="0"/>
      <w:marRight w:val="0"/>
      <w:marTop w:val="0"/>
      <w:marBottom w:val="0"/>
      <w:divBdr>
        <w:top w:val="none" w:sz="0" w:space="0" w:color="auto"/>
        <w:left w:val="none" w:sz="0" w:space="0" w:color="auto"/>
        <w:bottom w:val="none" w:sz="0" w:space="0" w:color="auto"/>
        <w:right w:val="none" w:sz="0" w:space="0" w:color="auto"/>
      </w:divBdr>
    </w:div>
    <w:div w:id="136608769">
      <w:bodyDiv w:val="1"/>
      <w:marLeft w:val="0"/>
      <w:marRight w:val="0"/>
      <w:marTop w:val="0"/>
      <w:marBottom w:val="0"/>
      <w:divBdr>
        <w:top w:val="none" w:sz="0" w:space="0" w:color="auto"/>
        <w:left w:val="none" w:sz="0" w:space="0" w:color="auto"/>
        <w:bottom w:val="none" w:sz="0" w:space="0" w:color="auto"/>
        <w:right w:val="none" w:sz="0" w:space="0" w:color="auto"/>
      </w:divBdr>
    </w:div>
    <w:div w:id="207769586">
      <w:bodyDiv w:val="1"/>
      <w:marLeft w:val="0"/>
      <w:marRight w:val="0"/>
      <w:marTop w:val="0"/>
      <w:marBottom w:val="0"/>
      <w:divBdr>
        <w:top w:val="none" w:sz="0" w:space="0" w:color="auto"/>
        <w:left w:val="none" w:sz="0" w:space="0" w:color="auto"/>
        <w:bottom w:val="none" w:sz="0" w:space="0" w:color="auto"/>
        <w:right w:val="none" w:sz="0" w:space="0" w:color="auto"/>
      </w:divBdr>
    </w:div>
    <w:div w:id="303896111">
      <w:bodyDiv w:val="1"/>
      <w:marLeft w:val="0"/>
      <w:marRight w:val="0"/>
      <w:marTop w:val="0"/>
      <w:marBottom w:val="0"/>
      <w:divBdr>
        <w:top w:val="none" w:sz="0" w:space="0" w:color="auto"/>
        <w:left w:val="none" w:sz="0" w:space="0" w:color="auto"/>
        <w:bottom w:val="none" w:sz="0" w:space="0" w:color="auto"/>
        <w:right w:val="none" w:sz="0" w:space="0" w:color="auto"/>
      </w:divBdr>
    </w:div>
    <w:div w:id="456802766">
      <w:bodyDiv w:val="1"/>
      <w:marLeft w:val="0"/>
      <w:marRight w:val="0"/>
      <w:marTop w:val="0"/>
      <w:marBottom w:val="0"/>
      <w:divBdr>
        <w:top w:val="none" w:sz="0" w:space="0" w:color="auto"/>
        <w:left w:val="none" w:sz="0" w:space="0" w:color="auto"/>
        <w:bottom w:val="none" w:sz="0" w:space="0" w:color="auto"/>
        <w:right w:val="none" w:sz="0" w:space="0" w:color="auto"/>
      </w:divBdr>
    </w:div>
    <w:div w:id="476460216">
      <w:bodyDiv w:val="1"/>
      <w:marLeft w:val="0"/>
      <w:marRight w:val="0"/>
      <w:marTop w:val="0"/>
      <w:marBottom w:val="0"/>
      <w:divBdr>
        <w:top w:val="none" w:sz="0" w:space="0" w:color="auto"/>
        <w:left w:val="none" w:sz="0" w:space="0" w:color="auto"/>
        <w:bottom w:val="none" w:sz="0" w:space="0" w:color="auto"/>
        <w:right w:val="none" w:sz="0" w:space="0" w:color="auto"/>
      </w:divBdr>
    </w:div>
    <w:div w:id="542447402">
      <w:bodyDiv w:val="1"/>
      <w:marLeft w:val="0"/>
      <w:marRight w:val="0"/>
      <w:marTop w:val="0"/>
      <w:marBottom w:val="0"/>
      <w:divBdr>
        <w:top w:val="none" w:sz="0" w:space="0" w:color="auto"/>
        <w:left w:val="none" w:sz="0" w:space="0" w:color="auto"/>
        <w:bottom w:val="none" w:sz="0" w:space="0" w:color="auto"/>
        <w:right w:val="none" w:sz="0" w:space="0" w:color="auto"/>
      </w:divBdr>
    </w:div>
    <w:div w:id="642080523">
      <w:bodyDiv w:val="1"/>
      <w:marLeft w:val="0"/>
      <w:marRight w:val="0"/>
      <w:marTop w:val="0"/>
      <w:marBottom w:val="0"/>
      <w:divBdr>
        <w:top w:val="none" w:sz="0" w:space="0" w:color="auto"/>
        <w:left w:val="none" w:sz="0" w:space="0" w:color="auto"/>
        <w:bottom w:val="none" w:sz="0" w:space="0" w:color="auto"/>
        <w:right w:val="none" w:sz="0" w:space="0" w:color="auto"/>
      </w:divBdr>
    </w:div>
    <w:div w:id="644161137">
      <w:bodyDiv w:val="1"/>
      <w:marLeft w:val="0"/>
      <w:marRight w:val="0"/>
      <w:marTop w:val="0"/>
      <w:marBottom w:val="0"/>
      <w:divBdr>
        <w:top w:val="none" w:sz="0" w:space="0" w:color="auto"/>
        <w:left w:val="none" w:sz="0" w:space="0" w:color="auto"/>
        <w:bottom w:val="none" w:sz="0" w:space="0" w:color="auto"/>
        <w:right w:val="none" w:sz="0" w:space="0" w:color="auto"/>
      </w:divBdr>
    </w:div>
    <w:div w:id="656611503">
      <w:bodyDiv w:val="1"/>
      <w:marLeft w:val="0"/>
      <w:marRight w:val="0"/>
      <w:marTop w:val="0"/>
      <w:marBottom w:val="0"/>
      <w:divBdr>
        <w:top w:val="none" w:sz="0" w:space="0" w:color="auto"/>
        <w:left w:val="none" w:sz="0" w:space="0" w:color="auto"/>
        <w:bottom w:val="none" w:sz="0" w:space="0" w:color="auto"/>
        <w:right w:val="none" w:sz="0" w:space="0" w:color="auto"/>
      </w:divBdr>
    </w:div>
    <w:div w:id="703016028">
      <w:bodyDiv w:val="1"/>
      <w:marLeft w:val="0"/>
      <w:marRight w:val="0"/>
      <w:marTop w:val="0"/>
      <w:marBottom w:val="0"/>
      <w:divBdr>
        <w:top w:val="none" w:sz="0" w:space="0" w:color="auto"/>
        <w:left w:val="none" w:sz="0" w:space="0" w:color="auto"/>
        <w:bottom w:val="none" w:sz="0" w:space="0" w:color="auto"/>
        <w:right w:val="none" w:sz="0" w:space="0" w:color="auto"/>
      </w:divBdr>
    </w:div>
    <w:div w:id="987786548">
      <w:bodyDiv w:val="1"/>
      <w:marLeft w:val="0"/>
      <w:marRight w:val="0"/>
      <w:marTop w:val="0"/>
      <w:marBottom w:val="0"/>
      <w:divBdr>
        <w:top w:val="none" w:sz="0" w:space="0" w:color="auto"/>
        <w:left w:val="none" w:sz="0" w:space="0" w:color="auto"/>
        <w:bottom w:val="none" w:sz="0" w:space="0" w:color="auto"/>
        <w:right w:val="none" w:sz="0" w:space="0" w:color="auto"/>
      </w:divBdr>
    </w:div>
    <w:div w:id="1075930851">
      <w:bodyDiv w:val="1"/>
      <w:marLeft w:val="0"/>
      <w:marRight w:val="0"/>
      <w:marTop w:val="0"/>
      <w:marBottom w:val="0"/>
      <w:divBdr>
        <w:top w:val="none" w:sz="0" w:space="0" w:color="auto"/>
        <w:left w:val="none" w:sz="0" w:space="0" w:color="auto"/>
        <w:bottom w:val="none" w:sz="0" w:space="0" w:color="auto"/>
        <w:right w:val="none" w:sz="0" w:space="0" w:color="auto"/>
      </w:divBdr>
      <w:divsChild>
        <w:div w:id="1753314342">
          <w:marLeft w:val="0"/>
          <w:marRight w:val="0"/>
          <w:marTop w:val="0"/>
          <w:marBottom w:val="360"/>
          <w:divBdr>
            <w:top w:val="none" w:sz="0" w:space="0" w:color="auto"/>
            <w:left w:val="none" w:sz="0" w:space="0" w:color="auto"/>
            <w:bottom w:val="none" w:sz="0" w:space="0" w:color="auto"/>
            <w:right w:val="none" w:sz="0" w:space="0" w:color="auto"/>
          </w:divBdr>
          <w:divsChild>
            <w:div w:id="377048649">
              <w:marLeft w:val="0"/>
              <w:marRight w:val="0"/>
              <w:marTop w:val="0"/>
              <w:marBottom w:val="0"/>
              <w:divBdr>
                <w:top w:val="none" w:sz="0" w:space="0" w:color="auto"/>
                <w:left w:val="none" w:sz="0" w:space="0" w:color="auto"/>
                <w:bottom w:val="none" w:sz="0" w:space="0" w:color="auto"/>
                <w:right w:val="none" w:sz="0" w:space="0" w:color="auto"/>
              </w:divBdr>
            </w:div>
            <w:div w:id="5602682">
              <w:marLeft w:val="0"/>
              <w:marRight w:val="0"/>
              <w:marTop w:val="0"/>
              <w:marBottom w:val="120"/>
              <w:divBdr>
                <w:top w:val="none" w:sz="0" w:space="0" w:color="auto"/>
                <w:left w:val="none" w:sz="0" w:space="0" w:color="auto"/>
                <w:bottom w:val="none" w:sz="0" w:space="0" w:color="auto"/>
                <w:right w:val="none" w:sz="0" w:space="0" w:color="auto"/>
              </w:divBdr>
              <w:divsChild>
                <w:div w:id="1277297908">
                  <w:marLeft w:val="0"/>
                  <w:marRight w:val="30"/>
                  <w:marTop w:val="0"/>
                  <w:marBottom w:val="0"/>
                  <w:divBdr>
                    <w:top w:val="none" w:sz="0" w:space="0" w:color="auto"/>
                    <w:left w:val="none" w:sz="0" w:space="0" w:color="auto"/>
                    <w:bottom w:val="none" w:sz="0" w:space="0" w:color="auto"/>
                    <w:right w:val="none" w:sz="0" w:space="0" w:color="auto"/>
                  </w:divBdr>
                </w:div>
              </w:divsChild>
            </w:div>
            <w:div w:id="1901592725">
              <w:marLeft w:val="0"/>
              <w:marRight w:val="0"/>
              <w:marTop w:val="0"/>
              <w:marBottom w:val="0"/>
              <w:divBdr>
                <w:top w:val="none" w:sz="0" w:space="0" w:color="auto"/>
                <w:left w:val="none" w:sz="0" w:space="0" w:color="auto"/>
                <w:bottom w:val="none" w:sz="0" w:space="0" w:color="auto"/>
                <w:right w:val="none" w:sz="0" w:space="0" w:color="auto"/>
              </w:divBdr>
            </w:div>
            <w:div w:id="1095400606">
              <w:marLeft w:val="0"/>
              <w:marRight w:val="0"/>
              <w:marTop w:val="120"/>
              <w:marBottom w:val="0"/>
              <w:divBdr>
                <w:top w:val="none" w:sz="0" w:space="0" w:color="auto"/>
                <w:left w:val="none" w:sz="0" w:space="0" w:color="auto"/>
                <w:bottom w:val="none" w:sz="0" w:space="0" w:color="auto"/>
                <w:right w:val="none" w:sz="0" w:space="0" w:color="auto"/>
              </w:divBdr>
              <w:divsChild>
                <w:div w:id="1735736717">
                  <w:marLeft w:val="0"/>
                  <w:marRight w:val="60"/>
                  <w:marTop w:val="30"/>
                  <w:marBottom w:val="60"/>
                  <w:divBdr>
                    <w:top w:val="none" w:sz="0" w:space="0" w:color="auto"/>
                    <w:left w:val="none" w:sz="0" w:space="0" w:color="auto"/>
                    <w:bottom w:val="none" w:sz="0" w:space="0" w:color="auto"/>
                    <w:right w:val="none" w:sz="0" w:space="0" w:color="auto"/>
                  </w:divBdr>
                </w:div>
                <w:div w:id="1886411253">
                  <w:marLeft w:val="0"/>
                  <w:marRight w:val="60"/>
                  <w:marTop w:val="30"/>
                  <w:marBottom w:val="60"/>
                  <w:divBdr>
                    <w:top w:val="none" w:sz="0" w:space="0" w:color="auto"/>
                    <w:left w:val="none" w:sz="0" w:space="0" w:color="auto"/>
                    <w:bottom w:val="none" w:sz="0" w:space="0" w:color="auto"/>
                    <w:right w:val="none" w:sz="0" w:space="0" w:color="auto"/>
                  </w:divBdr>
                </w:div>
              </w:divsChild>
            </w:div>
          </w:divsChild>
        </w:div>
      </w:divsChild>
    </w:div>
    <w:div w:id="1233856857">
      <w:bodyDiv w:val="1"/>
      <w:marLeft w:val="0"/>
      <w:marRight w:val="0"/>
      <w:marTop w:val="0"/>
      <w:marBottom w:val="0"/>
      <w:divBdr>
        <w:top w:val="none" w:sz="0" w:space="0" w:color="auto"/>
        <w:left w:val="none" w:sz="0" w:space="0" w:color="auto"/>
        <w:bottom w:val="none" w:sz="0" w:space="0" w:color="auto"/>
        <w:right w:val="none" w:sz="0" w:space="0" w:color="auto"/>
      </w:divBdr>
    </w:div>
    <w:div w:id="1419330548">
      <w:bodyDiv w:val="1"/>
      <w:marLeft w:val="0"/>
      <w:marRight w:val="0"/>
      <w:marTop w:val="0"/>
      <w:marBottom w:val="0"/>
      <w:divBdr>
        <w:top w:val="none" w:sz="0" w:space="0" w:color="auto"/>
        <w:left w:val="none" w:sz="0" w:space="0" w:color="auto"/>
        <w:bottom w:val="none" w:sz="0" w:space="0" w:color="auto"/>
        <w:right w:val="none" w:sz="0" w:space="0" w:color="auto"/>
      </w:divBdr>
    </w:div>
    <w:div w:id="1451053584">
      <w:bodyDiv w:val="1"/>
      <w:marLeft w:val="0"/>
      <w:marRight w:val="0"/>
      <w:marTop w:val="0"/>
      <w:marBottom w:val="0"/>
      <w:divBdr>
        <w:top w:val="none" w:sz="0" w:space="0" w:color="auto"/>
        <w:left w:val="none" w:sz="0" w:space="0" w:color="auto"/>
        <w:bottom w:val="none" w:sz="0" w:space="0" w:color="auto"/>
        <w:right w:val="none" w:sz="0" w:space="0" w:color="auto"/>
      </w:divBdr>
    </w:div>
    <w:div w:id="1533417542">
      <w:bodyDiv w:val="1"/>
      <w:marLeft w:val="0"/>
      <w:marRight w:val="0"/>
      <w:marTop w:val="0"/>
      <w:marBottom w:val="0"/>
      <w:divBdr>
        <w:top w:val="none" w:sz="0" w:space="0" w:color="auto"/>
        <w:left w:val="none" w:sz="0" w:space="0" w:color="auto"/>
        <w:bottom w:val="none" w:sz="0" w:space="0" w:color="auto"/>
        <w:right w:val="none" w:sz="0" w:space="0" w:color="auto"/>
      </w:divBdr>
    </w:div>
    <w:div w:id="1801145551">
      <w:bodyDiv w:val="1"/>
      <w:marLeft w:val="0"/>
      <w:marRight w:val="0"/>
      <w:marTop w:val="0"/>
      <w:marBottom w:val="0"/>
      <w:divBdr>
        <w:top w:val="none" w:sz="0" w:space="0" w:color="auto"/>
        <w:left w:val="none" w:sz="0" w:space="0" w:color="auto"/>
        <w:bottom w:val="none" w:sz="0" w:space="0" w:color="auto"/>
        <w:right w:val="none" w:sz="0" w:space="0" w:color="auto"/>
      </w:divBdr>
    </w:div>
    <w:div w:id="2058774442">
      <w:bodyDiv w:val="1"/>
      <w:marLeft w:val="0"/>
      <w:marRight w:val="0"/>
      <w:marTop w:val="0"/>
      <w:marBottom w:val="0"/>
      <w:divBdr>
        <w:top w:val="none" w:sz="0" w:space="0" w:color="auto"/>
        <w:left w:val="none" w:sz="0" w:space="0" w:color="auto"/>
        <w:bottom w:val="none" w:sz="0" w:space="0" w:color="auto"/>
        <w:right w:val="none" w:sz="0" w:space="0" w:color="auto"/>
      </w:divBdr>
    </w:div>
    <w:div w:id="2093045173">
      <w:bodyDiv w:val="1"/>
      <w:marLeft w:val="0"/>
      <w:marRight w:val="0"/>
      <w:marTop w:val="0"/>
      <w:marBottom w:val="0"/>
      <w:divBdr>
        <w:top w:val="none" w:sz="0" w:space="0" w:color="auto"/>
        <w:left w:val="none" w:sz="0" w:space="0" w:color="auto"/>
        <w:bottom w:val="none" w:sz="0" w:space="0" w:color="auto"/>
        <w:right w:val="none" w:sz="0" w:space="0" w:color="auto"/>
      </w:divBdr>
    </w:div>
    <w:div w:id="2109622251">
      <w:bodyDiv w:val="1"/>
      <w:marLeft w:val="0"/>
      <w:marRight w:val="0"/>
      <w:marTop w:val="0"/>
      <w:marBottom w:val="0"/>
      <w:divBdr>
        <w:top w:val="none" w:sz="0" w:space="0" w:color="auto"/>
        <w:left w:val="none" w:sz="0" w:space="0" w:color="auto"/>
        <w:bottom w:val="none" w:sz="0" w:space="0" w:color="auto"/>
        <w:right w:val="none" w:sz="0" w:space="0" w:color="auto"/>
      </w:divBdr>
    </w:div>
    <w:div w:id="2138061806">
      <w:bodyDiv w:val="1"/>
      <w:marLeft w:val="0"/>
      <w:marRight w:val="0"/>
      <w:marTop w:val="0"/>
      <w:marBottom w:val="0"/>
      <w:divBdr>
        <w:top w:val="none" w:sz="0" w:space="0" w:color="auto"/>
        <w:left w:val="none" w:sz="0" w:space="0" w:color="auto"/>
        <w:bottom w:val="none" w:sz="0" w:space="0" w:color="auto"/>
        <w:right w:val="none" w:sz="0" w:space="0" w:color="auto"/>
      </w:divBdr>
      <w:divsChild>
        <w:div w:id="1792170329">
          <w:marLeft w:val="0"/>
          <w:marRight w:val="0"/>
          <w:marTop w:val="390"/>
          <w:marBottom w:val="0"/>
          <w:divBdr>
            <w:top w:val="none" w:sz="0" w:space="0" w:color="auto"/>
            <w:left w:val="none" w:sz="0" w:space="0" w:color="auto"/>
            <w:bottom w:val="none" w:sz="0" w:space="0" w:color="auto"/>
            <w:right w:val="none" w:sz="0" w:space="0" w:color="auto"/>
          </w:divBdr>
        </w:div>
        <w:div w:id="1467746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llwatertownshipnj.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AD52A-0AAB-4422-849F-2929F674F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4331</Words>
  <Characters>24689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lynda</cp:lastModifiedBy>
  <cp:revision>3</cp:revision>
  <cp:lastPrinted>2021-10-05T18:45:00Z</cp:lastPrinted>
  <dcterms:created xsi:type="dcterms:W3CDTF">2021-10-12T20:27:00Z</dcterms:created>
  <dcterms:modified xsi:type="dcterms:W3CDTF">2021-10-14T19:25:00Z</dcterms:modified>
</cp:coreProperties>
</file>