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57137" w14:textId="77777777" w:rsidR="00F3145B" w:rsidRDefault="00F3145B" w:rsidP="00F3145B">
      <w:pPr>
        <w:pStyle w:val="Heading2"/>
        <w:spacing w:before="100" w:beforeAutospacing="1" w:line="680" w:lineRule="exact"/>
        <w:rPr>
          <w:rFonts w:ascii="High Tower Text" w:hAnsi="High Tower Text"/>
          <w:b/>
          <w:i/>
          <w:sz w:val="36"/>
          <w:szCs w:val="36"/>
        </w:rPr>
      </w:pPr>
      <w:r w:rsidRPr="00F85779">
        <w:rPr>
          <w:rFonts w:ascii="Monotype Corsiva" w:hAnsi="Monotype Corsiva"/>
          <w:i/>
          <w:noProof/>
          <w:sz w:val="40"/>
          <w:szCs w:val="40"/>
        </w:rPr>
        <w:drawing>
          <wp:anchor distT="0" distB="0" distL="114300" distR="114300" simplePos="0" relativeHeight="251662848" behindDoc="0" locked="0" layoutInCell="1" allowOverlap="1" wp14:anchorId="5396C02B" wp14:editId="29D537BD">
            <wp:simplePos x="0" y="0"/>
            <wp:positionH relativeFrom="column">
              <wp:posOffset>85725</wp:posOffset>
            </wp:positionH>
            <wp:positionV relativeFrom="paragraph">
              <wp:posOffset>57150</wp:posOffset>
            </wp:positionV>
            <wp:extent cx="1060704" cy="1170432"/>
            <wp:effectExtent l="0" t="0" r="6350" b="0"/>
            <wp:wrapNone/>
            <wp:docPr id="2" name="Picture 2" descr="C:\Users\tracy.Odum\AppData\Local\Microsoft\Windows\INetCache\Content.MSO\E47749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y.Odum\AppData\Local\Microsoft\Windows\INetCache\Content.MSO\E477498F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04" cy="11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779">
        <w:rPr>
          <w:rFonts w:ascii="High Tower Text" w:hAnsi="High Tower Text"/>
          <w:b/>
          <w:i/>
          <w:sz w:val="36"/>
          <w:szCs w:val="36"/>
        </w:rPr>
        <w:t xml:space="preserve">The Piscataway </w:t>
      </w:r>
      <w:r>
        <w:rPr>
          <w:rFonts w:ascii="High Tower Text" w:hAnsi="High Tower Text"/>
          <w:b/>
          <w:i/>
          <w:sz w:val="36"/>
          <w:szCs w:val="36"/>
        </w:rPr>
        <w:t xml:space="preserve">Township </w:t>
      </w:r>
      <w:r w:rsidRPr="00F85779">
        <w:rPr>
          <w:rFonts w:ascii="High Tower Text" w:hAnsi="High Tower Text"/>
          <w:b/>
          <w:i/>
          <w:sz w:val="36"/>
          <w:szCs w:val="36"/>
        </w:rPr>
        <w:t>Civil Rights Advisory Commission</w:t>
      </w:r>
      <w:r>
        <w:rPr>
          <w:rFonts w:ascii="High Tower Text" w:hAnsi="High Tower Text"/>
          <w:b/>
          <w:i/>
          <w:sz w:val="36"/>
          <w:szCs w:val="36"/>
        </w:rPr>
        <w:t xml:space="preserve">, </w:t>
      </w:r>
    </w:p>
    <w:p w14:paraId="3B7E4E98" w14:textId="77777777" w:rsidR="00B35D21" w:rsidRDefault="00F3145B" w:rsidP="00F3145B">
      <w:pPr>
        <w:jc w:val="center"/>
        <w:rPr>
          <w:rFonts w:ascii="High Tower Text" w:hAnsi="High Tower Text"/>
          <w:b/>
          <w:i/>
          <w:sz w:val="36"/>
          <w:szCs w:val="36"/>
        </w:rPr>
      </w:pPr>
      <w:r w:rsidRPr="00D10336">
        <w:rPr>
          <w:rFonts w:ascii="High Tower Text" w:hAnsi="High Tower Text"/>
          <w:b/>
          <w:i/>
          <w:sz w:val="36"/>
          <w:szCs w:val="36"/>
        </w:rPr>
        <w:t xml:space="preserve">In commemoration of </w:t>
      </w:r>
    </w:p>
    <w:p w14:paraId="7A24F31C" w14:textId="7799F1A9" w:rsidR="007F3AF0" w:rsidRDefault="00F3145B" w:rsidP="00D10336">
      <w:pPr>
        <w:jc w:val="center"/>
        <w:rPr>
          <w:rFonts w:ascii="High Tower Text" w:hAnsi="High Tower Text"/>
          <w:b/>
          <w:i/>
          <w:sz w:val="36"/>
          <w:szCs w:val="36"/>
        </w:rPr>
      </w:pPr>
      <w:r>
        <w:rPr>
          <w:rFonts w:ascii="High Tower Text" w:hAnsi="High Tower Text"/>
          <w:b/>
          <w:i/>
          <w:sz w:val="36"/>
          <w:szCs w:val="36"/>
        </w:rPr>
        <w:t xml:space="preserve">Rev. </w:t>
      </w:r>
      <w:r w:rsidRPr="00D10336">
        <w:rPr>
          <w:rFonts w:ascii="High Tower Text" w:hAnsi="High Tower Text"/>
          <w:b/>
          <w:i/>
          <w:sz w:val="36"/>
          <w:szCs w:val="36"/>
        </w:rPr>
        <w:t xml:space="preserve">Dr. Martin Luther King, Jr. </w:t>
      </w:r>
      <w:r w:rsidR="007F3AF0" w:rsidRPr="00D10336">
        <w:rPr>
          <w:rFonts w:ascii="High Tower Text" w:hAnsi="High Tower Text"/>
          <w:b/>
          <w:i/>
          <w:sz w:val="36"/>
          <w:szCs w:val="36"/>
        </w:rPr>
        <w:t xml:space="preserve">2021 Celebration </w:t>
      </w:r>
    </w:p>
    <w:p w14:paraId="768F7EC4" w14:textId="77777777" w:rsidR="00D10336" w:rsidRDefault="00D10336" w:rsidP="00D10336">
      <w:pPr>
        <w:jc w:val="center"/>
        <w:rPr>
          <w:rFonts w:ascii="High Tower Text" w:hAnsi="High Tower Text"/>
          <w:b/>
          <w:i/>
          <w:sz w:val="36"/>
          <w:szCs w:val="36"/>
        </w:rPr>
      </w:pPr>
    </w:p>
    <w:p w14:paraId="79FF204F" w14:textId="77777777" w:rsidR="00F3145B" w:rsidRDefault="00F3145B" w:rsidP="00F3145B">
      <w:pPr>
        <w:jc w:val="center"/>
        <w:rPr>
          <w:rFonts w:ascii="High Tower Text" w:hAnsi="High Tower Text"/>
          <w:b/>
          <w:i/>
          <w:sz w:val="36"/>
          <w:szCs w:val="36"/>
        </w:rPr>
      </w:pPr>
      <w:r>
        <w:rPr>
          <w:rFonts w:ascii="High Tower Text" w:hAnsi="High Tower Text"/>
          <w:b/>
          <w:i/>
          <w:sz w:val="36"/>
          <w:szCs w:val="36"/>
        </w:rPr>
        <w:t xml:space="preserve">Presented to </w:t>
      </w:r>
      <w:r w:rsidR="00D10336">
        <w:rPr>
          <w:rFonts w:ascii="High Tower Text" w:hAnsi="High Tower Text"/>
          <w:b/>
          <w:i/>
          <w:sz w:val="36"/>
          <w:szCs w:val="36"/>
        </w:rPr>
        <w:t xml:space="preserve"> </w:t>
      </w:r>
    </w:p>
    <w:p w14:paraId="4B876152" w14:textId="77777777" w:rsidR="0064613E" w:rsidRPr="00666858" w:rsidRDefault="00666858" w:rsidP="00F3145B">
      <w:pPr>
        <w:jc w:val="center"/>
        <w:rPr>
          <w:rFonts w:ascii="Monotype Corsiva" w:hAnsi="Monotype Corsiva"/>
          <w:sz w:val="40"/>
          <w:szCs w:val="40"/>
        </w:rPr>
      </w:pPr>
      <w:r w:rsidRPr="00666858">
        <w:rPr>
          <w:rFonts w:ascii="Edwardian Script ITC" w:hAnsi="Edwardian Script ITC"/>
          <w:b/>
          <w:sz w:val="64"/>
          <w:szCs w:val="64"/>
        </w:rPr>
        <w:tab/>
      </w:r>
      <w:r w:rsidR="002D4359" w:rsidRPr="00666858">
        <w:rPr>
          <w:rFonts w:ascii="Monotype Corsiva" w:hAnsi="Monotype Corsiva"/>
          <w:sz w:val="44"/>
          <w:szCs w:val="44"/>
        </w:rPr>
        <w:t xml:space="preserve">               </w:t>
      </w:r>
      <w:r w:rsidRPr="00666858">
        <w:rPr>
          <w:rFonts w:ascii="Monotype Corsiva" w:hAnsi="Monotype Corsiva"/>
          <w:sz w:val="44"/>
          <w:szCs w:val="44"/>
        </w:rPr>
        <w:tab/>
      </w:r>
    </w:p>
    <w:p w14:paraId="23AD72EA" w14:textId="73C80C86" w:rsidR="007F3AF0" w:rsidRPr="00C861D4" w:rsidRDefault="00A01EEC" w:rsidP="00737C0F">
      <w:pPr>
        <w:spacing w:line="900" w:lineRule="exact"/>
        <w:jc w:val="center"/>
        <w:rPr>
          <w:rFonts w:ascii="Edwardian Script ITC" w:hAnsi="Edwardian Script ITC"/>
          <w:b/>
          <w:sz w:val="100"/>
          <w:szCs w:val="100"/>
        </w:rPr>
      </w:pPr>
      <w:r>
        <w:rPr>
          <w:rFonts w:ascii="Edwardian Script ITC" w:hAnsi="Edwardian Script ITC"/>
          <w:b/>
          <w:sz w:val="100"/>
          <w:szCs w:val="100"/>
        </w:rPr>
        <w:t xml:space="preserve">Julia </w:t>
      </w:r>
      <w:proofErr w:type="spellStart"/>
      <w:r>
        <w:rPr>
          <w:rFonts w:ascii="Edwardian Script ITC" w:hAnsi="Edwardian Script ITC"/>
          <w:b/>
          <w:sz w:val="100"/>
          <w:szCs w:val="100"/>
        </w:rPr>
        <w:t>Amaker</w:t>
      </w:r>
      <w:proofErr w:type="spellEnd"/>
      <w:r>
        <w:rPr>
          <w:rFonts w:ascii="Edwardian Script ITC" w:hAnsi="Edwardian Script ITC"/>
          <w:b/>
          <w:sz w:val="100"/>
          <w:szCs w:val="100"/>
        </w:rPr>
        <w:t xml:space="preserve"> Porterfield</w:t>
      </w:r>
    </w:p>
    <w:p w14:paraId="501E329B" w14:textId="77777777" w:rsidR="007F3AF0" w:rsidRPr="00B35D21" w:rsidRDefault="00A01EEC">
      <w:pPr>
        <w:jc w:val="center"/>
        <w:rPr>
          <w:rFonts w:ascii="Edwardian Script ITC" w:hAnsi="Edwardian Script ITC"/>
          <w:b/>
          <w:bCs/>
          <w:sz w:val="44"/>
          <w:szCs w:val="44"/>
        </w:rPr>
      </w:pPr>
      <w:r w:rsidRPr="00B35D21">
        <w:rPr>
          <w:rFonts w:ascii="Edwardian Script ITC" w:hAnsi="Edwardian Script ITC"/>
          <w:b/>
          <w:bCs/>
          <w:sz w:val="44"/>
          <w:szCs w:val="44"/>
        </w:rPr>
        <w:t>Entrepreneur/Community Leader</w:t>
      </w:r>
    </w:p>
    <w:p w14:paraId="3188359B" w14:textId="77777777" w:rsidR="002D4359" w:rsidRDefault="002D4359" w:rsidP="00664CD3">
      <w:pPr>
        <w:spacing w:line="180" w:lineRule="exact"/>
        <w:jc w:val="center"/>
        <w:rPr>
          <w:sz w:val="72"/>
          <w:szCs w:val="72"/>
        </w:rPr>
      </w:pPr>
    </w:p>
    <w:p w14:paraId="517D5838" w14:textId="77777777" w:rsidR="00F3145B" w:rsidRDefault="00F3145B" w:rsidP="00F3145B">
      <w:pPr>
        <w:pStyle w:val="Heading2"/>
        <w:tabs>
          <w:tab w:val="center" w:pos="6840"/>
          <w:tab w:val="left" w:pos="12435"/>
        </w:tabs>
        <w:spacing w:line="840" w:lineRule="exact"/>
        <w:rPr>
          <w:rFonts w:ascii="Georgia" w:hAnsi="Georgia"/>
          <w:b/>
          <w:i/>
          <w:szCs w:val="52"/>
        </w:rPr>
      </w:pPr>
      <w:r>
        <w:rPr>
          <w:rFonts w:ascii="Georgia" w:hAnsi="Georgia"/>
          <w:b/>
          <w:i/>
          <w:szCs w:val="52"/>
        </w:rPr>
        <w:t>THE “</w:t>
      </w:r>
      <w:r w:rsidRPr="00D10336">
        <w:rPr>
          <w:rFonts w:ascii="Georgia" w:hAnsi="Georgia"/>
          <w:b/>
          <w:i/>
          <w:szCs w:val="52"/>
        </w:rPr>
        <w:t>TRAILBLAZER AWARD</w:t>
      </w:r>
      <w:r>
        <w:rPr>
          <w:rFonts w:ascii="Georgia" w:hAnsi="Georgia"/>
          <w:b/>
          <w:i/>
          <w:szCs w:val="52"/>
        </w:rPr>
        <w:t>”</w:t>
      </w:r>
    </w:p>
    <w:p w14:paraId="50AE3F2C" w14:textId="77777777" w:rsidR="00F3145B" w:rsidRDefault="00F3145B" w:rsidP="00664CD3">
      <w:pPr>
        <w:spacing w:line="180" w:lineRule="exact"/>
        <w:jc w:val="center"/>
        <w:rPr>
          <w:sz w:val="72"/>
          <w:szCs w:val="72"/>
        </w:rPr>
      </w:pPr>
    </w:p>
    <w:p w14:paraId="55B06DA8" w14:textId="77777777" w:rsidR="00263B95" w:rsidRDefault="00B175AD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For </w:t>
      </w:r>
      <w:r w:rsidR="00263B95" w:rsidRPr="00263B95">
        <w:rPr>
          <w:rFonts w:ascii="Monotype Corsiva" w:hAnsi="Monotype Corsiva"/>
          <w:b/>
          <w:sz w:val="37"/>
          <w:szCs w:val="37"/>
        </w:rPr>
        <w:t xml:space="preserve">a life lived with Strength, Courage and Resilience in the relentless </w:t>
      </w:r>
    </w:p>
    <w:p w14:paraId="6C6B9AD9" w14:textId="4D164CC7" w:rsidR="00C861D4" w:rsidRPr="00263B95" w:rsidRDefault="00263B95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pursuit of goals to improve and benefit the lives of everyone.  </w:t>
      </w:r>
    </w:p>
    <w:p w14:paraId="77206858" w14:textId="2176DDDF" w:rsidR="00664CD3" w:rsidRPr="00263B95" w:rsidRDefault="00C861D4" w:rsidP="00C861D4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>We honor you on this 1</w:t>
      </w:r>
      <w:r w:rsidR="00263B95" w:rsidRPr="00263B95">
        <w:rPr>
          <w:rFonts w:ascii="Monotype Corsiva" w:hAnsi="Monotype Corsiva"/>
          <w:b/>
          <w:sz w:val="37"/>
          <w:szCs w:val="37"/>
        </w:rPr>
        <w:t>8</w:t>
      </w:r>
      <w:r w:rsidRPr="00263B95">
        <w:rPr>
          <w:rFonts w:ascii="Monotype Corsiva" w:hAnsi="Monotype Corsiva"/>
          <w:b/>
          <w:sz w:val="37"/>
          <w:szCs w:val="37"/>
          <w:vertAlign w:val="superscript"/>
        </w:rPr>
        <w:t>th</w:t>
      </w:r>
      <w:r w:rsidRPr="00263B95">
        <w:rPr>
          <w:rFonts w:ascii="Monotype Corsiva" w:hAnsi="Monotype Corsiva"/>
          <w:b/>
          <w:sz w:val="37"/>
          <w:szCs w:val="37"/>
        </w:rPr>
        <w:t xml:space="preserve"> </w:t>
      </w:r>
      <w:r w:rsidR="0064613E" w:rsidRPr="00263B95">
        <w:rPr>
          <w:rFonts w:ascii="Monotype Corsiva" w:hAnsi="Monotype Corsiva"/>
          <w:b/>
          <w:sz w:val="37"/>
          <w:szCs w:val="37"/>
        </w:rPr>
        <w:t xml:space="preserve">day of </w:t>
      </w:r>
      <w:r w:rsidRPr="00263B95">
        <w:rPr>
          <w:rFonts w:ascii="Monotype Corsiva" w:hAnsi="Monotype Corsiva"/>
          <w:b/>
          <w:sz w:val="37"/>
          <w:szCs w:val="37"/>
        </w:rPr>
        <w:t xml:space="preserve">January in the year of 2021.  </w:t>
      </w:r>
    </w:p>
    <w:p w14:paraId="314FFF5E" w14:textId="682A798B" w:rsidR="00C861D4" w:rsidRDefault="005747C9" w:rsidP="00C861D4">
      <w:pPr>
        <w:spacing w:line="460" w:lineRule="exact"/>
        <w:jc w:val="center"/>
        <w:rPr>
          <w:sz w:val="20"/>
        </w:rPr>
      </w:pPr>
      <w:r w:rsidRPr="00263B95">
        <w:rPr>
          <w:rFonts w:ascii="Edwardian Script ITC" w:hAnsi="Edwardian Script ITC"/>
          <w:b/>
          <w:noProof/>
          <w:sz w:val="64"/>
          <w:szCs w:val="64"/>
        </w:rPr>
        <w:drawing>
          <wp:anchor distT="0" distB="0" distL="114300" distR="114300" simplePos="0" relativeHeight="251660800" behindDoc="0" locked="0" layoutInCell="1" allowOverlap="1" wp14:anchorId="7A8DA8FA" wp14:editId="1B2CE19D">
            <wp:simplePos x="0" y="0"/>
            <wp:positionH relativeFrom="column">
              <wp:posOffset>6495415</wp:posOffset>
            </wp:positionH>
            <wp:positionV relativeFrom="paragraph">
              <wp:posOffset>5080</wp:posOffset>
            </wp:positionV>
            <wp:extent cx="1188720" cy="1527048"/>
            <wp:effectExtent l="0" t="0" r="0" b="0"/>
            <wp:wrapNone/>
            <wp:docPr id="4" name="Picture 4" descr="C:\Users\tracy.Odum\AppData\Local\Microsoft\Windows\INetCache\Content.MSO\BFCC5C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acy.Odum\AppData\Local\Microsoft\Windows\INetCache\Content.MSO\BFCC5C5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47550" w14:textId="3B938A9E" w:rsidR="008F03E1" w:rsidRPr="00B35D21" w:rsidRDefault="008F03E1" w:rsidP="009A4581">
      <w:pPr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B35D21">
        <w:rPr>
          <w:rFonts w:ascii="Book Antiqua" w:hAnsi="Book Antiqua"/>
          <w:b/>
          <w:bCs/>
          <w:i/>
          <w:sz w:val="28"/>
          <w:szCs w:val="28"/>
        </w:rPr>
        <w:t xml:space="preserve">Mayor Brian C. </w:t>
      </w:r>
      <w:proofErr w:type="spellStart"/>
      <w:r w:rsidRPr="00B35D21">
        <w:rPr>
          <w:rFonts w:ascii="Book Antiqua" w:hAnsi="Book Antiqua"/>
          <w:b/>
          <w:bCs/>
          <w:i/>
          <w:sz w:val="28"/>
          <w:szCs w:val="28"/>
        </w:rPr>
        <w:t>Wahler</w:t>
      </w:r>
      <w:proofErr w:type="spellEnd"/>
    </w:p>
    <w:p w14:paraId="771578CB" w14:textId="77777777" w:rsidR="00502BAF" w:rsidRPr="00B35D21" w:rsidRDefault="00502BAF" w:rsidP="009A4581">
      <w:pPr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B35D21">
        <w:rPr>
          <w:rFonts w:ascii="Book Antiqua" w:hAnsi="Book Antiqua"/>
          <w:b/>
          <w:bCs/>
          <w:i/>
          <w:sz w:val="28"/>
          <w:szCs w:val="28"/>
        </w:rPr>
        <w:t>Rev. Dr. Kenneth L. Saunders, Sr., Chairman</w:t>
      </w:r>
    </w:p>
    <w:p w14:paraId="1A54A03A" w14:textId="2639A18F" w:rsidR="009A4581" w:rsidRPr="00B35D21" w:rsidRDefault="009A4581" w:rsidP="009A4581">
      <w:pPr>
        <w:tabs>
          <w:tab w:val="center" w:pos="6840"/>
          <w:tab w:val="left" w:pos="12600"/>
        </w:tabs>
        <w:jc w:val="center"/>
        <w:rPr>
          <w:rFonts w:ascii="Book Antiqua" w:hAnsi="Book Antiqua"/>
          <w:b/>
          <w:bCs/>
          <w:i/>
          <w:sz w:val="28"/>
          <w:szCs w:val="28"/>
        </w:rPr>
      </w:pPr>
    </w:p>
    <w:p w14:paraId="4589D3FF" w14:textId="45ECD74B" w:rsidR="006C2258" w:rsidRPr="00B35D21" w:rsidRDefault="00502BAF" w:rsidP="009A4581">
      <w:pPr>
        <w:tabs>
          <w:tab w:val="center" w:pos="6840"/>
          <w:tab w:val="left" w:pos="12600"/>
        </w:tabs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B35D21">
        <w:rPr>
          <w:rFonts w:ascii="Book Antiqua" w:hAnsi="Book Antiqua"/>
          <w:b/>
          <w:bCs/>
          <w:i/>
          <w:sz w:val="28"/>
          <w:szCs w:val="28"/>
        </w:rPr>
        <w:t xml:space="preserve">“Through it all, </w:t>
      </w:r>
      <w:proofErr w:type="gramStart"/>
      <w:r w:rsidRPr="00B35D21">
        <w:rPr>
          <w:rFonts w:ascii="Book Antiqua" w:hAnsi="Book Antiqua"/>
          <w:b/>
          <w:bCs/>
          <w:i/>
          <w:sz w:val="28"/>
          <w:szCs w:val="28"/>
        </w:rPr>
        <w:t>Yet</w:t>
      </w:r>
      <w:proofErr w:type="gramEnd"/>
      <w:r w:rsidRPr="00B35D21">
        <w:rPr>
          <w:rFonts w:ascii="Book Antiqua" w:hAnsi="Book Antiqua"/>
          <w:b/>
          <w:bCs/>
          <w:i/>
          <w:sz w:val="28"/>
          <w:szCs w:val="28"/>
        </w:rPr>
        <w:t xml:space="preserve"> we </w:t>
      </w:r>
      <w:r w:rsidR="009A4581" w:rsidRPr="00B35D21">
        <w:rPr>
          <w:rFonts w:ascii="Book Antiqua" w:hAnsi="Book Antiqua"/>
          <w:b/>
          <w:bCs/>
          <w:i/>
          <w:sz w:val="28"/>
          <w:szCs w:val="28"/>
        </w:rPr>
        <w:t>S</w:t>
      </w:r>
      <w:r w:rsidRPr="00B35D21">
        <w:rPr>
          <w:rFonts w:ascii="Book Antiqua" w:hAnsi="Book Antiqua"/>
          <w:b/>
          <w:bCs/>
          <w:i/>
          <w:sz w:val="28"/>
          <w:szCs w:val="28"/>
        </w:rPr>
        <w:t>tand!”</w:t>
      </w:r>
      <w:r w:rsidRPr="00B35D21">
        <w:rPr>
          <w:b/>
          <w:bCs/>
          <w:i/>
          <w:sz w:val="28"/>
          <w:szCs w:val="28"/>
        </w:rPr>
        <w:t xml:space="preserve"> </w:t>
      </w:r>
    </w:p>
    <w:sectPr w:rsidR="006C2258" w:rsidRPr="00B35D21" w:rsidSect="009A4581">
      <w:pgSz w:w="14400" w:h="11520" w:orient="landscape" w:code="123"/>
      <w:pgMar w:top="1170" w:right="1080" w:bottom="1440" w:left="1080" w:header="720" w:footer="720" w:gutter="0"/>
      <w:pgBorders w:offsetFrom="page">
        <w:top w:val="woodwork" w:sz="30" w:space="24" w:color="auto"/>
        <w:left w:val="woodwork" w:sz="30" w:space="24" w:color="auto"/>
        <w:bottom w:val="woodwork" w:sz="30" w:space="24" w:color="auto"/>
        <w:right w:val="woodwork" w:sz="3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B3E65" w14:textId="77777777" w:rsidR="00385757" w:rsidRDefault="00385757" w:rsidP="00532CB1">
      <w:r>
        <w:separator/>
      </w:r>
    </w:p>
  </w:endnote>
  <w:endnote w:type="continuationSeparator" w:id="0">
    <w:p w14:paraId="0B733126" w14:textId="77777777" w:rsidR="00385757" w:rsidRDefault="00385757" w:rsidP="0053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965D3" w14:textId="77777777" w:rsidR="00385757" w:rsidRDefault="00385757" w:rsidP="00532CB1">
      <w:r>
        <w:separator/>
      </w:r>
    </w:p>
  </w:footnote>
  <w:footnote w:type="continuationSeparator" w:id="0">
    <w:p w14:paraId="7A46034A" w14:textId="77777777" w:rsidR="00385757" w:rsidRDefault="00385757" w:rsidP="00532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244C4"/>
    <w:rsid w:val="00186D76"/>
    <w:rsid w:val="0023171E"/>
    <w:rsid w:val="00263B95"/>
    <w:rsid w:val="002B0B06"/>
    <w:rsid w:val="002C7DCC"/>
    <w:rsid w:val="002D4359"/>
    <w:rsid w:val="0032361D"/>
    <w:rsid w:val="00332E36"/>
    <w:rsid w:val="00365E81"/>
    <w:rsid w:val="0036603D"/>
    <w:rsid w:val="00385757"/>
    <w:rsid w:val="00502BAF"/>
    <w:rsid w:val="00532CB1"/>
    <w:rsid w:val="00533CEE"/>
    <w:rsid w:val="005747C9"/>
    <w:rsid w:val="00590639"/>
    <w:rsid w:val="005D7153"/>
    <w:rsid w:val="00621518"/>
    <w:rsid w:val="0064613E"/>
    <w:rsid w:val="00661C68"/>
    <w:rsid w:val="00664CD3"/>
    <w:rsid w:val="00666858"/>
    <w:rsid w:val="00697629"/>
    <w:rsid w:val="006C2258"/>
    <w:rsid w:val="006F27B6"/>
    <w:rsid w:val="006F4DEA"/>
    <w:rsid w:val="00734F9F"/>
    <w:rsid w:val="00737C0F"/>
    <w:rsid w:val="00746D26"/>
    <w:rsid w:val="007922E6"/>
    <w:rsid w:val="007947BD"/>
    <w:rsid w:val="007F3AF0"/>
    <w:rsid w:val="00852CDE"/>
    <w:rsid w:val="00875B76"/>
    <w:rsid w:val="0088761B"/>
    <w:rsid w:val="008F03E1"/>
    <w:rsid w:val="0098053C"/>
    <w:rsid w:val="00982B3F"/>
    <w:rsid w:val="009A4581"/>
    <w:rsid w:val="009D22A2"/>
    <w:rsid w:val="009F76AA"/>
    <w:rsid w:val="00A01EEC"/>
    <w:rsid w:val="00A611B3"/>
    <w:rsid w:val="00AE2B19"/>
    <w:rsid w:val="00B16652"/>
    <w:rsid w:val="00B175AD"/>
    <w:rsid w:val="00B25F22"/>
    <w:rsid w:val="00B26D0B"/>
    <w:rsid w:val="00B35D21"/>
    <w:rsid w:val="00BA0366"/>
    <w:rsid w:val="00BF45FB"/>
    <w:rsid w:val="00C12A0A"/>
    <w:rsid w:val="00C861D4"/>
    <w:rsid w:val="00C908D0"/>
    <w:rsid w:val="00CF0DCF"/>
    <w:rsid w:val="00D10336"/>
    <w:rsid w:val="00D47607"/>
    <w:rsid w:val="00D80A86"/>
    <w:rsid w:val="00D92BC6"/>
    <w:rsid w:val="00DB7B72"/>
    <w:rsid w:val="00E13195"/>
    <w:rsid w:val="00EE7A64"/>
    <w:rsid w:val="00F045A6"/>
    <w:rsid w:val="00F13E14"/>
    <w:rsid w:val="00F208FD"/>
    <w:rsid w:val="00F3145B"/>
    <w:rsid w:val="00F85779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3D1F8"/>
  <w15:docId w15:val="{4E455A1E-EA7C-4575-A1C3-7626ED1A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EE"/>
    <w:rPr>
      <w:sz w:val="24"/>
      <w:szCs w:val="24"/>
    </w:rPr>
  </w:style>
  <w:style w:type="paragraph" w:styleId="Heading1">
    <w:name w:val="heading 1"/>
    <w:basedOn w:val="Normal"/>
    <w:next w:val="Normal"/>
    <w:qFormat/>
    <w:rsid w:val="00533CEE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qFormat/>
    <w:rsid w:val="00533CEE"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rsid w:val="00533CEE"/>
    <w:pPr>
      <w:keepNext/>
      <w:jc w:val="center"/>
      <w:outlineLvl w:val="2"/>
    </w:pPr>
    <w:rPr>
      <w:rFonts w:ascii="Brush Script MT" w:hAnsi="Brush Script MT"/>
      <w:sz w:val="48"/>
    </w:rPr>
  </w:style>
  <w:style w:type="paragraph" w:styleId="Heading4">
    <w:name w:val="heading 4"/>
    <w:basedOn w:val="Normal"/>
    <w:next w:val="Normal"/>
    <w:qFormat/>
    <w:rsid w:val="00533CEE"/>
    <w:pPr>
      <w:keepNext/>
      <w:spacing w:line="420" w:lineRule="exact"/>
      <w:jc w:val="center"/>
      <w:outlineLvl w:val="3"/>
    </w:pPr>
    <w:rPr>
      <w:rFonts w:ascii="Brush Script MT" w:hAnsi="Brush Script MT"/>
      <w:sz w:val="44"/>
    </w:rPr>
  </w:style>
  <w:style w:type="paragraph" w:styleId="Heading5">
    <w:name w:val="heading 5"/>
    <w:basedOn w:val="Normal"/>
    <w:next w:val="Normal"/>
    <w:qFormat/>
    <w:rsid w:val="00533CEE"/>
    <w:pPr>
      <w:keepNext/>
      <w:jc w:val="center"/>
      <w:outlineLvl w:val="4"/>
    </w:pPr>
    <w:rPr>
      <w:rFonts w:ascii="Script MT Bold" w:hAnsi="Script MT Bold"/>
      <w:sz w:val="36"/>
    </w:rPr>
  </w:style>
  <w:style w:type="paragraph" w:styleId="Heading6">
    <w:name w:val="heading 6"/>
    <w:basedOn w:val="Normal"/>
    <w:next w:val="Normal"/>
    <w:link w:val="Heading6Char"/>
    <w:qFormat/>
    <w:rsid w:val="00533CEE"/>
    <w:pPr>
      <w:keepNext/>
      <w:outlineLvl w:val="5"/>
    </w:pPr>
    <w:rPr>
      <w:rFonts w:ascii="Californian FB" w:hAnsi="Californian FB"/>
      <w:sz w:val="32"/>
    </w:rPr>
  </w:style>
  <w:style w:type="paragraph" w:styleId="Heading7">
    <w:name w:val="heading 7"/>
    <w:basedOn w:val="Normal"/>
    <w:next w:val="Normal"/>
    <w:qFormat/>
    <w:rsid w:val="00533CEE"/>
    <w:pPr>
      <w:keepNext/>
      <w:outlineLvl w:val="6"/>
    </w:pPr>
    <w:rPr>
      <w:rFonts w:ascii="Monotype Corsiva" w:hAnsi="Monotype Corsiva"/>
      <w:sz w:val="36"/>
    </w:rPr>
  </w:style>
  <w:style w:type="paragraph" w:styleId="Heading8">
    <w:name w:val="heading 8"/>
    <w:basedOn w:val="Normal"/>
    <w:next w:val="Normal"/>
    <w:qFormat/>
    <w:rsid w:val="00533CEE"/>
    <w:pPr>
      <w:keepNext/>
      <w:jc w:val="righ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33CEE"/>
    <w:pPr>
      <w:keepNext/>
      <w:jc w:val="right"/>
      <w:outlineLvl w:val="8"/>
    </w:pPr>
    <w:rPr>
      <w:i/>
      <w:i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33CEE"/>
    <w:pPr>
      <w:jc w:val="center"/>
    </w:pPr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C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CB1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C2258"/>
    <w:rPr>
      <w:rFonts w:ascii="Californian FB" w:hAnsi="Californian FB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F3145B"/>
    <w:rPr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1B4C7-B127-4C6B-A475-B44DB5F0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Holy Baptism</vt:lpstr>
    </vt:vector>
  </TitlesOfParts>
  <Company>North Stelton AME Church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Holy Baptism</dc:title>
  <dc:creator>Admin</dc:creator>
  <cp:lastModifiedBy>Sherri Alexander</cp:lastModifiedBy>
  <cp:revision>9</cp:revision>
  <cp:lastPrinted>2021-01-15T13:04:00Z</cp:lastPrinted>
  <dcterms:created xsi:type="dcterms:W3CDTF">2021-01-14T22:39:00Z</dcterms:created>
  <dcterms:modified xsi:type="dcterms:W3CDTF">2021-01-15T13:12:00Z</dcterms:modified>
</cp:coreProperties>
</file>