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3E52" w:rsidRPr="00B91986" w:rsidRDefault="005B3E52" w:rsidP="005B3E52">
      <w:pPr>
        <w:spacing w:after="0" w:line="240" w:lineRule="auto"/>
        <w:jc w:val="center"/>
        <w:rPr>
          <w:rFonts w:ascii="Edwardian Script ITC" w:eastAsia="Times New Roman" w:hAnsi="Edwardian Script ITC"/>
          <w:b/>
          <w:sz w:val="72"/>
          <w:szCs w:val="72"/>
        </w:rPr>
      </w:pPr>
      <w:r w:rsidRPr="00B91986">
        <w:rPr>
          <w:rFonts w:ascii="Edwardian Script ITC" w:eastAsia="Times New Roman" w:hAnsi="Edwardian Script ITC"/>
          <w:b/>
          <w:sz w:val="72"/>
          <w:szCs w:val="72"/>
        </w:rPr>
        <w:t>North Hanover Township</w:t>
      </w:r>
    </w:p>
    <w:p w:rsidR="005B3E52" w:rsidRPr="00B91986" w:rsidRDefault="005B3E52" w:rsidP="005B3E52">
      <w:pPr>
        <w:spacing w:after="0" w:line="240" w:lineRule="auto"/>
        <w:jc w:val="center"/>
        <w:rPr>
          <w:rFonts w:ascii="Edwardian Script ITC" w:eastAsia="Times New Roman" w:hAnsi="Edwardian Script ITC"/>
          <w:b/>
          <w:sz w:val="56"/>
          <w:szCs w:val="56"/>
        </w:rPr>
      </w:pPr>
      <w:r>
        <w:rPr>
          <w:rFonts w:ascii="Edwardian Script ITC" w:eastAsia="Times New Roman" w:hAnsi="Edwardian Script ITC"/>
          <w:b/>
          <w:sz w:val="56"/>
          <w:szCs w:val="56"/>
        </w:rPr>
        <w:t>Township Clerk’s Office</w:t>
      </w:r>
    </w:p>
    <w:p w:rsidR="005B3E52" w:rsidRPr="00B91986" w:rsidRDefault="005B3E52" w:rsidP="005B3E52">
      <w:pPr>
        <w:spacing w:after="0" w:line="240" w:lineRule="auto"/>
        <w:jc w:val="center"/>
        <w:rPr>
          <w:rFonts w:ascii="Edwardian Script ITC" w:eastAsia="Times New Roman" w:hAnsi="Edwardian Script ITC"/>
          <w:b/>
          <w:sz w:val="32"/>
          <w:szCs w:val="32"/>
        </w:rPr>
      </w:pPr>
      <w:r w:rsidRPr="00B91986">
        <w:rPr>
          <w:rFonts w:ascii="Edwardian Script ITC" w:eastAsia="Times New Roman" w:hAnsi="Edwardian Script ITC"/>
          <w:b/>
          <w:sz w:val="32"/>
          <w:szCs w:val="32"/>
        </w:rPr>
        <w:t xml:space="preserve">41 Schoolhouse Road </w:t>
      </w:r>
    </w:p>
    <w:p w:rsidR="005B3E52" w:rsidRPr="00B91986" w:rsidRDefault="005B3E52" w:rsidP="005B3E52">
      <w:pPr>
        <w:spacing w:after="0" w:line="240" w:lineRule="auto"/>
        <w:jc w:val="center"/>
        <w:rPr>
          <w:rFonts w:ascii="Edwardian Script ITC" w:eastAsia="Times New Roman" w:hAnsi="Edwardian Script ITC"/>
          <w:b/>
          <w:sz w:val="32"/>
          <w:szCs w:val="32"/>
        </w:rPr>
      </w:pPr>
      <w:r w:rsidRPr="00B91986">
        <w:rPr>
          <w:rFonts w:ascii="Edwardian Script ITC" w:eastAsia="Times New Roman" w:hAnsi="Edwardian Script ITC"/>
          <w:b/>
          <w:sz w:val="32"/>
          <w:szCs w:val="32"/>
        </w:rPr>
        <w:t>Jacobstown, NJ 08562</w:t>
      </w:r>
    </w:p>
    <w:p w:rsidR="005B3E52" w:rsidRPr="00B91986" w:rsidRDefault="005B3E52" w:rsidP="005B3E52">
      <w:pPr>
        <w:spacing w:after="0" w:line="240" w:lineRule="auto"/>
        <w:jc w:val="center"/>
        <w:rPr>
          <w:rFonts w:ascii="Edwardian Script ITC" w:eastAsia="Times New Roman" w:hAnsi="Edwardian Script ITC"/>
          <w:b/>
        </w:rPr>
      </w:pPr>
      <w:r w:rsidRPr="00B91986">
        <w:rPr>
          <w:rFonts w:ascii="Edwardian Script ITC" w:eastAsia="Times New Roman" w:hAnsi="Edwardian Script ITC"/>
          <w:b/>
        </w:rPr>
        <w:t>Telephone (609) 758-2522</w:t>
      </w:r>
    </w:p>
    <w:p w:rsidR="005B3E52" w:rsidRPr="00B91986" w:rsidRDefault="005B3E52" w:rsidP="005B3E52">
      <w:pPr>
        <w:pBdr>
          <w:bottom w:val="single" w:sz="12" w:space="1" w:color="auto"/>
        </w:pBdr>
        <w:spacing w:after="0" w:line="240" w:lineRule="auto"/>
        <w:jc w:val="center"/>
        <w:rPr>
          <w:rFonts w:ascii="Edwardian Script ITC" w:eastAsia="Times New Roman" w:hAnsi="Edwardian Script ITC"/>
          <w:b/>
        </w:rPr>
      </w:pPr>
      <w:r w:rsidRPr="00B91986">
        <w:rPr>
          <w:rFonts w:ascii="Edwardian Script ITC" w:eastAsia="Times New Roman" w:hAnsi="Edwardian Script ITC"/>
          <w:b/>
        </w:rPr>
        <w:t>Facsimile (609) 758-3016</w:t>
      </w:r>
    </w:p>
    <w:p w:rsidR="005B3E52" w:rsidRPr="00DA39C2" w:rsidRDefault="005B3E52" w:rsidP="005B3E52">
      <w:pPr>
        <w:pStyle w:val="NoSpacing"/>
        <w:rPr>
          <w:sz w:val="22"/>
          <w:szCs w:val="22"/>
        </w:rPr>
      </w:pPr>
    </w:p>
    <w:p w:rsidR="00CC061F" w:rsidRDefault="00A945FE" w:rsidP="00CC061F">
      <w:pPr>
        <w:pStyle w:val="NoSpacing"/>
        <w:jc w:val="right"/>
        <w:rPr>
          <w:sz w:val="22"/>
          <w:szCs w:val="22"/>
        </w:rPr>
      </w:pPr>
      <w:r>
        <w:rPr>
          <w:sz w:val="22"/>
          <w:szCs w:val="22"/>
        </w:rPr>
        <w:t xml:space="preserve">April </w:t>
      </w:r>
      <w:r w:rsidR="00876D96">
        <w:rPr>
          <w:sz w:val="22"/>
          <w:szCs w:val="22"/>
        </w:rPr>
        <w:t>23</w:t>
      </w:r>
      <w:r>
        <w:rPr>
          <w:sz w:val="22"/>
          <w:szCs w:val="22"/>
        </w:rPr>
        <w:t>, 2021</w:t>
      </w:r>
    </w:p>
    <w:p w:rsidR="00F12AB5" w:rsidRDefault="00F12AB5" w:rsidP="005B3E52">
      <w:pPr>
        <w:pStyle w:val="NoSpacing"/>
        <w:jc w:val="right"/>
        <w:rPr>
          <w:sz w:val="22"/>
          <w:szCs w:val="22"/>
        </w:rPr>
      </w:pPr>
    </w:p>
    <w:p w:rsidR="00F12AB5" w:rsidRDefault="00F12AB5" w:rsidP="005B3E52">
      <w:pPr>
        <w:pStyle w:val="NoSpacing"/>
        <w:jc w:val="right"/>
        <w:rPr>
          <w:sz w:val="22"/>
          <w:szCs w:val="22"/>
        </w:rPr>
      </w:pPr>
    </w:p>
    <w:p w:rsidR="00A945FE" w:rsidRDefault="00876D96" w:rsidP="002F63F0">
      <w:pPr>
        <w:pStyle w:val="NoSpacing"/>
        <w:tabs>
          <w:tab w:val="left" w:pos="2856"/>
        </w:tabs>
        <w:rPr>
          <w:sz w:val="22"/>
          <w:szCs w:val="22"/>
        </w:rPr>
      </w:pPr>
      <w:r>
        <w:rPr>
          <w:sz w:val="22"/>
          <w:szCs w:val="22"/>
        </w:rPr>
        <w:t>Mr. Glenn Michalowksi</w:t>
      </w:r>
    </w:p>
    <w:p w:rsidR="00876D96" w:rsidRDefault="00876D96" w:rsidP="002F63F0">
      <w:pPr>
        <w:pStyle w:val="NoSpacing"/>
        <w:tabs>
          <w:tab w:val="left" w:pos="2856"/>
        </w:tabs>
        <w:rPr>
          <w:sz w:val="22"/>
          <w:szCs w:val="22"/>
        </w:rPr>
      </w:pPr>
      <w:r>
        <w:rPr>
          <w:sz w:val="22"/>
          <w:szCs w:val="22"/>
        </w:rPr>
        <w:t>Opra Machine</w:t>
      </w:r>
    </w:p>
    <w:p w:rsidR="00DC3D58" w:rsidRDefault="009C59AC" w:rsidP="009C59AC">
      <w:pPr>
        <w:pStyle w:val="NoSpacing"/>
        <w:tabs>
          <w:tab w:val="left" w:pos="1905"/>
        </w:tabs>
        <w:rPr>
          <w:sz w:val="22"/>
          <w:szCs w:val="22"/>
        </w:rPr>
      </w:pPr>
      <w:r>
        <w:rPr>
          <w:sz w:val="22"/>
          <w:szCs w:val="22"/>
        </w:rPr>
        <w:tab/>
      </w:r>
    </w:p>
    <w:p w:rsidR="00656049" w:rsidRPr="00DA39C2" w:rsidRDefault="00656049" w:rsidP="005B3E52">
      <w:pPr>
        <w:pStyle w:val="NoSpacing"/>
        <w:rPr>
          <w:sz w:val="22"/>
          <w:szCs w:val="22"/>
        </w:rPr>
      </w:pPr>
    </w:p>
    <w:p w:rsidR="005B3E52" w:rsidRPr="00DA39C2" w:rsidRDefault="00ED78E9" w:rsidP="005B3E52">
      <w:pPr>
        <w:pStyle w:val="NoSpacing"/>
        <w:rPr>
          <w:sz w:val="22"/>
          <w:szCs w:val="22"/>
        </w:rPr>
      </w:pPr>
      <w:r>
        <w:rPr>
          <w:sz w:val="22"/>
          <w:szCs w:val="22"/>
        </w:rPr>
        <w:tab/>
      </w:r>
      <w:r w:rsidR="005B3E52" w:rsidRPr="00DA39C2">
        <w:rPr>
          <w:sz w:val="22"/>
          <w:szCs w:val="22"/>
        </w:rPr>
        <w:t>RE:</w:t>
      </w:r>
      <w:r w:rsidR="005B3E52" w:rsidRPr="00DA39C2">
        <w:rPr>
          <w:sz w:val="22"/>
          <w:szCs w:val="22"/>
        </w:rPr>
        <w:tab/>
      </w:r>
      <w:r w:rsidR="005B3E52" w:rsidRPr="0097008F">
        <w:rPr>
          <w:sz w:val="22"/>
          <w:szCs w:val="22"/>
          <w:u w:val="single"/>
        </w:rPr>
        <w:t>Open Public Records Request</w:t>
      </w:r>
      <w:r>
        <w:rPr>
          <w:sz w:val="22"/>
          <w:szCs w:val="22"/>
        </w:rPr>
        <w:t xml:space="preserve"> – </w:t>
      </w:r>
      <w:r w:rsidR="00A945FE">
        <w:rPr>
          <w:sz w:val="22"/>
          <w:szCs w:val="22"/>
        </w:rPr>
        <w:t>04/</w:t>
      </w:r>
      <w:r w:rsidR="00876D96">
        <w:rPr>
          <w:sz w:val="22"/>
          <w:szCs w:val="22"/>
        </w:rPr>
        <w:t>20</w:t>
      </w:r>
      <w:r w:rsidR="00A945FE">
        <w:rPr>
          <w:sz w:val="22"/>
          <w:szCs w:val="22"/>
        </w:rPr>
        <w:t>/2021</w:t>
      </w:r>
    </w:p>
    <w:p w:rsidR="005B3E52" w:rsidRPr="0097008F" w:rsidRDefault="005B3E52" w:rsidP="00ED78E9">
      <w:pPr>
        <w:pStyle w:val="NoSpacing"/>
        <w:rPr>
          <w:sz w:val="22"/>
          <w:szCs w:val="22"/>
          <w:u w:val="single"/>
        </w:rPr>
      </w:pPr>
      <w:r w:rsidRPr="00DA39C2">
        <w:rPr>
          <w:sz w:val="22"/>
          <w:szCs w:val="22"/>
        </w:rPr>
        <w:tab/>
      </w:r>
      <w:r w:rsidRPr="0097008F">
        <w:rPr>
          <w:sz w:val="22"/>
          <w:szCs w:val="22"/>
          <w:u w:val="single"/>
        </w:rPr>
        <w:t xml:space="preserve"> </w:t>
      </w:r>
    </w:p>
    <w:p w:rsidR="005B3E52" w:rsidRPr="00DA39C2" w:rsidRDefault="00611EC3" w:rsidP="005B3E52">
      <w:pPr>
        <w:pStyle w:val="NoSpacing"/>
        <w:rPr>
          <w:sz w:val="22"/>
          <w:szCs w:val="22"/>
        </w:rPr>
      </w:pPr>
      <w:r>
        <w:rPr>
          <w:sz w:val="22"/>
          <w:szCs w:val="22"/>
        </w:rPr>
        <w:t>Kim Taeho</w:t>
      </w:r>
      <w:r w:rsidR="00ED78E9">
        <w:rPr>
          <w:sz w:val="22"/>
          <w:szCs w:val="22"/>
        </w:rPr>
        <w:t>:</w:t>
      </w:r>
    </w:p>
    <w:p w:rsidR="00F77E6E" w:rsidRDefault="00F77E6E" w:rsidP="00F77E6E">
      <w:pPr>
        <w:pStyle w:val="NoSpacing"/>
        <w:rPr>
          <w:sz w:val="22"/>
          <w:szCs w:val="22"/>
        </w:rPr>
      </w:pPr>
    </w:p>
    <w:p w:rsidR="009C59AC" w:rsidRDefault="00F77E6E" w:rsidP="009C59AC">
      <w:pPr>
        <w:pStyle w:val="NoSpacing"/>
        <w:rPr>
          <w:sz w:val="22"/>
          <w:szCs w:val="22"/>
        </w:rPr>
      </w:pPr>
      <w:r>
        <w:rPr>
          <w:sz w:val="22"/>
          <w:szCs w:val="22"/>
        </w:rPr>
        <w:tab/>
      </w:r>
      <w:r w:rsidR="009C59AC" w:rsidRPr="00DA39C2">
        <w:rPr>
          <w:sz w:val="22"/>
          <w:szCs w:val="22"/>
        </w:rPr>
        <w:t xml:space="preserve">The Township of North Hanover received your Open Public Records Act (OPRA) request </w:t>
      </w:r>
      <w:r w:rsidR="00AA68FD">
        <w:rPr>
          <w:sz w:val="22"/>
          <w:szCs w:val="22"/>
        </w:rPr>
        <w:t xml:space="preserve">on </w:t>
      </w:r>
      <w:r w:rsidR="00A945FE">
        <w:rPr>
          <w:sz w:val="22"/>
          <w:szCs w:val="22"/>
        </w:rPr>
        <w:t>April 14</w:t>
      </w:r>
      <w:r w:rsidR="006D4F8D">
        <w:rPr>
          <w:sz w:val="22"/>
          <w:szCs w:val="22"/>
        </w:rPr>
        <w:t>, 2021</w:t>
      </w:r>
      <w:r w:rsidR="00570185">
        <w:rPr>
          <w:sz w:val="22"/>
          <w:szCs w:val="22"/>
        </w:rPr>
        <w:t xml:space="preserve">.  </w:t>
      </w:r>
      <w:r w:rsidR="00E7660B">
        <w:rPr>
          <w:sz w:val="22"/>
          <w:szCs w:val="22"/>
        </w:rPr>
        <w:t xml:space="preserve"> As</w:t>
      </w:r>
      <w:r w:rsidR="009C59AC" w:rsidRPr="00DA39C2">
        <w:rPr>
          <w:sz w:val="22"/>
          <w:szCs w:val="22"/>
        </w:rPr>
        <w:t xml:space="preserve"> </w:t>
      </w:r>
      <w:r w:rsidR="00904C54" w:rsidRPr="00DA39C2">
        <w:rPr>
          <w:sz w:val="22"/>
          <w:szCs w:val="22"/>
        </w:rPr>
        <w:t>such;</w:t>
      </w:r>
      <w:r w:rsidR="009C59AC" w:rsidRPr="00DA39C2">
        <w:rPr>
          <w:sz w:val="22"/>
          <w:szCs w:val="22"/>
        </w:rPr>
        <w:t xml:space="preserve"> the seven (7) business day deadline to respond to your request is </w:t>
      </w:r>
      <w:r w:rsidR="00A945FE">
        <w:rPr>
          <w:sz w:val="22"/>
          <w:szCs w:val="22"/>
        </w:rPr>
        <w:t>April 2</w:t>
      </w:r>
      <w:r w:rsidR="00876D96">
        <w:rPr>
          <w:sz w:val="22"/>
          <w:szCs w:val="22"/>
        </w:rPr>
        <w:t>9</w:t>
      </w:r>
      <w:r w:rsidR="006D4F8D">
        <w:rPr>
          <w:sz w:val="22"/>
          <w:szCs w:val="22"/>
        </w:rPr>
        <w:t>, 2021</w:t>
      </w:r>
      <w:r w:rsidR="009C59AC">
        <w:rPr>
          <w:sz w:val="22"/>
          <w:szCs w:val="22"/>
        </w:rPr>
        <w:t>.</w:t>
      </w:r>
      <w:r w:rsidR="009C59AC" w:rsidRPr="00DA39C2">
        <w:rPr>
          <w:sz w:val="22"/>
          <w:szCs w:val="22"/>
        </w:rPr>
        <w:t xml:space="preserve">  This response to your request is being provided to you </w:t>
      </w:r>
      <w:r w:rsidR="00091D27">
        <w:rPr>
          <w:sz w:val="22"/>
          <w:szCs w:val="22"/>
        </w:rPr>
        <w:t>before the aforesaid deadline</w:t>
      </w:r>
      <w:r w:rsidR="009C59AC" w:rsidRPr="00DA39C2">
        <w:rPr>
          <w:sz w:val="22"/>
          <w:szCs w:val="22"/>
        </w:rPr>
        <w:t xml:space="preserve">. </w:t>
      </w:r>
      <w:r w:rsidR="009C59AC">
        <w:rPr>
          <w:sz w:val="22"/>
          <w:szCs w:val="22"/>
        </w:rPr>
        <w:t xml:space="preserve">  </w:t>
      </w:r>
    </w:p>
    <w:p w:rsidR="009C59AC" w:rsidRDefault="009C59AC" w:rsidP="009C59AC">
      <w:pPr>
        <w:pStyle w:val="NoSpacing"/>
        <w:rPr>
          <w:sz w:val="22"/>
          <w:szCs w:val="22"/>
        </w:rPr>
      </w:pPr>
    </w:p>
    <w:p w:rsidR="00611EC3" w:rsidRDefault="009C59AC" w:rsidP="00546A38">
      <w:pPr>
        <w:pStyle w:val="NoSpacing"/>
        <w:rPr>
          <w:sz w:val="22"/>
          <w:szCs w:val="22"/>
        </w:rPr>
      </w:pPr>
      <w:r>
        <w:rPr>
          <w:sz w:val="22"/>
          <w:szCs w:val="22"/>
        </w:rPr>
        <w:tab/>
      </w:r>
      <w:r w:rsidRPr="00B6544F">
        <w:rPr>
          <w:b/>
          <w:sz w:val="22"/>
          <w:szCs w:val="22"/>
        </w:rPr>
        <w:t>Item #1</w:t>
      </w:r>
      <w:r>
        <w:rPr>
          <w:sz w:val="22"/>
          <w:szCs w:val="22"/>
        </w:rPr>
        <w:t xml:space="preserve">– </w:t>
      </w:r>
      <w:r w:rsidR="00A945FE">
        <w:rPr>
          <w:sz w:val="22"/>
          <w:szCs w:val="22"/>
        </w:rPr>
        <w:t>There are no records responsive to your request.</w:t>
      </w:r>
      <w:r w:rsidR="00CC061F">
        <w:rPr>
          <w:sz w:val="22"/>
          <w:szCs w:val="22"/>
        </w:rPr>
        <w:t xml:space="preserve">  </w:t>
      </w:r>
    </w:p>
    <w:p w:rsidR="006D4F8D" w:rsidRDefault="006D4F8D" w:rsidP="00546A38">
      <w:pPr>
        <w:pStyle w:val="NoSpacing"/>
        <w:rPr>
          <w:sz w:val="22"/>
          <w:szCs w:val="22"/>
        </w:rPr>
      </w:pPr>
    </w:p>
    <w:p w:rsidR="00F77E6E" w:rsidRDefault="00B276A1" w:rsidP="00F77E6E">
      <w:pPr>
        <w:pStyle w:val="NoSpacing"/>
        <w:rPr>
          <w:rFonts w:eastAsia="Times New Roman"/>
          <w:sz w:val="22"/>
          <w:szCs w:val="22"/>
        </w:rPr>
      </w:pPr>
      <w:r>
        <w:rPr>
          <w:sz w:val="22"/>
          <w:szCs w:val="22"/>
        </w:rPr>
        <w:tab/>
      </w:r>
      <w:r w:rsidR="00904C54">
        <w:rPr>
          <w:sz w:val="22"/>
          <w:szCs w:val="22"/>
        </w:rPr>
        <w:tab/>
      </w:r>
      <w:r w:rsidR="00F77E6E" w:rsidRPr="00DA39C2">
        <w:rPr>
          <w:rFonts w:eastAsia="Times New Roman"/>
          <w:sz w:val="22"/>
          <w:szCs w:val="22"/>
        </w:rPr>
        <w:t xml:space="preserve">You have a right to appeal the decision that the document or documents are not public records.  You may take your appeal to the Public Records Council or to the New Jersey Superior Court, as provided by P.L. 2002, c.404.  If your request has been denied, a statement of the procedures for the appeal will be attached to this notification. </w:t>
      </w:r>
    </w:p>
    <w:p w:rsidR="00F77E6E" w:rsidRPr="00DA39C2" w:rsidRDefault="00F77E6E" w:rsidP="00F77E6E">
      <w:pPr>
        <w:pStyle w:val="NoSpacing"/>
        <w:rPr>
          <w:rFonts w:eastAsia="Times New Roman"/>
          <w:sz w:val="22"/>
          <w:szCs w:val="22"/>
        </w:rPr>
      </w:pPr>
    </w:p>
    <w:p w:rsidR="00F12AB5" w:rsidRDefault="00F12AB5" w:rsidP="005B3E52">
      <w:r>
        <w:tab/>
      </w:r>
      <w:r>
        <w:tab/>
      </w:r>
      <w:r>
        <w:tab/>
      </w:r>
      <w:r>
        <w:tab/>
      </w:r>
      <w:r>
        <w:tab/>
      </w:r>
      <w:r>
        <w:tab/>
        <w:t>Sincerely,</w:t>
      </w:r>
    </w:p>
    <w:p w:rsidR="00F12AB5" w:rsidRDefault="00F12AB5" w:rsidP="005B3E52"/>
    <w:p w:rsidR="00F12AB5" w:rsidRDefault="00F12AB5" w:rsidP="00F12AB5">
      <w:pPr>
        <w:spacing w:after="0"/>
      </w:pPr>
      <w:r>
        <w:tab/>
      </w:r>
      <w:r>
        <w:tab/>
      </w:r>
      <w:r>
        <w:tab/>
      </w:r>
      <w:r>
        <w:tab/>
      </w:r>
      <w:r>
        <w:tab/>
      </w:r>
      <w:r>
        <w:tab/>
      </w:r>
      <w:r w:rsidR="00DC3D58">
        <w:t xml:space="preserve">Mary Picariello, </w:t>
      </w:r>
      <w:r w:rsidR="00654BA7">
        <w:t>RMC/</w:t>
      </w:r>
      <w:r w:rsidR="00DC3D58">
        <w:t>CMR/CTC</w:t>
      </w:r>
    </w:p>
    <w:p w:rsidR="00F12AB5" w:rsidRDefault="00F12AB5" w:rsidP="00F12AB5">
      <w:pPr>
        <w:spacing w:after="0"/>
      </w:pPr>
      <w:r>
        <w:tab/>
      </w:r>
      <w:r>
        <w:tab/>
      </w:r>
      <w:r>
        <w:tab/>
      </w:r>
      <w:r>
        <w:tab/>
      </w:r>
      <w:r>
        <w:tab/>
      </w:r>
      <w:r>
        <w:tab/>
        <w:t>Municipal Clerk</w:t>
      </w:r>
    </w:p>
    <w:p w:rsidR="005B3E52" w:rsidRDefault="005B3E52" w:rsidP="005B3E52"/>
    <w:p w:rsidR="004F56A3" w:rsidRDefault="00BA229A" w:rsidP="00A945FE">
      <w:r>
        <w:t>SENT VIA EMAIL</w:t>
      </w:r>
      <w:r w:rsidR="00570185">
        <w:t xml:space="preserve">: </w:t>
      </w:r>
      <w:r w:rsidR="00876D96" w:rsidRPr="00876D96">
        <w:t>Glenn Michalowski &lt;opra+request-22255-fd106e7a@requests.opramachine.com&gt;</w:t>
      </w:r>
      <w:bookmarkStart w:id="0" w:name="_GoBack"/>
      <w:bookmarkEnd w:id="0"/>
    </w:p>
    <w:p w:rsidR="004F56A3" w:rsidRDefault="004F56A3"/>
    <w:sectPr w:rsidR="004F56A3" w:rsidSect="00ED78E9">
      <w:pgSz w:w="12240" w:h="15840" w:code="1"/>
      <w:pgMar w:top="720" w:right="720" w:bottom="720" w:left="720" w:header="720" w:footer="720" w:gutter="0"/>
      <w:paperSrc w:first="26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E1910"/>
    <w:multiLevelType w:val="hybridMultilevel"/>
    <w:tmpl w:val="43CE8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E52"/>
    <w:rsid w:val="00002118"/>
    <w:rsid w:val="0003618A"/>
    <w:rsid w:val="00052EEA"/>
    <w:rsid w:val="00061F1A"/>
    <w:rsid w:val="00091D27"/>
    <w:rsid w:val="000A29E7"/>
    <w:rsid w:val="000B786A"/>
    <w:rsid w:val="000D4A79"/>
    <w:rsid w:val="000F04CA"/>
    <w:rsid w:val="00152981"/>
    <w:rsid w:val="00154262"/>
    <w:rsid w:val="001808C4"/>
    <w:rsid w:val="001C3DF1"/>
    <w:rsid w:val="002154B7"/>
    <w:rsid w:val="002363C8"/>
    <w:rsid w:val="00274A2C"/>
    <w:rsid w:val="002D0ED7"/>
    <w:rsid w:val="002F63F0"/>
    <w:rsid w:val="003071F7"/>
    <w:rsid w:val="00327BE4"/>
    <w:rsid w:val="003454F0"/>
    <w:rsid w:val="00351D00"/>
    <w:rsid w:val="00386D5C"/>
    <w:rsid w:val="003E1714"/>
    <w:rsid w:val="00442DBA"/>
    <w:rsid w:val="00455265"/>
    <w:rsid w:val="004554FE"/>
    <w:rsid w:val="0045796C"/>
    <w:rsid w:val="004C77E2"/>
    <w:rsid w:val="004F56A3"/>
    <w:rsid w:val="005449D6"/>
    <w:rsid w:val="00546A38"/>
    <w:rsid w:val="00570185"/>
    <w:rsid w:val="00572C87"/>
    <w:rsid w:val="005B3E52"/>
    <w:rsid w:val="005E71CC"/>
    <w:rsid w:val="006055D8"/>
    <w:rsid w:val="00611EC3"/>
    <w:rsid w:val="00654BA7"/>
    <w:rsid w:val="00656049"/>
    <w:rsid w:val="006632FA"/>
    <w:rsid w:val="0067393F"/>
    <w:rsid w:val="006B2F03"/>
    <w:rsid w:val="006D4F8D"/>
    <w:rsid w:val="006F0A2D"/>
    <w:rsid w:val="00783661"/>
    <w:rsid w:val="007C4B29"/>
    <w:rsid w:val="007D77BA"/>
    <w:rsid w:val="00840DC1"/>
    <w:rsid w:val="0084437A"/>
    <w:rsid w:val="008726EB"/>
    <w:rsid w:val="008769DD"/>
    <w:rsid w:val="00876D96"/>
    <w:rsid w:val="00881B81"/>
    <w:rsid w:val="008C397A"/>
    <w:rsid w:val="008F5B4F"/>
    <w:rsid w:val="00904C54"/>
    <w:rsid w:val="00916174"/>
    <w:rsid w:val="009C59AC"/>
    <w:rsid w:val="009D6FF1"/>
    <w:rsid w:val="00A74240"/>
    <w:rsid w:val="00A945FE"/>
    <w:rsid w:val="00AA68FD"/>
    <w:rsid w:val="00AF0AB2"/>
    <w:rsid w:val="00B276A1"/>
    <w:rsid w:val="00B337A1"/>
    <w:rsid w:val="00B6544F"/>
    <w:rsid w:val="00B70626"/>
    <w:rsid w:val="00B81636"/>
    <w:rsid w:val="00B831F9"/>
    <w:rsid w:val="00BA229A"/>
    <w:rsid w:val="00BD0739"/>
    <w:rsid w:val="00BE1761"/>
    <w:rsid w:val="00C06A18"/>
    <w:rsid w:val="00C200CA"/>
    <w:rsid w:val="00C5443B"/>
    <w:rsid w:val="00CA31B5"/>
    <w:rsid w:val="00CA6EBA"/>
    <w:rsid w:val="00CC061F"/>
    <w:rsid w:val="00CE41E3"/>
    <w:rsid w:val="00CE7CB9"/>
    <w:rsid w:val="00D663C1"/>
    <w:rsid w:val="00D76964"/>
    <w:rsid w:val="00DB0F76"/>
    <w:rsid w:val="00DC3D58"/>
    <w:rsid w:val="00E7660B"/>
    <w:rsid w:val="00EC7ACC"/>
    <w:rsid w:val="00ED78E9"/>
    <w:rsid w:val="00F12AB5"/>
    <w:rsid w:val="00F33D9A"/>
    <w:rsid w:val="00F77E6E"/>
    <w:rsid w:val="00F91CFE"/>
    <w:rsid w:val="00FA45A3"/>
    <w:rsid w:val="00FC57BB"/>
    <w:rsid w:val="00FE03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58E89"/>
  <w15:docId w15:val="{15377E55-4D63-4D9A-ACB0-F8B242AC8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3E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7ACC"/>
    <w:pPr>
      <w:spacing w:after="0" w:line="240" w:lineRule="auto"/>
    </w:pPr>
  </w:style>
  <w:style w:type="character" w:styleId="Hyperlink">
    <w:name w:val="Hyperlink"/>
    <w:basedOn w:val="DefaultParagraphFont"/>
    <w:uiPriority w:val="99"/>
    <w:unhideWhenUsed/>
    <w:rsid w:val="005B3E52"/>
    <w:rPr>
      <w:color w:val="0000FF" w:themeColor="hyperlink"/>
      <w:u w:val="single"/>
    </w:rPr>
  </w:style>
  <w:style w:type="paragraph" w:styleId="BalloonText">
    <w:name w:val="Balloon Text"/>
    <w:basedOn w:val="Normal"/>
    <w:link w:val="BalloonTextChar"/>
    <w:uiPriority w:val="99"/>
    <w:semiHidden/>
    <w:unhideWhenUsed/>
    <w:rsid w:val="001529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981"/>
    <w:rPr>
      <w:rFonts w:ascii="Tahoma" w:hAnsi="Tahoma" w:cs="Tahoma"/>
      <w:sz w:val="16"/>
      <w:szCs w:val="16"/>
    </w:rPr>
  </w:style>
  <w:style w:type="character" w:styleId="UnresolvedMention">
    <w:name w:val="Unresolved Mention"/>
    <w:basedOn w:val="DefaultParagraphFont"/>
    <w:uiPriority w:val="99"/>
    <w:semiHidden/>
    <w:unhideWhenUsed/>
    <w:rsid w:val="004F56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84CE1-DF38-40C2-A355-968DF9560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166</Words>
  <Characters>948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Clerks Office</dc:creator>
  <cp:lastModifiedBy>MPicariello</cp:lastModifiedBy>
  <cp:revision>3</cp:revision>
  <cp:lastPrinted>2021-04-15T22:27:00Z</cp:lastPrinted>
  <dcterms:created xsi:type="dcterms:W3CDTF">2021-04-23T16:08:00Z</dcterms:created>
  <dcterms:modified xsi:type="dcterms:W3CDTF">2021-04-23T16:10:00Z</dcterms:modified>
</cp:coreProperties>
</file>