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AF269" w14:textId="28B92D3D" w:rsidR="0000278A" w:rsidRPr="00B23EC3" w:rsidRDefault="006542B7" w:rsidP="0000278A">
      <w:pPr>
        <w:jc w:val="left"/>
        <w:rPr>
          <w:rFonts w:ascii="Times New Roman" w:hAnsi="Times New Roman"/>
          <w:szCs w:val="24"/>
        </w:rPr>
      </w:pPr>
      <w:r>
        <w:rPr>
          <w:rFonts w:ascii="Times New Roman" w:hAnsi="Times New Roman"/>
          <w:szCs w:val="24"/>
        </w:rPr>
        <w:t xml:space="preserve">August </w:t>
      </w:r>
      <w:r w:rsidR="000C5DBD">
        <w:rPr>
          <w:rFonts w:ascii="Times New Roman" w:hAnsi="Times New Roman"/>
          <w:szCs w:val="24"/>
        </w:rPr>
        <w:t>9</w:t>
      </w:r>
      <w:r w:rsidR="00B23EC3" w:rsidRPr="00B23EC3">
        <w:rPr>
          <w:rFonts w:ascii="Times New Roman" w:hAnsi="Times New Roman"/>
          <w:szCs w:val="24"/>
        </w:rPr>
        <w:t>, 2023</w:t>
      </w:r>
    </w:p>
    <w:p w14:paraId="2C4284B5" w14:textId="77777777" w:rsidR="0000278A" w:rsidRPr="00B23EC3" w:rsidRDefault="0000278A" w:rsidP="0000278A">
      <w:pPr>
        <w:jc w:val="left"/>
        <w:rPr>
          <w:rFonts w:ascii="Times New Roman" w:hAnsi="Times New Roman"/>
          <w:szCs w:val="24"/>
        </w:rPr>
      </w:pPr>
    </w:p>
    <w:p w14:paraId="43F2584C" w14:textId="32087C9B" w:rsidR="00B23EC3" w:rsidRPr="00B23EC3" w:rsidRDefault="006542B7" w:rsidP="0000278A">
      <w:pPr>
        <w:jc w:val="left"/>
        <w:rPr>
          <w:rFonts w:ascii="Times New Roman" w:hAnsi="Times New Roman"/>
          <w:szCs w:val="24"/>
        </w:rPr>
      </w:pPr>
      <w:r>
        <w:rPr>
          <w:rFonts w:ascii="Times New Roman" w:hAnsi="Times New Roman"/>
          <w:szCs w:val="24"/>
        </w:rPr>
        <w:t>Mr. Integrity</w:t>
      </w:r>
    </w:p>
    <w:p w14:paraId="43322FAE" w14:textId="77777777" w:rsidR="00B23EC3" w:rsidRPr="00B23EC3" w:rsidRDefault="00B23EC3" w:rsidP="0000278A">
      <w:pPr>
        <w:jc w:val="left"/>
        <w:rPr>
          <w:rFonts w:ascii="Times New Roman" w:hAnsi="Times New Roman"/>
          <w:szCs w:val="24"/>
        </w:rPr>
      </w:pPr>
    </w:p>
    <w:p w14:paraId="775BF867" w14:textId="572F8BAB" w:rsidR="00B23EC3" w:rsidRPr="00B23EC3" w:rsidRDefault="00B23EC3" w:rsidP="0000278A">
      <w:pPr>
        <w:jc w:val="left"/>
        <w:rPr>
          <w:rFonts w:ascii="Times New Roman" w:hAnsi="Times New Roman"/>
          <w:szCs w:val="24"/>
        </w:rPr>
      </w:pPr>
      <w:r w:rsidRPr="00B23EC3">
        <w:rPr>
          <w:rFonts w:ascii="Times New Roman" w:hAnsi="Times New Roman"/>
          <w:szCs w:val="24"/>
        </w:rPr>
        <w:t xml:space="preserve">Email address: </w:t>
      </w:r>
      <w:hyperlink r:id="rId8" w:history="1">
        <w:r w:rsidR="006542B7" w:rsidRPr="006542B7">
          <w:rPr>
            <w:rStyle w:val="Hyperlink"/>
            <w:rFonts w:ascii="Times New Roman" w:hAnsi="Times New Roman"/>
            <w:szCs w:val="24"/>
          </w:rPr>
          <w:t>opra+request-49237-d0cfe05c@requests.opramachine.com</w:t>
        </w:r>
      </w:hyperlink>
    </w:p>
    <w:p w14:paraId="1E559197" w14:textId="77777777" w:rsidR="0000278A" w:rsidRPr="00B23EC3" w:rsidRDefault="0000278A" w:rsidP="0000278A">
      <w:pPr>
        <w:jc w:val="left"/>
        <w:rPr>
          <w:rFonts w:ascii="Times New Roman" w:hAnsi="Times New Roman"/>
          <w:szCs w:val="24"/>
        </w:rPr>
      </w:pPr>
    </w:p>
    <w:p w14:paraId="53BEFF3B" w14:textId="70981A7F" w:rsidR="0000278A" w:rsidRPr="00B23EC3" w:rsidRDefault="0000278A" w:rsidP="0000278A">
      <w:pPr>
        <w:jc w:val="left"/>
        <w:rPr>
          <w:rFonts w:ascii="Times New Roman" w:hAnsi="Times New Roman"/>
          <w:szCs w:val="24"/>
        </w:rPr>
      </w:pPr>
      <w:r w:rsidRPr="00B23EC3">
        <w:rPr>
          <w:rFonts w:ascii="Times New Roman" w:hAnsi="Times New Roman"/>
          <w:szCs w:val="24"/>
        </w:rPr>
        <w:t>Re:</w:t>
      </w:r>
      <w:r w:rsidRPr="00B23EC3">
        <w:rPr>
          <w:rFonts w:ascii="Times New Roman" w:hAnsi="Times New Roman"/>
          <w:szCs w:val="24"/>
        </w:rPr>
        <w:tab/>
        <w:t xml:space="preserve">OPRA Request </w:t>
      </w:r>
      <w:r w:rsidR="00B23EC3">
        <w:rPr>
          <w:rFonts w:ascii="Times New Roman" w:hAnsi="Times New Roman"/>
          <w:szCs w:val="24"/>
        </w:rPr>
        <w:t>2023-</w:t>
      </w:r>
      <w:r w:rsidR="006542B7">
        <w:rPr>
          <w:rFonts w:ascii="Times New Roman" w:hAnsi="Times New Roman"/>
          <w:szCs w:val="24"/>
        </w:rPr>
        <w:t>471</w:t>
      </w:r>
      <w:r w:rsidRPr="00B23EC3">
        <w:rPr>
          <w:rFonts w:ascii="Times New Roman" w:hAnsi="Times New Roman"/>
          <w:szCs w:val="24"/>
        </w:rPr>
        <w:tab/>
      </w:r>
    </w:p>
    <w:p w14:paraId="61526F2C" w14:textId="77777777" w:rsidR="0000278A" w:rsidRPr="00B23EC3" w:rsidRDefault="0000278A" w:rsidP="0000278A">
      <w:pPr>
        <w:jc w:val="left"/>
        <w:rPr>
          <w:rFonts w:ascii="Times New Roman" w:hAnsi="Times New Roman"/>
          <w:szCs w:val="24"/>
        </w:rPr>
      </w:pPr>
    </w:p>
    <w:p w14:paraId="327FC4AD" w14:textId="1207F206" w:rsidR="0000278A" w:rsidRPr="00B23EC3" w:rsidRDefault="0000278A" w:rsidP="0000278A">
      <w:pPr>
        <w:jc w:val="left"/>
        <w:rPr>
          <w:rFonts w:ascii="Times New Roman" w:hAnsi="Times New Roman"/>
          <w:szCs w:val="24"/>
        </w:rPr>
      </w:pPr>
      <w:r w:rsidRPr="00B23EC3">
        <w:rPr>
          <w:rFonts w:ascii="Times New Roman" w:hAnsi="Times New Roman"/>
          <w:szCs w:val="24"/>
        </w:rPr>
        <w:t xml:space="preserve">Dear Mr. </w:t>
      </w:r>
      <w:r w:rsidR="006542B7">
        <w:rPr>
          <w:rFonts w:ascii="Times New Roman" w:hAnsi="Times New Roman"/>
          <w:szCs w:val="24"/>
        </w:rPr>
        <w:t>Integrity</w:t>
      </w:r>
    </w:p>
    <w:p w14:paraId="6AA8E495" w14:textId="77777777" w:rsidR="0000278A" w:rsidRPr="00B23EC3" w:rsidRDefault="0000278A" w:rsidP="0000278A">
      <w:pPr>
        <w:jc w:val="left"/>
        <w:rPr>
          <w:rFonts w:ascii="Times New Roman" w:hAnsi="Times New Roman"/>
          <w:szCs w:val="24"/>
        </w:rPr>
      </w:pPr>
    </w:p>
    <w:p w14:paraId="6C5609C2" w14:textId="24C5F5DE" w:rsidR="0000278A" w:rsidRPr="00B23EC3" w:rsidRDefault="0000278A" w:rsidP="0000278A">
      <w:pPr>
        <w:jc w:val="left"/>
        <w:rPr>
          <w:rFonts w:ascii="Times New Roman" w:hAnsi="Times New Roman"/>
          <w:szCs w:val="24"/>
        </w:rPr>
      </w:pPr>
      <w:r w:rsidRPr="00B23EC3">
        <w:rPr>
          <w:rFonts w:ascii="Times New Roman" w:hAnsi="Times New Roman"/>
          <w:szCs w:val="24"/>
        </w:rPr>
        <w:t xml:space="preserve">The Township of Manchester received your open Public Records Act (OPRA) request on </w:t>
      </w:r>
      <w:r w:rsidR="006542B7">
        <w:rPr>
          <w:rFonts w:ascii="Times New Roman" w:hAnsi="Times New Roman"/>
          <w:b/>
          <w:szCs w:val="24"/>
        </w:rPr>
        <w:t>July 31</w:t>
      </w:r>
      <w:r w:rsidRPr="00B23EC3">
        <w:rPr>
          <w:rFonts w:ascii="Times New Roman" w:hAnsi="Times New Roman"/>
          <w:b/>
          <w:szCs w:val="24"/>
        </w:rPr>
        <w:t>, 2023</w:t>
      </w:r>
      <w:r w:rsidRPr="00B23EC3">
        <w:rPr>
          <w:rFonts w:ascii="Times New Roman" w:hAnsi="Times New Roman"/>
          <w:szCs w:val="24"/>
        </w:rPr>
        <w:t xml:space="preserve">.  The official Record Custodian Teri Giercyk, received your OPRA request on </w:t>
      </w:r>
      <w:r w:rsidRPr="00B23EC3">
        <w:rPr>
          <w:rFonts w:ascii="Times New Roman" w:hAnsi="Times New Roman"/>
          <w:b/>
          <w:szCs w:val="24"/>
        </w:rPr>
        <w:t xml:space="preserve">the same date.  </w:t>
      </w:r>
      <w:r w:rsidRPr="00B23EC3">
        <w:rPr>
          <w:rFonts w:ascii="Times New Roman" w:hAnsi="Times New Roman"/>
          <w:szCs w:val="24"/>
        </w:rPr>
        <w:t xml:space="preserve">As such, the seven (7th) business day deadline to respond to your request is </w:t>
      </w:r>
      <w:r w:rsidR="006542B7">
        <w:rPr>
          <w:rFonts w:ascii="Times New Roman" w:hAnsi="Times New Roman"/>
          <w:b/>
          <w:szCs w:val="24"/>
        </w:rPr>
        <w:t>August 9</w:t>
      </w:r>
      <w:r w:rsidRPr="00B23EC3">
        <w:rPr>
          <w:rFonts w:ascii="Times New Roman" w:hAnsi="Times New Roman"/>
          <w:b/>
          <w:szCs w:val="24"/>
        </w:rPr>
        <w:t>,</w:t>
      </w:r>
      <w:r w:rsidR="00B23EC3">
        <w:rPr>
          <w:rFonts w:ascii="Times New Roman" w:hAnsi="Times New Roman"/>
          <w:b/>
          <w:szCs w:val="24"/>
        </w:rPr>
        <w:t xml:space="preserve"> 2023</w:t>
      </w:r>
      <w:r w:rsidRPr="00B23EC3">
        <w:rPr>
          <w:rFonts w:ascii="Times New Roman" w:hAnsi="Times New Roman"/>
          <w:szCs w:val="24"/>
        </w:rPr>
        <w:t xml:space="preserve">.  This response to your request is being provided to you on the </w:t>
      </w:r>
      <w:r w:rsidR="006542B7">
        <w:rPr>
          <w:rFonts w:ascii="Times New Roman" w:hAnsi="Times New Roman"/>
          <w:szCs w:val="24"/>
        </w:rPr>
        <w:t>seventh</w:t>
      </w:r>
      <w:r w:rsidRPr="00B23EC3">
        <w:rPr>
          <w:rFonts w:ascii="Times New Roman" w:hAnsi="Times New Roman"/>
          <w:szCs w:val="24"/>
        </w:rPr>
        <w:t xml:space="preserve"> (</w:t>
      </w:r>
      <w:r w:rsidR="006542B7">
        <w:rPr>
          <w:rFonts w:ascii="Times New Roman" w:hAnsi="Times New Roman"/>
          <w:szCs w:val="24"/>
        </w:rPr>
        <w:t>7</w:t>
      </w:r>
      <w:r w:rsidR="00B23EC3">
        <w:rPr>
          <w:rFonts w:ascii="Times New Roman" w:hAnsi="Times New Roman"/>
          <w:szCs w:val="24"/>
        </w:rPr>
        <w:t>th</w:t>
      </w:r>
      <w:r w:rsidRPr="00B23EC3">
        <w:rPr>
          <w:rFonts w:ascii="Times New Roman" w:hAnsi="Times New Roman"/>
          <w:szCs w:val="24"/>
        </w:rPr>
        <w:t>) business day after the custodian’s receipt of said request.</w:t>
      </w:r>
    </w:p>
    <w:p w14:paraId="3BC14B51" w14:textId="77777777" w:rsidR="0000278A" w:rsidRPr="00B23EC3" w:rsidRDefault="0000278A" w:rsidP="0000278A">
      <w:pPr>
        <w:jc w:val="left"/>
        <w:rPr>
          <w:rFonts w:ascii="Times New Roman" w:hAnsi="Times New Roman"/>
          <w:szCs w:val="24"/>
        </w:rPr>
      </w:pPr>
    </w:p>
    <w:p w14:paraId="01733560" w14:textId="77777777" w:rsidR="0000278A" w:rsidRPr="00B23EC3" w:rsidRDefault="0000278A" w:rsidP="0000278A">
      <w:pPr>
        <w:jc w:val="left"/>
        <w:rPr>
          <w:rFonts w:ascii="Times New Roman" w:hAnsi="Times New Roman"/>
          <w:szCs w:val="24"/>
        </w:rPr>
      </w:pPr>
      <w:r w:rsidRPr="00B23EC3">
        <w:rPr>
          <w:rFonts w:ascii="Times New Roman" w:hAnsi="Times New Roman"/>
          <w:szCs w:val="24"/>
        </w:rPr>
        <w:t>Your OPRA request sought access to the following:</w:t>
      </w:r>
    </w:p>
    <w:p w14:paraId="3BD35A46" w14:textId="77777777" w:rsidR="0000278A" w:rsidRPr="00B23EC3" w:rsidRDefault="0000278A" w:rsidP="0000278A">
      <w:pPr>
        <w:jc w:val="left"/>
        <w:rPr>
          <w:rFonts w:ascii="Times New Roman" w:hAnsi="Times New Roman"/>
          <w:szCs w:val="24"/>
        </w:rPr>
      </w:pPr>
    </w:p>
    <w:p w14:paraId="042AA25C" w14:textId="14473A52" w:rsidR="006542B7" w:rsidRPr="00566157" w:rsidRDefault="0000278A" w:rsidP="006542B7">
      <w:pPr>
        <w:jc w:val="left"/>
        <w:rPr>
          <w:rFonts w:ascii="Times New Roman" w:hAnsi="Times New Roman"/>
          <w:b/>
          <w:bCs/>
          <w:szCs w:val="24"/>
        </w:rPr>
      </w:pPr>
      <w:r w:rsidRPr="00566157">
        <w:rPr>
          <w:rFonts w:ascii="Times New Roman" w:hAnsi="Times New Roman"/>
          <w:b/>
          <w:bCs/>
          <w:szCs w:val="24"/>
        </w:rPr>
        <w:tab/>
      </w:r>
      <w:r w:rsidR="00566157" w:rsidRPr="00566157">
        <w:rPr>
          <w:rFonts w:ascii="Times New Roman" w:hAnsi="Times New Roman"/>
          <w:b/>
          <w:bCs/>
          <w:szCs w:val="24"/>
        </w:rPr>
        <w:t>“</w:t>
      </w:r>
      <w:r w:rsidR="00566157" w:rsidRPr="00566157">
        <w:rPr>
          <w:rFonts w:ascii="Times New Roman" w:hAnsi="Times New Roman"/>
          <w:b/>
          <w:bCs/>
          <w:szCs w:val="24"/>
        </w:rPr>
        <w:t>All email logs of Chief Robert Dolan from July 1, 2022 to July 31, 2023. This should include “to”, “from”, “date”, and “subject”.</w:t>
      </w:r>
      <w:r w:rsidR="00566157" w:rsidRPr="00566157">
        <w:rPr>
          <w:rFonts w:ascii="Times New Roman" w:hAnsi="Times New Roman"/>
          <w:b/>
          <w:bCs/>
          <w:szCs w:val="24"/>
        </w:rPr>
        <w:t>”</w:t>
      </w:r>
    </w:p>
    <w:p w14:paraId="1121C1BE" w14:textId="77777777" w:rsidR="0000278A" w:rsidRPr="00B23EC3" w:rsidRDefault="0000278A" w:rsidP="0000278A">
      <w:pPr>
        <w:jc w:val="left"/>
        <w:rPr>
          <w:rFonts w:ascii="Times New Roman" w:hAnsi="Times New Roman"/>
          <w:b/>
          <w:szCs w:val="24"/>
        </w:rPr>
      </w:pPr>
    </w:p>
    <w:p w14:paraId="5712447A" w14:textId="77777777" w:rsidR="0000278A" w:rsidRPr="00B23EC3" w:rsidRDefault="0000278A" w:rsidP="0000278A">
      <w:pPr>
        <w:spacing w:line="240" w:lineRule="atLeast"/>
        <w:rPr>
          <w:rFonts w:ascii="Times New Roman" w:hAnsi="Times New Roman"/>
          <w:szCs w:val="24"/>
        </w:rPr>
      </w:pPr>
      <w:r w:rsidRPr="00B23EC3">
        <w:rPr>
          <w:rFonts w:ascii="Times New Roman" w:hAnsi="Times New Roman"/>
          <w:szCs w:val="24"/>
        </w:rPr>
        <w:t xml:space="preserve">Your request requires additional time beyond the seven (7) business days to fulfill.  OPRA allows custodians to seek extensions of time pursuant to </w:t>
      </w:r>
      <w:r w:rsidRPr="00B23EC3">
        <w:rPr>
          <w:rFonts w:ascii="Times New Roman" w:hAnsi="Times New Roman"/>
          <w:szCs w:val="24"/>
          <w:u w:val="single"/>
        </w:rPr>
        <w:t>N.J.S.A.</w:t>
      </w:r>
      <w:r w:rsidRPr="00B23EC3">
        <w:rPr>
          <w:rFonts w:ascii="Times New Roman" w:hAnsi="Times New Roman"/>
          <w:szCs w:val="24"/>
        </w:rPr>
        <w:t xml:space="preserve"> 47:1A-5.i.  Specifically, OPRA states that, “the requestor shall be advised by the custodian when the record can be made available.  If the record is not made available by that time, access shall be deemed denied.”</w:t>
      </w:r>
    </w:p>
    <w:p w14:paraId="72D9EDD5" w14:textId="77777777" w:rsidR="0000278A" w:rsidRPr="00B23EC3" w:rsidRDefault="0000278A" w:rsidP="0000278A">
      <w:pPr>
        <w:jc w:val="left"/>
        <w:rPr>
          <w:rFonts w:ascii="Times New Roman" w:hAnsi="Times New Roman"/>
          <w:szCs w:val="24"/>
        </w:rPr>
      </w:pPr>
    </w:p>
    <w:p w14:paraId="2D860BB3" w14:textId="1B82D05A" w:rsidR="0000278A" w:rsidRPr="00B23EC3" w:rsidRDefault="00B23EC3" w:rsidP="0000278A">
      <w:pPr>
        <w:jc w:val="left"/>
        <w:rPr>
          <w:rFonts w:ascii="Times New Roman" w:hAnsi="Times New Roman"/>
          <w:b/>
          <w:szCs w:val="24"/>
        </w:rPr>
      </w:pPr>
      <w:r>
        <w:rPr>
          <w:rFonts w:ascii="Times New Roman" w:hAnsi="Times New Roman"/>
          <w:b/>
          <w:szCs w:val="24"/>
        </w:rPr>
        <w:t xml:space="preserve">A </w:t>
      </w:r>
      <w:r w:rsidR="00566157">
        <w:rPr>
          <w:rFonts w:ascii="Times New Roman" w:hAnsi="Times New Roman"/>
          <w:b/>
          <w:szCs w:val="24"/>
        </w:rPr>
        <w:t>thirty</w:t>
      </w:r>
      <w:r>
        <w:rPr>
          <w:rFonts w:ascii="Times New Roman" w:hAnsi="Times New Roman"/>
          <w:b/>
          <w:szCs w:val="24"/>
        </w:rPr>
        <w:t xml:space="preserve"> (</w:t>
      </w:r>
      <w:r w:rsidR="00566157">
        <w:rPr>
          <w:rFonts w:ascii="Times New Roman" w:hAnsi="Times New Roman"/>
          <w:b/>
          <w:szCs w:val="24"/>
        </w:rPr>
        <w:t>30</w:t>
      </w:r>
      <w:r w:rsidR="0000278A" w:rsidRPr="00B23EC3">
        <w:rPr>
          <w:rFonts w:ascii="Times New Roman" w:hAnsi="Times New Roman"/>
          <w:b/>
          <w:szCs w:val="24"/>
        </w:rPr>
        <w:t>) business day extension is needed to fulfill this records request.  Therefore, that date records w</w:t>
      </w:r>
      <w:r>
        <w:rPr>
          <w:rFonts w:ascii="Times New Roman" w:hAnsi="Times New Roman"/>
          <w:b/>
          <w:szCs w:val="24"/>
        </w:rPr>
        <w:t xml:space="preserve">ill be available is </w:t>
      </w:r>
      <w:r w:rsidR="00566157">
        <w:rPr>
          <w:rFonts w:ascii="Times New Roman" w:hAnsi="Times New Roman"/>
          <w:b/>
          <w:szCs w:val="24"/>
        </w:rPr>
        <w:t>September 21</w:t>
      </w:r>
      <w:r w:rsidR="0000278A" w:rsidRPr="00B23EC3">
        <w:rPr>
          <w:rFonts w:ascii="Times New Roman" w:hAnsi="Times New Roman"/>
          <w:b/>
          <w:szCs w:val="24"/>
        </w:rPr>
        <w:t>, 2023. We will of course send records as soon as they are available.</w:t>
      </w:r>
    </w:p>
    <w:p w14:paraId="0A7BADAB" w14:textId="77777777" w:rsidR="0000278A" w:rsidRPr="00B23EC3" w:rsidRDefault="0000278A" w:rsidP="0000278A">
      <w:pPr>
        <w:jc w:val="left"/>
        <w:rPr>
          <w:rFonts w:ascii="Times New Roman" w:hAnsi="Times New Roman"/>
          <w:szCs w:val="24"/>
        </w:rPr>
      </w:pPr>
    </w:p>
    <w:p w14:paraId="45C23237" w14:textId="77777777" w:rsidR="0000278A" w:rsidRPr="00B23EC3" w:rsidRDefault="0000278A" w:rsidP="0000278A">
      <w:pPr>
        <w:jc w:val="left"/>
        <w:rPr>
          <w:rFonts w:ascii="Times New Roman" w:hAnsi="Times New Roman"/>
          <w:szCs w:val="24"/>
        </w:rPr>
      </w:pPr>
      <w:r w:rsidRPr="00B23EC3">
        <w:rPr>
          <w:rFonts w:ascii="Times New Roman" w:hAnsi="Times New Roman"/>
          <w:szCs w:val="24"/>
        </w:rPr>
        <w:t>Should you have any questions, feel free to contact my office.</w:t>
      </w:r>
    </w:p>
    <w:p w14:paraId="460D518E" w14:textId="77777777" w:rsidR="0000278A" w:rsidRPr="00B23EC3" w:rsidRDefault="0000278A" w:rsidP="0000278A">
      <w:pPr>
        <w:jc w:val="left"/>
        <w:rPr>
          <w:rFonts w:ascii="Times New Roman" w:hAnsi="Times New Roman"/>
          <w:szCs w:val="24"/>
        </w:rPr>
      </w:pPr>
    </w:p>
    <w:p w14:paraId="07FE8BCE" w14:textId="77777777" w:rsidR="0000278A" w:rsidRPr="00B23EC3" w:rsidRDefault="0000278A" w:rsidP="0000278A">
      <w:pPr>
        <w:jc w:val="left"/>
        <w:rPr>
          <w:rFonts w:ascii="Times New Roman" w:hAnsi="Times New Roman"/>
          <w:szCs w:val="24"/>
        </w:rPr>
      </w:pPr>
      <w:r w:rsidRPr="00B23EC3">
        <w:rPr>
          <w:rFonts w:ascii="Times New Roman" w:hAnsi="Times New Roman"/>
          <w:szCs w:val="24"/>
        </w:rPr>
        <w:t>Sincerely,</w:t>
      </w:r>
    </w:p>
    <w:p w14:paraId="4B4621CC" w14:textId="77777777" w:rsidR="0000278A" w:rsidRPr="00B23EC3" w:rsidRDefault="0000278A" w:rsidP="0000278A">
      <w:pPr>
        <w:jc w:val="left"/>
        <w:rPr>
          <w:rFonts w:ascii="Times New Roman" w:hAnsi="Times New Roman"/>
          <w:szCs w:val="24"/>
        </w:rPr>
      </w:pPr>
    </w:p>
    <w:p w14:paraId="5C8B5F48" w14:textId="77777777" w:rsidR="0000278A" w:rsidRPr="00B23EC3" w:rsidRDefault="0000278A" w:rsidP="0000278A">
      <w:pPr>
        <w:jc w:val="left"/>
        <w:rPr>
          <w:rFonts w:ascii="Times New Roman" w:hAnsi="Times New Roman"/>
          <w:szCs w:val="24"/>
        </w:rPr>
      </w:pPr>
    </w:p>
    <w:p w14:paraId="69D334A1" w14:textId="77777777" w:rsidR="0000278A" w:rsidRPr="00B23EC3" w:rsidRDefault="0000278A" w:rsidP="0000278A">
      <w:pPr>
        <w:jc w:val="left"/>
        <w:rPr>
          <w:rFonts w:ascii="Times New Roman" w:hAnsi="Times New Roman"/>
          <w:szCs w:val="24"/>
        </w:rPr>
      </w:pPr>
    </w:p>
    <w:p w14:paraId="6696FEC5" w14:textId="77777777" w:rsidR="0000278A" w:rsidRPr="00B23EC3" w:rsidRDefault="0000278A" w:rsidP="0000278A">
      <w:pPr>
        <w:jc w:val="left"/>
        <w:rPr>
          <w:rFonts w:ascii="Times New Roman" w:hAnsi="Times New Roman"/>
          <w:szCs w:val="24"/>
        </w:rPr>
      </w:pPr>
      <w:r w:rsidRPr="00B23EC3">
        <w:rPr>
          <w:rFonts w:ascii="Times New Roman" w:hAnsi="Times New Roman"/>
          <w:szCs w:val="24"/>
        </w:rPr>
        <w:t>Teri Giercyk, RMC/CMC</w:t>
      </w:r>
    </w:p>
    <w:p w14:paraId="49B8B630" w14:textId="77777777" w:rsidR="00CD7876" w:rsidRPr="00B23EC3" w:rsidRDefault="0000278A" w:rsidP="00753A1D">
      <w:pPr>
        <w:jc w:val="left"/>
        <w:rPr>
          <w:rFonts w:ascii="Times New Roman" w:hAnsi="Times New Roman"/>
          <w:szCs w:val="24"/>
        </w:rPr>
      </w:pPr>
      <w:r w:rsidRPr="00B23EC3">
        <w:rPr>
          <w:rFonts w:ascii="Times New Roman" w:hAnsi="Times New Roman"/>
          <w:szCs w:val="24"/>
        </w:rPr>
        <w:t>Municipal Clerk</w:t>
      </w:r>
    </w:p>
    <w:sectPr w:rsidR="00CD7876" w:rsidRPr="00B23EC3" w:rsidSect="00362881">
      <w:headerReference w:type="default" r:id="rId9"/>
      <w:footerReference w:type="default" r:id="rId10"/>
      <w:headerReference w:type="first" r:id="rId11"/>
      <w:footerReference w:type="first" r:id="rId12"/>
      <w:pgSz w:w="12240" w:h="15840" w:code="1"/>
      <w:pgMar w:top="1008" w:right="1296" w:bottom="0" w:left="1440" w:header="720" w:footer="2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0154" w14:textId="77777777" w:rsidR="005550F3" w:rsidRDefault="005550F3">
      <w:r>
        <w:separator/>
      </w:r>
    </w:p>
  </w:endnote>
  <w:endnote w:type="continuationSeparator" w:id="0">
    <w:p w14:paraId="6AD825B6" w14:textId="77777777" w:rsidR="005550F3" w:rsidRDefault="0055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Lucida Casual">
    <w:altName w:val="Calibri"/>
    <w:charset w:val="00"/>
    <w:family w:val="script"/>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0519" w14:textId="77777777" w:rsidR="005550F3" w:rsidRDefault="005550F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3B0A" w14:textId="77777777" w:rsidR="005550F3" w:rsidRPr="00B6367E" w:rsidRDefault="005550F3" w:rsidP="00744BD0">
    <w:pPr>
      <w:pStyle w:val="Footer"/>
      <w:jc w:val="center"/>
      <w:rPr>
        <w:rFonts w:ascii="Copperplate Gothic Light" w:hAnsi="Copperplate Gothic Light"/>
        <w:sz w:val="18"/>
      </w:rPr>
    </w:pPr>
    <w:r w:rsidRPr="00B6367E">
      <w:rPr>
        <w:rFonts w:ascii="Copperplate Gothic Light" w:hAnsi="Copperplate Gothic Light"/>
        <w:sz w:val="18"/>
      </w:rPr>
      <w:t>www.manchestertwp.com</w:t>
    </w:r>
  </w:p>
  <w:p w14:paraId="6695D00A" w14:textId="77777777" w:rsidR="005550F3" w:rsidRPr="00744BD0" w:rsidRDefault="005550F3" w:rsidP="00744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23B7C" w14:textId="77777777" w:rsidR="005550F3" w:rsidRDefault="005550F3">
      <w:r>
        <w:separator/>
      </w:r>
    </w:p>
  </w:footnote>
  <w:footnote w:type="continuationSeparator" w:id="0">
    <w:p w14:paraId="1F7FE40E" w14:textId="77777777" w:rsidR="005550F3" w:rsidRDefault="00555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C307" w14:textId="77777777" w:rsidR="005550F3" w:rsidRDefault="005550F3" w:rsidP="001343E4">
    <w:pPr>
      <w:rPr>
        <w:sz w:val="16"/>
        <w:szCs w:val="16"/>
      </w:rPr>
    </w:pPr>
  </w:p>
  <w:p w14:paraId="39119BBE" w14:textId="77777777" w:rsidR="005550F3" w:rsidRPr="00C34A57" w:rsidRDefault="005550F3">
    <w:pPr>
      <w:pStyle w:val="Header"/>
      <w:rPr>
        <w:sz w:val="16"/>
        <w:szCs w:val="16"/>
      </w:rPr>
    </w:pPr>
    <w:r w:rsidRPr="00C34A57">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CC88" w14:textId="77777777" w:rsidR="005550F3" w:rsidRPr="00F470B4" w:rsidRDefault="005550F3">
    <w:pPr>
      <w:pStyle w:val="Title"/>
      <w:jc w:val="left"/>
      <w:rPr>
        <w:rFonts w:ascii="Copperplate Gothic Light" w:hAnsi="Copperplate Gothic Light"/>
        <w:noProof/>
        <w:sz w:val="48"/>
        <w14:shadow w14:blurRad="50800" w14:dist="38100" w14:dir="2700000" w14:sx="100000" w14:sy="100000" w14:kx="0" w14:ky="0" w14:algn="tl">
          <w14:srgbClr w14:val="000000">
            <w14:alpha w14:val="60000"/>
          </w14:srgbClr>
        </w14:shadow>
      </w:rPr>
    </w:pPr>
  </w:p>
  <w:p w14:paraId="0DF66EA0" w14:textId="77777777" w:rsidR="005550F3" w:rsidRPr="00F470B4" w:rsidRDefault="005550F3">
    <w:pPr>
      <w:framePr w:hSpace="180" w:wrap="auto" w:vAnchor="text" w:hAnchor="text" w:x="-288" w:y="-402"/>
      <w:jc w:val="left"/>
      <w:rPr>
        <w:rFonts w:ascii="Copperplate Gothic Light" w:hAnsi="Copperplate Gothic Light"/>
        <w:b/>
        <w:noProof/>
        <w:sz w:val="48"/>
        <w14:shadow w14:blurRad="50800" w14:dist="38100" w14:dir="2700000" w14:sx="100000" w14:sy="100000" w14:kx="0" w14:ky="0" w14:algn="tl">
          <w14:srgbClr w14:val="000000">
            <w14:alpha w14:val="60000"/>
          </w14:srgbClr>
        </w14:shadow>
      </w:rPr>
    </w:pPr>
    <w:r w:rsidRPr="00F470B4">
      <w:rPr>
        <w:rFonts w:ascii="Copperplate Gothic Light" w:hAnsi="Copperplate Gothic Light"/>
        <w:b/>
        <w:noProof/>
        <w:sz w:val="20"/>
        <w14:shadow w14:blurRad="50800" w14:dist="38100" w14:dir="2700000" w14:sx="100000" w14:sy="100000" w14:kx="0" w14:ky="0" w14:algn="tl">
          <w14:srgbClr w14:val="000000">
            <w14:alpha w14:val="60000"/>
          </w14:srgbClr>
        </w14:shadow>
      </w:rPr>
      <w:drawing>
        <wp:inline distT="0" distB="0" distL="0" distR="0" wp14:anchorId="108F5272" wp14:editId="655AA0C0">
          <wp:extent cx="1041400" cy="9652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41400" cy="965200"/>
                  </a:xfrm>
                  <a:prstGeom prst="rect">
                    <a:avLst/>
                  </a:prstGeom>
                  <a:noFill/>
                  <a:ln w="9525">
                    <a:noFill/>
                    <a:miter lim="800000"/>
                    <a:headEnd/>
                    <a:tailEnd/>
                  </a:ln>
                </pic:spPr>
              </pic:pic>
            </a:graphicData>
          </a:graphic>
        </wp:inline>
      </w:drawing>
    </w:r>
  </w:p>
  <w:p w14:paraId="41FEB549" w14:textId="77777777" w:rsidR="005550F3" w:rsidRPr="00F470B4" w:rsidRDefault="005550F3" w:rsidP="00744BD0">
    <w:pPr>
      <w:pStyle w:val="Title"/>
      <w:rPr>
        <w:rFonts w:ascii="Copperplate Gothic Light" w:hAnsi="Copperplate Gothic Light"/>
        <w:b w:val="0"/>
        <w:noProof/>
        <w:sz w:val="48"/>
        <w14:shadow w14:blurRad="50800" w14:dist="38100" w14:dir="2700000" w14:sx="100000" w14:sy="100000" w14:kx="0" w14:ky="0" w14:algn="tl">
          <w14:srgbClr w14:val="000000">
            <w14:alpha w14:val="60000"/>
          </w14:srgbClr>
        </w14:shadow>
      </w:rPr>
    </w:pPr>
    <w:r w:rsidRPr="00F470B4">
      <w:rPr>
        <w:rFonts w:ascii="Copperplate Gothic Light" w:hAnsi="Copperplate Gothic Light"/>
        <w:b w:val="0"/>
        <w:noProof/>
        <w:sz w:val="48"/>
        <w14:shadow w14:blurRad="50800" w14:dist="38100" w14:dir="2700000" w14:sx="100000" w14:sy="100000" w14:kx="0" w14:ky="0" w14:algn="tl">
          <w14:srgbClr w14:val="000000">
            <w14:alpha w14:val="60000"/>
          </w14:srgbClr>
        </w14:shadow>
      </w:rPr>
      <w:t>Manchester Township</w:t>
    </w:r>
  </w:p>
  <w:p w14:paraId="637D7E18" w14:textId="77777777" w:rsidR="005550F3" w:rsidRPr="00F470B4" w:rsidRDefault="005550F3" w:rsidP="00744BD0">
    <w:pPr>
      <w:pStyle w:val="Title"/>
      <w:rPr>
        <w:rFonts w:ascii="Copperplate Gothic Light" w:hAnsi="Copperplate Gothic Light"/>
        <w:b w:val="0"/>
        <w:noProof/>
        <w:sz w:val="16"/>
        <w:szCs w:val="16"/>
        <w14:shadow w14:blurRad="50800" w14:dist="38100" w14:dir="2700000" w14:sx="100000" w14:sy="100000" w14:kx="0" w14:ky="0" w14:algn="tl">
          <w14:srgbClr w14:val="000000">
            <w14:alpha w14:val="60000"/>
          </w14:srgbClr>
        </w14:shadow>
      </w:rPr>
    </w:pPr>
    <w:r w:rsidRPr="00506459">
      <w:rPr>
        <w:rFonts w:ascii="Copperplate Gothic Light" w:hAnsi="Copperplate Gothic Light"/>
        <w:b w:val="0"/>
        <w:sz w:val="16"/>
        <w:szCs w:val="16"/>
      </w:rPr>
      <w:t>1 Colonial Drive •Manchester, NJ 08759 •(732)657-8121</w:t>
    </w:r>
  </w:p>
  <w:p w14:paraId="605B50FC" w14:textId="77777777" w:rsidR="005550F3" w:rsidRPr="00542EC4" w:rsidRDefault="005550F3" w:rsidP="00744BD0">
    <w:pPr>
      <w:pStyle w:val="CommentText"/>
      <w:jc w:val="center"/>
      <w:rPr>
        <w:rFonts w:ascii="Copperplate Gothic Light" w:hAnsi="Copperplate Gothic Light"/>
        <w:sz w:val="28"/>
        <w:szCs w:val="28"/>
      </w:rPr>
    </w:pPr>
    <w:r>
      <w:rPr>
        <w:rFonts w:ascii="Copperplate Gothic Light" w:hAnsi="Copperplate Gothic Light"/>
        <w:sz w:val="28"/>
        <w:szCs w:val="28"/>
      </w:rPr>
      <w:t>Office of the Township Clerk</w:t>
    </w:r>
  </w:p>
  <w:p w14:paraId="2A3EAD76" w14:textId="77777777" w:rsidR="005550F3" w:rsidRDefault="005550F3" w:rsidP="00744BD0">
    <w:pPr>
      <w:pStyle w:val="CommentText"/>
      <w:jc w:val="center"/>
      <w:rPr>
        <w:rFonts w:ascii="Copperplate Gothic Light" w:hAnsi="Copperplate Gothic Light"/>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1"/>
      <w:gridCol w:w="4753"/>
    </w:tblGrid>
    <w:tr w:rsidR="005550F3" w14:paraId="30C146BD" w14:textId="77777777" w:rsidTr="00E54FA1">
      <w:tc>
        <w:tcPr>
          <w:tcW w:w="4860" w:type="dxa"/>
          <w:tcBorders>
            <w:top w:val="nil"/>
            <w:left w:val="nil"/>
            <w:bottom w:val="nil"/>
            <w:right w:val="nil"/>
          </w:tcBorders>
          <w:hideMark/>
        </w:tcPr>
        <w:p w14:paraId="41916082" w14:textId="77777777" w:rsidR="005550F3" w:rsidRDefault="00ED3864" w:rsidP="00E54FA1">
          <w:pPr>
            <w:pStyle w:val="Header"/>
            <w:jc w:val="left"/>
            <w:rPr>
              <w:sz w:val="20"/>
            </w:rPr>
          </w:pPr>
          <w:r>
            <w:rPr>
              <w:rFonts w:ascii="Copperplate Gothic Light" w:hAnsi="Copperplate Gothic Light"/>
              <w:sz w:val="20"/>
            </w:rPr>
            <w:t>Teri Giercyk, RMC, CMC</w:t>
          </w:r>
        </w:p>
      </w:tc>
      <w:tc>
        <w:tcPr>
          <w:tcW w:w="4860" w:type="dxa"/>
          <w:tcBorders>
            <w:top w:val="nil"/>
            <w:left w:val="nil"/>
            <w:bottom w:val="nil"/>
            <w:right w:val="nil"/>
          </w:tcBorders>
          <w:hideMark/>
        </w:tcPr>
        <w:p w14:paraId="01303080" w14:textId="77777777" w:rsidR="005550F3" w:rsidRDefault="00ED3864" w:rsidP="001D76A1">
          <w:pPr>
            <w:pStyle w:val="Header"/>
            <w:jc w:val="right"/>
            <w:rPr>
              <w:sz w:val="20"/>
            </w:rPr>
          </w:pPr>
          <w:r>
            <w:rPr>
              <w:rFonts w:ascii="Copperplate Gothic Light" w:hAnsi="Copperplate Gothic Light"/>
              <w:sz w:val="20"/>
            </w:rPr>
            <w:t>Roxy Conniff</w:t>
          </w:r>
        </w:p>
      </w:tc>
    </w:tr>
    <w:tr w:rsidR="005550F3" w14:paraId="2E0F6338" w14:textId="77777777" w:rsidTr="00E54FA1">
      <w:tc>
        <w:tcPr>
          <w:tcW w:w="4860" w:type="dxa"/>
          <w:tcBorders>
            <w:top w:val="nil"/>
            <w:left w:val="nil"/>
            <w:bottom w:val="nil"/>
            <w:right w:val="nil"/>
          </w:tcBorders>
          <w:hideMark/>
        </w:tcPr>
        <w:p w14:paraId="01C388E5" w14:textId="77777777" w:rsidR="005550F3" w:rsidRDefault="005550F3" w:rsidP="00E54FA1">
          <w:pPr>
            <w:pStyle w:val="Header"/>
            <w:jc w:val="left"/>
            <w:rPr>
              <w:sz w:val="16"/>
              <w:szCs w:val="16"/>
            </w:rPr>
          </w:pPr>
          <w:r>
            <w:rPr>
              <w:rFonts w:ascii="Copperplate Gothic Light" w:hAnsi="Copperplate Gothic Light"/>
              <w:sz w:val="16"/>
              <w:szCs w:val="16"/>
            </w:rPr>
            <w:t>Township Clerk</w:t>
          </w:r>
        </w:p>
      </w:tc>
      <w:tc>
        <w:tcPr>
          <w:tcW w:w="4860" w:type="dxa"/>
          <w:tcBorders>
            <w:top w:val="nil"/>
            <w:left w:val="nil"/>
            <w:bottom w:val="nil"/>
            <w:right w:val="nil"/>
          </w:tcBorders>
          <w:hideMark/>
        </w:tcPr>
        <w:p w14:paraId="45677C11" w14:textId="77777777" w:rsidR="005550F3" w:rsidRDefault="005550F3" w:rsidP="00ED3864">
          <w:pPr>
            <w:pStyle w:val="Header"/>
            <w:jc w:val="right"/>
            <w:rPr>
              <w:rFonts w:ascii="Copperplate Gothic Light" w:hAnsi="Copperplate Gothic Light"/>
              <w:sz w:val="20"/>
            </w:rPr>
          </w:pPr>
          <w:r>
            <w:rPr>
              <w:rFonts w:ascii="Copperplate Gothic Light" w:hAnsi="Copperplate Gothic Light"/>
              <w:sz w:val="20"/>
            </w:rPr>
            <w:t xml:space="preserve"> </w:t>
          </w:r>
          <w:r w:rsidR="00ED3864">
            <w:rPr>
              <w:rFonts w:ascii="Copperplate Gothic Light" w:hAnsi="Copperplate Gothic Light"/>
              <w:sz w:val="20"/>
            </w:rPr>
            <w:t>James A. Vaccaro</w:t>
          </w:r>
          <w:r>
            <w:rPr>
              <w:rFonts w:ascii="Copperplate Gothic Light" w:hAnsi="Copperplate Gothic Light"/>
              <w:sz w:val="20"/>
            </w:rPr>
            <w:t xml:space="preserve">                                </w:t>
          </w:r>
          <w:r w:rsidR="00ED3864">
            <w:rPr>
              <w:rFonts w:ascii="Copperplate Gothic Light" w:hAnsi="Copperplate Gothic Light"/>
              <w:sz w:val="20"/>
            </w:rPr>
            <w:t xml:space="preserve">                 </w:t>
          </w:r>
        </w:p>
      </w:tc>
    </w:tr>
  </w:tbl>
  <w:p w14:paraId="1F5E35A2" w14:textId="77777777" w:rsidR="005550F3" w:rsidRDefault="00ED3864" w:rsidP="00B03904">
    <w:pPr>
      <w:pStyle w:val="Header"/>
      <w:jc w:val="right"/>
      <w:rPr>
        <w:rFonts w:ascii="Copperplate Gothic Light" w:hAnsi="Copperplate Gothic Light"/>
        <w:sz w:val="20"/>
      </w:rPr>
    </w:pPr>
    <w:r>
      <w:rPr>
        <w:rFonts w:ascii="Copperplate Gothic Light" w:hAnsi="Copperplate Gothic Light"/>
        <w:sz w:val="20"/>
      </w:rPr>
      <w:t>Michele Zolezi</w:t>
    </w:r>
  </w:p>
  <w:p w14:paraId="7C3C5CF7" w14:textId="77777777" w:rsidR="00ED3864" w:rsidRDefault="00ED3864" w:rsidP="00B03904">
    <w:pPr>
      <w:pStyle w:val="Header"/>
      <w:jc w:val="right"/>
      <w:rPr>
        <w:rFonts w:ascii="Copperplate Gothic Light" w:hAnsi="Copperplate Gothic Light"/>
        <w:sz w:val="20"/>
      </w:rPr>
    </w:pPr>
    <w:r>
      <w:rPr>
        <w:rFonts w:ascii="Copperplate Gothic Light" w:hAnsi="Copperplate Gothic Light"/>
        <w:sz w:val="20"/>
      </w:rPr>
      <w:t>Joseph Hankins</w:t>
    </w:r>
  </w:p>
  <w:p w14:paraId="32C77D1F" w14:textId="77777777" w:rsidR="00923BA6" w:rsidRDefault="00923BA6" w:rsidP="00B03904">
    <w:pPr>
      <w:pStyle w:val="Header"/>
      <w:jc w:val="right"/>
      <w:rPr>
        <w:rFonts w:ascii="Copperplate Gothic Light" w:hAnsi="Copperplate Gothic Light"/>
        <w:sz w:val="20"/>
      </w:rPr>
    </w:pPr>
    <w:r>
      <w:rPr>
        <w:rFonts w:ascii="Copperplate Gothic Light" w:hAnsi="Copperplate Gothic Light"/>
        <w:sz w:val="20"/>
      </w:rPr>
      <w:t>Craig Wallis</w:t>
    </w:r>
  </w:p>
  <w:p w14:paraId="2A17DED0" w14:textId="77777777" w:rsidR="00923BA6" w:rsidRDefault="00923BA6" w:rsidP="00B03904">
    <w:pPr>
      <w:pStyle w:val="Header"/>
      <w:jc w:val="right"/>
      <w:rPr>
        <w:rFonts w:ascii="Copperplate Gothic Light" w:hAnsi="Copperplate Gothic Light"/>
        <w:sz w:val="20"/>
      </w:rPr>
    </w:pPr>
  </w:p>
  <w:p w14:paraId="70CB8F27" w14:textId="77777777" w:rsidR="00ED3864" w:rsidRDefault="00ED3864" w:rsidP="00B03904">
    <w:pPr>
      <w:pStyle w:val="Header"/>
      <w:jc w:val="right"/>
      <w:rPr>
        <w:rFonts w:ascii="Copperplate Gothic Light" w:hAnsi="Copperplate Gothic Light"/>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E56AC"/>
    <w:multiLevelType w:val="hybridMultilevel"/>
    <w:tmpl w:val="25C07CE6"/>
    <w:lvl w:ilvl="0" w:tplc="7E68CE7C">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FA704B7"/>
    <w:multiLevelType w:val="hybridMultilevel"/>
    <w:tmpl w:val="2946E3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9960C62"/>
    <w:multiLevelType w:val="hybridMultilevel"/>
    <w:tmpl w:val="597AFA18"/>
    <w:lvl w:ilvl="0" w:tplc="BE4C0D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BE624E"/>
    <w:multiLevelType w:val="hybridMultilevel"/>
    <w:tmpl w:val="0B24BB2E"/>
    <w:lvl w:ilvl="0" w:tplc="BAF4B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811BD"/>
    <w:multiLevelType w:val="hybridMultilevel"/>
    <w:tmpl w:val="168EBD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9722587">
    <w:abstractNumId w:val="1"/>
  </w:num>
  <w:num w:numId="2" w16cid:durableId="1690108146">
    <w:abstractNumId w:val="2"/>
  </w:num>
  <w:num w:numId="3" w16cid:durableId="277950699">
    <w:abstractNumId w:val="4"/>
  </w:num>
  <w:num w:numId="4" w16cid:durableId="1850370949">
    <w:abstractNumId w:val="0"/>
  </w:num>
  <w:num w:numId="5" w16cid:durableId="1948460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D18"/>
    <w:rsid w:val="0000278A"/>
    <w:rsid w:val="00007195"/>
    <w:rsid w:val="00011F20"/>
    <w:rsid w:val="000143CC"/>
    <w:rsid w:val="0002363B"/>
    <w:rsid w:val="0002765C"/>
    <w:rsid w:val="000354CF"/>
    <w:rsid w:val="00041E85"/>
    <w:rsid w:val="00044DAC"/>
    <w:rsid w:val="00045385"/>
    <w:rsid w:val="000665CD"/>
    <w:rsid w:val="00066C7E"/>
    <w:rsid w:val="00075E7C"/>
    <w:rsid w:val="00081943"/>
    <w:rsid w:val="0009651B"/>
    <w:rsid w:val="000B1727"/>
    <w:rsid w:val="000B3EDC"/>
    <w:rsid w:val="000C5760"/>
    <w:rsid w:val="000C5DBD"/>
    <w:rsid w:val="000E263A"/>
    <w:rsid w:val="000E6045"/>
    <w:rsid w:val="000F2AB3"/>
    <w:rsid w:val="000F32DC"/>
    <w:rsid w:val="001251F7"/>
    <w:rsid w:val="001343E4"/>
    <w:rsid w:val="001363CE"/>
    <w:rsid w:val="001445C7"/>
    <w:rsid w:val="00147F82"/>
    <w:rsid w:val="00162740"/>
    <w:rsid w:val="00165FCD"/>
    <w:rsid w:val="00175516"/>
    <w:rsid w:val="00184736"/>
    <w:rsid w:val="00194B69"/>
    <w:rsid w:val="001B5D28"/>
    <w:rsid w:val="001C0C28"/>
    <w:rsid w:val="001C7CBE"/>
    <w:rsid w:val="001D76A1"/>
    <w:rsid w:val="001E4378"/>
    <w:rsid w:val="001E4F6A"/>
    <w:rsid w:val="001E57D4"/>
    <w:rsid w:val="001E5EFF"/>
    <w:rsid w:val="001F298D"/>
    <w:rsid w:val="001F4BE2"/>
    <w:rsid w:val="001F53B5"/>
    <w:rsid w:val="001F5667"/>
    <w:rsid w:val="001F6A53"/>
    <w:rsid w:val="002136A6"/>
    <w:rsid w:val="00216574"/>
    <w:rsid w:val="00222659"/>
    <w:rsid w:val="002379C8"/>
    <w:rsid w:val="0024114F"/>
    <w:rsid w:val="00245ED0"/>
    <w:rsid w:val="00247A5F"/>
    <w:rsid w:val="00247FA2"/>
    <w:rsid w:val="00263004"/>
    <w:rsid w:val="002758CF"/>
    <w:rsid w:val="00283020"/>
    <w:rsid w:val="002842C2"/>
    <w:rsid w:val="00290D4E"/>
    <w:rsid w:val="002925E0"/>
    <w:rsid w:val="002A5672"/>
    <w:rsid w:val="002A6972"/>
    <w:rsid w:val="002B4A2B"/>
    <w:rsid w:val="002C2898"/>
    <w:rsid w:val="002D23BF"/>
    <w:rsid w:val="002D47EC"/>
    <w:rsid w:val="002F201D"/>
    <w:rsid w:val="002F6194"/>
    <w:rsid w:val="002F6459"/>
    <w:rsid w:val="002F7085"/>
    <w:rsid w:val="002F742C"/>
    <w:rsid w:val="00302DFF"/>
    <w:rsid w:val="00312CC0"/>
    <w:rsid w:val="00315717"/>
    <w:rsid w:val="003222C0"/>
    <w:rsid w:val="00334092"/>
    <w:rsid w:val="0034104C"/>
    <w:rsid w:val="0034489B"/>
    <w:rsid w:val="003475FE"/>
    <w:rsid w:val="00347685"/>
    <w:rsid w:val="00356175"/>
    <w:rsid w:val="00356DA9"/>
    <w:rsid w:val="00356E42"/>
    <w:rsid w:val="003579D1"/>
    <w:rsid w:val="00361A43"/>
    <w:rsid w:val="00362881"/>
    <w:rsid w:val="0036781F"/>
    <w:rsid w:val="00367AE7"/>
    <w:rsid w:val="003A455E"/>
    <w:rsid w:val="003B2490"/>
    <w:rsid w:val="003B285D"/>
    <w:rsid w:val="003B329C"/>
    <w:rsid w:val="003B5DAA"/>
    <w:rsid w:val="003C27F0"/>
    <w:rsid w:val="003C2CF9"/>
    <w:rsid w:val="003C56D8"/>
    <w:rsid w:val="003C6D7F"/>
    <w:rsid w:val="003C6EDA"/>
    <w:rsid w:val="003D3BE6"/>
    <w:rsid w:val="003E1C59"/>
    <w:rsid w:val="003E1E71"/>
    <w:rsid w:val="003E7B4B"/>
    <w:rsid w:val="00401670"/>
    <w:rsid w:val="00404A67"/>
    <w:rsid w:val="00426253"/>
    <w:rsid w:val="00436D4D"/>
    <w:rsid w:val="0044121E"/>
    <w:rsid w:val="0044332F"/>
    <w:rsid w:val="00443737"/>
    <w:rsid w:val="00443C6B"/>
    <w:rsid w:val="00446027"/>
    <w:rsid w:val="004533A1"/>
    <w:rsid w:val="00460AEF"/>
    <w:rsid w:val="00470940"/>
    <w:rsid w:val="00472B2B"/>
    <w:rsid w:val="0047371C"/>
    <w:rsid w:val="00476313"/>
    <w:rsid w:val="00477FF6"/>
    <w:rsid w:val="004809BB"/>
    <w:rsid w:val="004817D7"/>
    <w:rsid w:val="00493340"/>
    <w:rsid w:val="00494E00"/>
    <w:rsid w:val="0049598C"/>
    <w:rsid w:val="004B6A50"/>
    <w:rsid w:val="004C0BB4"/>
    <w:rsid w:val="004C71FB"/>
    <w:rsid w:val="004D43D1"/>
    <w:rsid w:val="004F071A"/>
    <w:rsid w:val="004F0CC0"/>
    <w:rsid w:val="00503EA5"/>
    <w:rsid w:val="00505623"/>
    <w:rsid w:val="00505D73"/>
    <w:rsid w:val="00506459"/>
    <w:rsid w:val="00507940"/>
    <w:rsid w:val="00507A4A"/>
    <w:rsid w:val="00511DBB"/>
    <w:rsid w:val="00512C87"/>
    <w:rsid w:val="005242D4"/>
    <w:rsid w:val="00536DEF"/>
    <w:rsid w:val="00542EC4"/>
    <w:rsid w:val="005454C6"/>
    <w:rsid w:val="005550F3"/>
    <w:rsid w:val="00561A98"/>
    <w:rsid w:val="005627C7"/>
    <w:rsid w:val="00564EDF"/>
    <w:rsid w:val="00566157"/>
    <w:rsid w:val="005732F8"/>
    <w:rsid w:val="00577E63"/>
    <w:rsid w:val="00597080"/>
    <w:rsid w:val="005A5F9A"/>
    <w:rsid w:val="005B574B"/>
    <w:rsid w:val="005B5F5F"/>
    <w:rsid w:val="005C5182"/>
    <w:rsid w:val="005C5D53"/>
    <w:rsid w:val="005D6E2F"/>
    <w:rsid w:val="005E404D"/>
    <w:rsid w:val="005E55F4"/>
    <w:rsid w:val="005E72FA"/>
    <w:rsid w:val="005F3929"/>
    <w:rsid w:val="006044F3"/>
    <w:rsid w:val="006046B6"/>
    <w:rsid w:val="00621FD4"/>
    <w:rsid w:val="006235F0"/>
    <w:rsid w:val="00630704"/>
    <w:rsid w:val="006328C9"/>
    <w:rsid w:val="00634E44"/>
    <w:rsid w:val="006542B7"/>
    <w:rsid w:val="00655994"/>
    <w:rsid w:val="00666478"/>
    <w:rsid w:val="006722E7"/>
    <w:rsid w:val="00680175"/>
    <w:rsid w:val="006804AF"/>
    <w:rsid w:val="0068561D"/>
    <w:rsid w:val="00687469"/>
    <w:rsid w:val="006944B2"/>
    <w:rsid w:val="006C2A4C"/>
    <w:rsid w:val="006D2B05"/>
    <w:rsid w:val="006E1348"/>
    <w:rsid w:val="006E57BB"/>
    <w:rsid w:val="006E605C"/>
    <w:rsid w:val="007103CB"/>
    <w:rsid w:val="007112F7"/>
    <w:rsid w:val="00721D98"/>
    <w:rsid w:val="00730221"/>
    <w:rsid w:val="00732DF3"/>
    <w:rsid w:val="00736AAC"/>
    <w:rsid w:val="00742E90"/>
    <w:rsid w:val="00744BD0"/>
    <w:rsid w:val="00750CD8"/>
    <w:rsid w:val="00751D58"/>
    <w:rsid w:val="00753A1D"/>
    <w:rsid w:val="00770AAB"/>
    <w:rsid w:val="00777ACF"/>
    <w:rsid w:val="0078121A"/>
    <w:rsid w:val="0078532F"/>
    <w:rsid w:val="00785EE2"/>
    <w:rsid w:val="007952C8"/>
    <w:rsid w:val="007A1CFB"/>
    <w:rsid w:val="007C1131"/>
    <w:rsid w:val="007C25B3"/>
    <w:rsid w:val="007D12E2"/>
    <w:rsid w:val="007D513F"/>
    <w:rsid w:val="007F6D6D"/>
    <w:rsid w:val="007F79C5"/>
    <w:rsid w:val="008142A6"/>
    <w:rsid w:val="0081445E"/>
    <w:rsid w:val="00825153"/>
    <w:rsid w:val="0082671F"/>
    <w:rsid w:val="00844AF5"/>
    <w:rsid w:val="00862919"/>
    <w:rsid w:val="0086378A"/>
    <w:rsid w:val="00876ED9"/>
    <w:rsid w:val="008803CD"/>
    <w:rsid w:val="00883F38"/>
    <w:rsid w:val="0088576D"/>
    <w:rsid w:val="00893A7B"/>
    <w:rsid w:val="00895432"/>
    <w:rsid w:val="008B241E"/>
    <w:rsid w:val="008B3458"/>
    <w:rsid w:val="008C5CBD"/>
    <w:rsid w:val="008C761B"/>
    <w:rsid w:val="008D5260"/>
    <w:rsid w:val="008E32EF"/>
    <w:rsid w:val="008E3F25"/>
    <w:rsid w:val="008E5964"/>
    <w:rsid w:val="008F22D2"/>
    <w:rsid w:val="008F7C33"/>
    <w:rsid w:val="00903901"/>
    <w:rsid w:val="00906178"/>
    <w:rsid w:val="00911D3B"/>
    <w:rsid w:val="00923BA6"/>
    <w:rsid w:val="00927EFA"/>
    <w:rsid w:val="009354CB"/>
    <w:rsid w:val="0094652F"/>
    <w:rsid w:val="00950FCF"/>
    <w:rsid w:val="009515DF"/>
    <w:rsid w:val="00951E2F"/>
    <w:rsid w:val="00955C59"/>
    <w:rsid w:val="009567D2"/>
    <w:rsid w:val="00960D6D"/>
    <w:rsid w:val="009629B9"/>
    <w:rsid w:val="00966D21"/>
    <w:rsid w:val="00972561"/>
    <w:rsid w:val="00985F65"/>
    <w:rsid w:val="009A1CD3"/>
    <w:rsid w:val="009A50E1"/>
    <w:rsid w:val="009B25CB"/>
    <w:rsid w:val="009B7305"/>
    <w:rsid w:val="009B758C"/>
    <w:rsid w:val="009D1D03"/>
    <w:rsid w:val="009D704E"/>
    <w:rsid w:val="009E5758"/>
    <w:rsid w:val="009E6681"/>
    <w:rsid w:val="00A00D3C"/>
    <w:rsid w:val="00A12802"/>
    <w:rsid w:val="00A1533E"/>
    <w:rsid w:val="00A32847"/>
    <w:rsid w:val="00A41C90"/>
    <w:rsid w:val="00A437E0"/>
    <w:rsid w:val="00A53D80"/>
    <w:rsid w:val="00A65FFF"/>
    <w:rsid w:val="00A848C1"/>
    <w:rsid w:val="00A84ABA"/>
    <w:rsid w:val="00A9047A"/>
    <w:rsid w:val="00A94233"/>
    <w:rsid w:val="00A97C25"/>
    <w:rsid w:val="00AA545D"/>
    <w:rsid w:val="00AD043F"/>
    <w:rsid w:val="00AD0CF0"/>
    <w:rsid w:val="00AD1AA3"/>
    <w:rsid w:val="00AD5231"/>
    <w:rsid w:val="00B03904"/>
    <w:rsid w:val="00B0510F"/>
    <w:rsid w:val="00B067C4"/>
    <w:rsid w:val="00B13351"/>
    <w:rsid w:val="00B23EC3"/>
    <w:rsid w:val="00B3153A"/>
    <w:rsid w:val="00B5220C"/>
    <w:rsid w:val="00B54AB0"/>
    <w:rsid w:val="00B54FA2"/>
    <w:rsid w:val="00B5518D"/>
    <w:rsid w:val="00B63259"/>
    <w:rsid w:val="00B74E8F"/>
    <w:rsid w:val="00B828B2"/>
    <w:rsid w:val="00BA0688"/>
    <w:rsid w:val="00BA06AA"/>
    <w:rsid w:val="00BA0E49"/>
    <w:rsid w:val="00BA4DE0"/>
    <w:rsid w:val="00BA6402"/>
    <w:rsid w:val="00BC0103"/>
    <w:rsid w:val="00BC637A"/>
    <w:rsid w:val="00BD377E"/>
    <w:rsid w:val="00BE1545"/>
    <w:rsid w:val="00BE5CE2"/>
    <w:rsid w:val="00BF094A"/>
    <w:rsid w:val="00BF0968"/>
    <w:rsid w:val="00C105B9"/>
    <w:rsid w:val="00C136D7"/>
    <w:rsid w:val="00C173FA"/>
    <w:rsid w:val="00C2584F"/>
    <w:rsid w:val="00C34A57"/>
    <w:rsid w:val="00C4253C"/>
    <w:rsid w:val="00C44A2C"/>
    <w:rsid w:val="00C65B80"/>
    <w:rsid w:val="00C663B2"/>
    <w:rsid w:val="00C711E9"/>
    <w:rsid w:val="00C77EB8"/>
    <w:rsid w:val="00C8491C"/>
    <w:rsid w:val="00CA1ABD"/>
    <w:rsid w:val="00CA3170"/>
    <w:rsid w:val="00CB0E53"/>
    <w:rsid w:val="00CB4C33"/>
    <w:rsid w:val="00CC1D54"/>
    <w:rsid w:val="00CD7876"/>
    <w:rsid w:val="00CE1EC9"/>
    <w:rsid w:val="00CE2B0F"/>
    <w:rsid w:val="00CE6753"/>
    <w:rsid w:val="00CE7FE0"/>
    <w:rsid w:val="00CF42C2"/>
    <w:rsid w:val="00D00C01"/>
    <w:rsid w:val="00D201FF"/>
    <w:rsid w:val="00D20AC3"/>
    <w:rsid w:val="00D33F6F"/>
    <w:rsid w:val="00D43F4C"/>
    <w:rsid w:val="00D46A68"/>
    <w:rsid w:val="00D46D41"/>
    <w:rsid w:val="00D47EC0"/>
    <w:rsid w:val="00D51FF9"/>
    <w:rsid w:val="00D5336B"/>
    <w:rsid w:val="00D67D6C"/>
    <w:rsid w:val="00D7469D"/>
    <w:rsid w:val="00D771F3"/>
    <w:rsid w:val="00D80EE3"/>
    <w:rsid w:val="00D85488"/>
    <w:rsid w:val="00D91843"/>
    <w:rsid w:val="00DA5F8B"/>
    <w:rsid w:val="00DA635E"/>
    <w:rsid w:val="00DC4ECB"/>
    <w:rsid w:val="00DD0CDC"/>
    <w:rsid w:val="00DD5909"/>
    <w:rsid w:val="00DD7685"/>
    <w:rsid w:val="00DE6021"/>
    <w:rsid w:val="00DE6659"/>
    <w:rsid w:val="00E007B5"/>
    <w:rsid w:val="00E047F8"/>
    <w:rsid w:val="00E0526B"/>
    <w:rsid w:val="00E0592F"/>
    <w:rsid w:val="00E078F1"/>
    <w:rsid w:val="00E1567F"/>
    <w:rsid w:val="00E22132"/>
    <w:rsid w:val="00E2426F"/>
    <w:rsid w:val="00E26D5F"/>
    <w:rsid w:val="00E32C44"/>
    <w:rsid w:val="00E43FE0"/>
    <w:rsid w:val="00E47D62"/>
    <w:rsid w:val="00E53C92"/>
    <w:rsid w:val="00E54FA1"/>
    <w:rsid w:val="00E75236"/>
    <w:rsid w:val="00E758C0"/>
    <w:rsid w:val="00E81EBB"/>
    <w:rsid w:val="00E8291D"/>
    <w:rsid w:val="00E92A93"/>
    <w:rsid w:val="00EA5609"/>
    <w:rsid w:val="00EC017D"/>
    <w:rsid w:val="00EC50C4"/>
    <w:rsid w:val="00EC50F6"/>
    <w:rsid w:val="00ED36A4"/>
    <w:rsid w:val="00ED3864"/>
    <w:rsid w:val="00EE5101"/>
    <w:rsid w:val="00EE7506"/>
    <w:rsid w:val="00F10A91"/>
    <w:rsid w:val="00F11D03"/>
    <w:rsid w:val="00F24976"/>
    <w:rsid w:val="00F25D18"/>
    <w:rsid w:val="00F26201"/>
    <w:rsid w:val="00F331BA"/>
    <w:rsid w:val="00F35AC6"/>
    <w:rsid w:val="00F40165"/>
    <w:rsid w:val="00F470B4"/>
    <w:rsid w:val="00F475B1"/>
    <w:rsid w:val="00F62A04"/>
    <w:rsid w:val="00F717BE"/>
    <w:rsid w:val="00F73EDB"/>
    <w:rsid w:val="00F870A3"/>
    <w:rsid w:val="00F87E7E"/>
    <w:rsid w:val="00F95084"/>
    <w:rsid w:val="00FA7ED6"/>
    <w:rsid w:val="00FC305A"/>
    <w:rsid w:val="00FC481E"/>
    <w:rsid w:val="00FC6CFF"/>
    <w:rsid w:val="00FD291B"/>
    <w:rsid w:val="00FD32DD"/>
    <w:rsid w:val="00FF0438"/>
    <w:rsid w:val="00FF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2BBAB"/>
  <w15:docId w15:val="{E57AA1E7-D7E1-4EAA-9DE9-CA2E7EC1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58CF"/>
    <w:pPr>
      <w:jc w:val="both"/>
    </w:pPr>
    <w:rPr>
      <w:rFonts w:ascii="Lucida Sans" w:hAnsi="Lucida San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758CF"/>
    <w:pPr>
      <w:tabs>
        <w:tab w:val="center" w:pos="4320"/>
        <w:tab w:val="right" w:pos="8640"/>
      </w:tabs>
    </w:pPr>
  </w:style>
  <w:style w:type="paragraph" w:styleId="Footer">
    <w:name w:val="footer"/>
    <w:basedOn w:val="Normal"/>
    <w:rsid w:val="002758CF"/>
    <w:pPr>
      <w:tabs>
        <w:tab w:val="center" w:pos="4320"/>
        <w:tab w:val="right" w:pos="8640"/>
      </w:tabs>
    </w:pPr>
  </w:style>
  <w:style w:type="character" w:styleId="CommentReference">
    <w:name w:val="annotation reference"/>
    <w:basedOn w:val="DefaultParagraphFont"/>
    <w:semiHidden/>
    <w:rsid w:val="002758CF"/>
    <w:rPr>
      <w:sz w:val="16"/>
    </w:rPr>
  </w:style>
  <w:style w:type="paragraph" w:styleId="CommentText">
    <w:name w:val="annotation text"/>
    <w:basedOn w:val="Normal"/>
    <w:semiHidden/>
    <w:rsid w:val="002758CF"/>
    <w:pPr>
      <w:jc w:val="left"/>
    </w:pPr>
    <w:rPr>
      <w:sz w:val="20"/>
    </w:rPr>
  </w:style>
  <w:style w:type="paragraph" w:styleId="Title">
    <w:name w:val="Title"/>
    <w:basedOn w:val="Normal"/>
    <w:qFormat/>
    <w:rsid w:val="002758CF"/>
    <w:pPr>
      <w:jc w:val="center"/>
    </w:pPr>
    <w:rPr>
      <w:rFonts w:ascii="Lucida Casual" w:hAnsi="Lucida Casual"/>
      <w:b/>
      <w:sz w:val="40"/>
    </w:rPr>
  </w:style>
  <w:style w:type="paragraph" w:customStyle="1" w:styleId="ReferenceLine">
    <w:name w:val="Reference Line"/>
    <w:basedOn w:val="BodyText"/>
    <w:rsid w:val="002758CF"/>
    <w:pPr>
      <w:jc w:val="left"/>
    </w:pPr>
  </w:style>
  <w:style w:type="paragraph" w:styleId="Salutation">
    <w:name w:val="Salutation"/>
    <w:basedOn w:val="Normal"/>
    <w:next w:val="Normal"/>
    <w:rsid w:val="002758CF"/>
    <w:pPr>
      <w:jc w:val="left"/>
    </w:pPr>
  </w:style>
  <w:style w:type="paragraph" w:styleId="BodyText">
    <w:name w:val="Body Text"/>
    <w:basedOn w:val="Normal"/>
    <w:rsid w:val="002758CF"/>
    <w:pPr>
      <w:spacing w:after="120"/>
    </w:pPr>
  </w:style>
  <w:style w:type="paragraph" w:styleId="BalloonText">
    <w:name w:val="Balloon Text"/>
    <w:basedOn w:val="Normal"/>
    <w:semiHidden/>
    <w:rsid w:val="003C6D7F"/>
    <w:rPr>
      <w:rFonts w:ascii="Tahoma" w:hAnsi="Tahoma" w:cs="Tahoma"/>
      <w:sz w:val="16"/>
      <w:szCs w:val="16"/>
    </w:rPr>
  </w:style>
  <w:style w:type="table" w:styleId="TableGrid">
    <w:name w:val="Table Grid"/>
    <w:basedOn w:val="TableNormal"/>
    <w:rsid w:val="00C2584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112F7"/>
    <w:rPr>
      <w:b/>
      <w:bCs/>
    </w:rPr>
  </w:style>
  <w:style w:type="character" w:customStyle="1" w:styleId="HeaderChar">
    <w:name w:val="Header Char"/>
    <w:link w:val="Header"/>
    <w:rsid w:val="002379C8"/>
    <w:rPr>
      <w:rFonts w:ascii="Lucida Sans" w:hAnsi="Lucida Sans"/>
      <w:sz w:val="24"/>
    </w:rPr>
  </w:style>
  <w:style w:type="character" w:customStyle="1" w:styleId="c-address-street">
    <w:name w:val="c-address-street"/>
    <w:basedOn w:val="DefaultParagraphFont"/>
    <w:rsid w:val="00165FCD"/>
  </w:style>
  <w:style w:type="character" w:customStyle="1" w:styleId="c-address-city">
    <w:name w:val="c-address-city"/>
    <w:basedOn w:val="DefaultParagraphFont"/>
    <w:rsid w:val="00165FCD"/>
  </w:style>
  <w:style w:type="character" w:customStyle="1" w:styleId="c-address-state">
    <w:name w:val="c-address-state"/>
    <w:basedOn w:val="DefaultParagraphFont"/>
    <w:rsid w:val="00165FCD"/>
  </w:style>
  <w:style w:type="character" w:customStyle="1" w:styleId="c-address-postal-code">
    <w:name w:val="c-address-postal-code"/>
    <w:basedOn w:val="DefaultParagraphFont"/>
    <w:rsid w:val="00165FCD"/>
  </w:style>
  <w:style w:type="paragraph" w:customStyle="1" w:styleId="Style">
    <w:name w:val="Style"/>
    <w:rsid w:val="00DD590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DD5909"/>
    <w:pPr>
      <w:spacing w:after="200" w:line="276" w:lineRule="auto"/>
      <w:ind w:left="720"/>
      <w:contextualSpacing/>
      <w:jc w:val="left"/>
    </w:pPr>
    <w:rPr>
      <w:rFonts w:asciiTheme="minorHAnsi" w:eastAsiaTheme="minorHAnsi" w:hAnsiTheme="minorHAnsi" w:cstheme="minorBidi"/>
      <w:sz w:val="22"/>
      <w:szCs w:val="22"/>
    </w:rPr>
  </w:style>
  <w:style w:type="paragraph" w:styleId="NoSpacing">
    <w:name w:val="No Spacing"/>
    <w:uiPriority w:val="1"/>
    <w:qFormat/>
    <w:rsid w:val="00D5336B"/>
    <w:pPr>
      <w:jc w:val="both"/>
    </w:pPr>
    <w:rPr>
      <w:rFonts w:ascii="Lucida Sans" w:hAnsi="Lucida Sans"/>
      <w:sz w:val="24"/>
    </w:rPr>
  </w:style>
  <w:style w:type="character" w:styleId="Hyperlink">
    <w:name w:val="Hyperlink"/>
    <w:basedOn w:val="DefaultParagraphFont"/>
    <w:unhideWhenUsed/>
    <w:rsid w:val="006542B7"/>
    <w:rPr>
      <w:color w:val="0000FF" w:themeColor="hyperlink"/>
      <w:u w:val="single"/>
    </w:rPr>
  </w:style>
  <w:style w:type="character" w:styleId="UnresolvedMention">
    <w:name w:val="Unresolved Mention"/>
    <w:basedOn w:val="DefaultParagraphFont"/>
    <w:uiPriority w:val="99"/>
    <w:semiHidden/>
    <w:unhideWhenUsed/>
    <w:rsid w:val="006542B7"/>
    <w:rPr>
      <w:color w:val="605E5C"/>
      <w:shd w:val="clear" w:color="auto" w:fill="E1DFDD"/>
    </w:rPr>
  </w:style>
  <w:style w:type="paragraph" w:styleId="PlainText">
    <w:name w:val="Plain Text"/>
    <w:basedOn w:val="Normal"/>
    <w:link w:val="PlainTextChar"/>
    <w:semiHidden/>
    <w:unhideWhenUsed/>
    <w:rsid w:val="006542B7"/>
    <w:rPr>
      <w:rFonts w:ascii="Consolas" w:hAnsi="Consolas"/>
      <w:sz w:val="21"/>
      <w:szCs w:val="21"/>
    </w:rPr>
  </w:style>
  <w:style w:type="character" w:customStyle="1" w:styleId="PlainTextChar">
    <w:name w:val="Plain Text Char"/>
    <w:basedOn w:val="DefaultParagraphFont"/>
    <w:link w:val="PlainText"/>
    <w:semiHidden/>
    <w:rsid w:val="006542B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5529">
      <w:bodyDiv w:val="1"/>
      <w:marLeft w:val="0"/>
      <w:marRight w:val="0"/>
      <w:marTop w:val="0"/>
      <w:marBottom w:val="0"/>
      <w:divBdr>
        <w:top w:val="none" w:sz="0" w:space="0" w:color="auto"/>
        <w:left w:val="none" w:sz="0" w:space="0" w:color="auto"/>
        <w:bottom w:val="none" w:sz="0" w:space="0" w:color="auto"/>
        <w:right w:val="none" w:sz="0" w:space="0" w:color="auto"/>
      </w:divBdr>
    </w:div>
    <w:div w:id="512498829">
      <w:bodyDiv w:val="1"/>
      <w:marLeft w:val="0"/>
      <w:marRight w:val="0"/>
      <w:marTop w:val="0"/>
      <w:marBottom w:val="0"/>
      <w:divBdr>
        <w:top w:val="none" w:sz="0" w:space="0" w:color="auto"/>
        <w:left w:val="none" w:sz="0" w:space="0" w:color="auto"/>
        <w:bottom w:val="none" w:sz="0" w:space="0" w:color="auto"/>
        <w:right w:val="none" w:sz="0" w:space="0" w:color="auto"/>
      </w:divBdr>
    </w:div>
    <w:div w:id="575089091">
      <w:bodyDiv w:val="1"/>
      <w:marLeft w:val="0"/>
      <w:marRight w:val="0"/>
      <w:marTop w:val="0"/>
      <w:marBottom w:val="0"/>
      <w:divBdr>
        <w:top w:val="none" w:sz="0" w:space="0" w:color="auto"/>
        <w:left w:val="none" w:sz="0" w:space="0" w:color="auto"/>
        <w:bottom w:val="none" w:sz="0" w:space="0" w:color="auto"/>
        <w:right w:val="none" w:sz="0" w:space="0" w:color="auto"/>
      </w:divBdr>
    </w:div>
    <w:div w:id="655766717">
      <w:bodyDiv w:val="1"/>
      <w:marLeft w:val="0"/>
      <w:marRight w:val="0"/>
      <w:marTop w:val="0"/>
      <w:marBottom w:val="0"/>
      <w:divBdr>
        <w:top w:val="none" w:sz="0" w:space="0" w:color="auto"/>
        <w:left w:val="none" w:sz="0" w:space="0" w:color="auto"/>
        <w:bottom w:val="none" w:sz="0" w:space="0" w:color="auto"/>
        <w:right w:val="none" w:sz="0" w:space="0" w:color="auto"/>
      </w:divBdr>
    </w:div>
    <w:div w:id="826357106">
      <w:bodyDiv w:val="1"/>
      <w:marLeft w:val="0"/>
      <w:marRight w:val="0"/>
      <w:marTop w:val="0"/>
      <w:marBottom w:val="0"/>
      <w:divBdr>
        <w:top w:val="none" w:sz="0" w:space="0" w:color="auto"/>
        <w:left w:val="none" w:sz="0" w:space="0" w:color="auto"/>
        <w:bottom w:val="none" w:sz="0" w:space="0" w:color="auto"/>
        <w:right w:val="none" w:sz="0" w:space="0" w:color="auto"/>
      </w:divBdr>
    </w:div>
    <w:div w:id="1211841058">
      <w:bodyDiv w:val="1"/>
      <w:marLeft w:val="0"/>
      <w:marRight w:val="0"/>
      <w:marTop w:val="0"/>
      <w:marBottom w:val="0"/>
      <w:divBdr>
        <w:top w:val="none" w:sz="0" w:space="0" w:color="auto"/>
        <w:left w:val="none" w:sz="0" w:space="0" w:color="auto"/>
        <w:bottom w:val="none" w:sz="0" w:space="0" w:color="auto"/>
        <w:right w:val="none" w:sz="0" w:space="0" w:color="auto"/>
      </w:divBdr>
      <w:divsChild>
        <w:div w:id="1422985845">
          <w:marLeft w:val="0"/>
          <w:marRight w:val="0"/>
          <w:marTop w:val="375"/>
          <w:marBottom w:val="0"/>
          <w:divBdr>
            <w:top w:val="none" w:sz="0" w:space="0" w:color="auto"/>
            <w:left w:val="none" w:sz="0" w:space="0" w:color="auto"/>
            <w:bottom w:val="none" w:sz="0" w:space="0" w:color="auto"/>
            <w:right w:val="none" w:sz="0" w:space="0" w:color="auto"/>
          </w:divBdr>
          <w:divsChild>
            <w:div w:id="189340366">
              <w:marLeft w:val="-90"/>
              <w:marRight w:val="-90"/>
              <w:marTop w:val="0"/>
              <w:marBottom w:val="0"/>
              <w:divBdr>
                <w:top w:val="none" w:sz="0" w:space="0" w:color="auto"/>
                <w:left w:val="none" w:sz="0" w:space="0" w:color="auto"/>
                <w:bottom w:val="none" w:sz="0" w:space="0" w:color="auto"/>
                <w:right w:val="none" w:sz="0" w:space="0" w:color="auto"/>
              </w:divBdr>
              <w:divsChild>
                <w:div w:id="1199971450">
                  <w:marLeft w:val="0"/>
                  <w:marRight w:val="0"/>
                  <w:marTop w:val="0"/>
                  <w:marBottom w:val="1440"/>
                  <w:divBdr>
                    <w:top w:val="none" w:sz="0" w:space="0" w:color="auto"/>
                    <w:left w:val="none" w:sz="0" w:space="0" w:color="auto"/>
                    <w:bottom w:val="none" w:sz="0" w:space="0" w:color="auto"/>
                    <w:right w:val="none" w:sz="0" w:space="0" w:color="auto"/>
                  </w:divBdr>
                  <w:divsChild>
                    <w:div w:id="1529832567">
                      <w:marLeft w:val="-90"/>
                      <w:marRight w:val="-90"/>
                      <w:marTop w:val="0"/>
                      <w:marBottom w:val="0"/>
                      <w:divBdr>
                        <w:top w:val="none" w:sz="0" w:space="0" w:color="auto"/>
                        <w:left w:val="none" w:sz="0" w:space="0" w:color="auto"/>
                        <w:bottom w:val="none" w:sz="0" w:space="0" w:color="auto"/>
                        <w:right w:val="none" w:sz="0" w:space="0" w:color="auto"/>
                      </w:divBdr>
                      <w:divsChild>
                        <w:div w:id="756826879">
                          <w:marLeft w:val="0"/>
                          <w:marRight w:val="0"/>
                          <w:marTop w:val="0"/>
                          <w:marBottom w:val="0"/>
                          <w:divBdr>
                            <w:top w:val="none" w:sz="0" w:space="0" w:color="auto"/>
                            <w:left w:val="none" w:sz="0" w:space="0" w:color="auto"/>
                            <w:bottom w:val="none" w:sz="0" w:space="0" w:color="auto"/>
                            <w:right w:val="none" w:sz="0" w:space="0" w:color="auto"/>
                          </w:divBdr>
                          <w:divsChild>
                            <w:div w:id="282884699">
                              <w:marLeft w:val="-90"/>
                              <w:marRight w:val="-90"/>
                              <w:marTop w:val="0"/>
                              <w:marBottom w:val="0"/>
                              <w:divBdr>
                                <w:top w:val="none" w:sz="0" w:space="0" w:color="auto"/>
                                <w:left w:val="none" w:sz="0" w:space="0" w:color="auto"/>
                                <w:bottom w:val="none" w:sz="0" w:space="0" w:color="auto"/>
                                <w:right w:val="none" w:sz="0" w:space="0" w:color="auto"/>
                              </w:divBdr>
                              <w:divsChild>
                                <w:div w:id="1359310135">
                                  <w:marLeft w:val="90"/>
                                  <w:marRight w:val="90"/>
                                  <w:marTop w:val="0"/>
                                  <w:marBottom w:val="0"/>
                                  <w:divBdr>
                                    <w:top w:val="none" w:sz="0" w:space="0" w:color="auto"/>
                                    <w:left w:val="none" w:sz="0" w:space="0" w:color="auto"/>
                                    <w:bottom w:val="none" w:sz="0" w:space="0" w:color="auto"/>
                                    <w:right w:val="none" w:sz="0" w:space="0" w:color="auto"/>
                                  </w:divBdr>
                                  <w:divsChild>
                                    <w:div w:id="1939026543">
                                      <w:marLeft w:val="-90"/>
                                      <w:marRight w:val="-90"/>
                                      <w:marTop w:val="0"/>
                                      <w:marBottom w:val="0"/>
                                      <w:divBdr>
                                        <w:top w:val="none" w:sz="0" w:space="0" w:color="auto"/>
                                        <w:left w:val="none" w:sz="0" w:space="0" w:color="auto"/>
                                        <w:bottom w:val="none" w:sz="0" w:space="0" w:color="auto"/>
                                        <w:right w:val="none" w:sz="0" w:space="0" w:color="auto"/>
                                      </w:divBdr>
                                      <w:divsChild>
                                        <w:div w:id="1132137139">
                                          <w:marLeft w:val="90"/>
                                          <w:marRight w:val="90"/>
                                          <w:marTop w:val="0"/>
                                          <w:marBottom w:val="0"/>
                                          <w:divBdr>
                                            <w:top w:val="none" w:sz="0" w:space="0" w:color="auto"/>
                                            <w:left w:val="none" w:sz="0" w:space="0" w:color="auto"/>
                                            <w:bottom w:val="none" w:sz="0" w:space="0" w:color="auto"/>
                                            <w:right w:val="none" w:sz="0" w:space="0" w:color="auto"/>
                                          </w:divBdr>
                                          <w:divsChild>
                                            <w:div w:id="1467042012">
                                              <w:marLeft w:val="0"/>
                                              <w:marRight w:val="0"/>
                                              <w:marTop w:val="0"/>
                                              <w:marBottom w:val="0"/>
                                              <w:divBdr>
                                                <w:top w:val="none" w:sz="0" w:space="0" w:color="auto"/>
                                                <w:left w:val="none" w:sz="0" w:space="0" w:color="auto"/>
                                                <w:bottom w:val="none" w:sz="0" w:space="0" w:color="auto"/>
                                                <w:right w:val="none" w:sz="0" w:space="0" w:color="auto"/>
                                              </w:divBdr>
                                              <w:divsChild>
                                                <w:div w:id="2050491311">
                                                  <w:marLeft w:val="0"/>
                                                  <w:marRight w:val="0"/>
                                                  <w:marTop w:val="0"/>
                                                  <w:marBottom w:val="0"/>
                                                  <w:divBdr>
                                                    <w:top w:val="none" w:sz="0" w:space="0" w:color="auto"/>
                                                    <w:left w:val="none" w:sz="0" w:space="0" w:color="auto"/>
                                                    <w:bottom w:val="none" w:sz="0" w:space="0" w:color="auto"/>
                                                    <w:right w:val="none" w:sz="0" w:space="0" w:color="auto"/>
                                                  </w:divBdr>
                                                  <w:divsChild>
                                                    <w:div w:id="1485463551">
                                                      <w:marLeft w:val="0"/>
                                                      <w:marRight w:val="0"/>
                                                      <w:marTop w:val="0"/>
                                                      <w:marBottom w:val="0"/>
                                                      <w:divBdr>
                                                        <w:top w:val="none" w:sz="0" w:space="0" w:color="auto"/>
                                                        <w:left w:val="none" w:sz="0" w:space="0" w:color="auto"/>
                                                        <w:bottom w:val="none" w:sz="0" w:space="0" w:color="auto"/>
                                                        <w:right w:val="none" w:sz="0" w:space="0" w:color="auto"/>
                                                      </w:divBdr>
                                                    </w:div>
                                                    <w:div w:id="1298337056">
                                                      <w:marLeft w:val="0"/>
                                                      <w:marRight w:val="0"/>
                                                      <w:marTop w:val="0"/>
                                                      <w:marBottom w:val="0"/>
                                                      <w:divBdr>
                                                        <w:top w:val="none" w:sz="0" w:space="0" w:color="auto"/>
                                                        <w:left w:val="none" w:sz="0" w:space="0" w:color="auto"/>
                                                        <w:bottom w:val="none" w:sz="0" w:space="0" w:color="auto"/>
                                                        <w:right w:val="none" w:sz="0" w:space="0" w:color="auto"/>
                                                      </w:divBdr>
                                                    </w:div>
                                                    <w:div w:id="31811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6050057">
      <w:bodyDiv w:val="1"/>
      <w:marLeft w:val="0"/>
      <w:marRight w:val="0"/>
      <w:marTop w:val="0"/>
      <w:marBottom w:val="0"/>
      <w:divBdr>
        <w:top w:val="none" w:sz="0" w:space="0" w:color="auto"/>
        <w:left w:val="none" w:sz="0" w:space="0" w:color="auto"/>
        <w:bottom w:val="none" w:sz="0" w:space="0" w:color="auto"/>
        <w:right w:val="none" w:sz="0" w:space="0" w:color="auto"/>
      </w:divBdr>
    </w:div>
    <w:div w:id="1822650357">
      <w:bodyDiv w:val="1"/>
      <w:marLeft w:val="0"/>
      <w:marRight w:val="0"/>
      <w:marTop w:val="0"/>
      <w:marBottom w:val="0"/>
      <w:divBdr>
        <w:top w:val="none" w:sz="0" w:space="0" w:color="auto"/>
        <w:left w:val="none" w:sz="0" w:space="0" w:color="auto"/>
        <w:bottom w:val="none" w:sz="0" w:space="0" w:color="auto"/>
        <w:right w:val="none" w:sz="0" w:space="0" w:color="auto"/>
      </w:divBdr>
    </w:div>
    <w:div w:id="2070953707">
      <w:bodyDiv w:val="1"/>
      <w:marLeft w:val="0"/>
      <w:marRight w:val="0"/>
      <w:marTop w:val="0"/>
      <w:marBottom w:val="0"/>
      <w:divBdr>
        <w:top w:val="none" w:sz="0" w:space="0" w:color="auto"/>
        <w:left w:val="none" w:sz="0" w:space="0" w:color="auto"/>
        <w:bottom w:val="none" w:sz="0" w:space="0" w:color="auto"/>
        <w:right w:val="none" w:sz="0" w:space="0" w:color="auto"/>
      </w:divBdr>
    </w:div>
    <w:div w:id="2089231614">
      <w:bodyDiv w:val="1"/>
      <w:marLeft w:val="0"/>
      <w:marRight w:val="0"/>
      <w:marTop w:val="0"/>
      <w:marBottom w:val="0"/>
      <w:divBdr>
        <w:top w:val="none" w:sz="0" w:space="0" w:color="auto"/>
        <w:left w:val="none" w:sz="0" w:space="0" w:color="auto"/>
        <w:bottom w:val="none" w:sz="0" w:space="0" w:color="auto"/>
        <w:right w:val="none" w:sz="0" w:space="0" w:color="auto"/>
      </w:divBdr>
    </w:div>
    <w:div w:id="2104257695">
      <w:bodyDiv w:val="1"/>
      <w:marLeft w:val="0"/>
      <w:marRight w:val="0"/>
      <w:marTop w:val="0"/>
      <w:marBottom w:val="0"/>
      <w:divBdr>
        <w:top w:val="none" w:sz="0" w:space="0" w:color="auto"/>
        <w:left w:val="none" w:sz="0" w:space="0" w:color="auto"/>
        <w:bottom w:val="none" w:sz="0" w:space="0" w:color="auto"/>
        <w:right w:val="none" w:sz="0" w:space="0" w:color="auto"/>
      </w:divBdr>
    </w:div>
    <w:div w:id="214165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ra+request-49237-d0cfe05c@requests.opramachin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ED04D0-BD3C-49DA-AABC-B0E3865F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1999</vt:lpstr>
    </vt:vector>
  </TitlesOfParts>
  <Company>Manchester Township</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1999</dc:title>
  <dc:creator>Preferred Customer</dc:creator>
  <cp:lastModifiedBy>Teri Giercyk</cp:lastModifiedBy>
  <cp:revision>4</cp:revision>
  <cp:lastPrinted>2023-03-16T15:41:00Z</cp:lastPrinted>
  <dcterms:created xsi:type="dcterms:W3CDTF">2023-08-08T19:15:00Z</dcterms:created>
  <dcterms:modified xsi:type="dcterms:W3CDTF">2023-08-08T19:18:00Z</dcterms:modified>
</cp:coreProperties>
</file>