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321" w:rsidRPr="007030CA" w:rsidRDefault="00170321">
      <w:pPr>
        <w:rPr>
          <w:rFonts w:ascii="Book Antiqua" w:hAnsi="Book Antiqua"/>
        </w:rPr>
      </w:pPr>
      <w:r w:rsidRPr="00F159C8">
        <w:rPr>
          <w:rFonts w:ascii="Book Antiqua" w:hAnsi="Book Antiqua"/>
        </w:rPr>
        <w:t>Public Meeting</w:t>
      </w:r>
    </w:p>
    <w:p w:rsidR="00CD417B" w:rsidRPr="007030CA" w:rsidRDefault="00EF7792">
      <w:pPr>
        <w:rPr>
          <w:rFonts w:ascii="Book Antiqua" w:hAnsi="Book Antiqua"/>
        </w:rPr>
      </w:pPr>
      <w:r>
        <w:rPr>
          <w:rFonts w:ascii="Book Antiqua" w:hAnsi="Book Antiqua"/>
        </w:rPr>
        <w:t>February 20</w:t>
      </w:r>
      <w:r w:rsidRPr="00EF7792">
        <w:rPr>
          <w:rFonts w:ascii="Book Antiqua" w:hAnsi="Book Antiqua"/>
          <w:vertAlign w:val="superscript"/>
        </w:rPr>
        <w:t>th</w:t>
      </w:r>
      <w:bookmarkStart w:id="0" w:name="_GoBack"/>
      <w:bookmarkEnd w:id="0"/>
      <w:r w:rsidR="00433F4B" w:rsidRPr="007030CA">
        <w:rPr>
          <w:rFonts w:ascii="Book Antiqua" w:hAnsi="Book Antiqua"/>
        </w:rPr>
        <w:t>, 2018</w:t>
      </w:r>
    </w:p>
    <w:p w:rsidR="00C95020" w:rsidRPr="007030CA" w:rsidRDefault="00C95020">
      <w:pPr>
        <w:rPr>
          <w:rFonts w:ascii="Book Antiqua" w:hAnsi="Book Antiqua"/>
        </w:rPr>
      </w:pPr>
    </w:p>
    <w:p w:rsidR="00CD417B" w:rsidRPr="007030CA" w:rsidRDefault="00CD417B">
      <w:pPr>
        <w:rPr>
          <w:rFonts w:ascii="Book Antiqua" w:hAnsi="Book Antiqua"/>
        </w:rPr>
      </w:pPr>
      <w:r w:rsidRPr="007030CA">
        <w:rPr>
          <w:rFonts w:ascii="Book Antiqua" w:hAnsi="Book Antiqua"/>
        </w:rPr>
        <w:t xml:space="preserve">Meeting was opened by </w:t>
      </w:r>
      <w:r w:rsidR="006550E8" w:rsidRPr="007030CA">
        <w:rPr>
          <w:rFonts w:ascii="Book Antiqua" w:hAnsi="Book Antiqua"/>
        </w:rPr>
        <w:t>T. Branella</w:t>
      </w:r>
      <w:r w:rsidR="00191AB2" w:rsidRPr="007030CA">
        <w:rPr>
          <w:rFonts w:ascii="Book Antiqua" w:hAnsi="Book Antiqua"/>
        </w:rPr>
        <w:t xml:space="preserve"> at 6:30</w:t>
      </w:r>
      <w:r w:rsidRPr="007030CA">
        <w:rPr>
          <w:rFonts w:ascii="Book Antiqua" w:hAnsi="Book Antiqua"/>
        </w:rPr>
        <w:t>pm. Those present</w:t>
      </w:r>
      <w:r w:rsidR="007A1D46" w:rsidRPr="007030CA">
        <w:rPr>
          <w:rFonts w:ascii="Book Antiqua" w:hAnsi="Book Antiqua"/>
        </w:rPr>
        <w:t xml:space="preserve"> were</w:t>
      </w:r>
      <w:r w:rsidR="00D05BAA" w:rsidRPr="007030CA">
        <w:rPr>
          <w:rFonts w:ascii="Book Antiqua" w:hAnsi="Book Antiqua"/>
        </w:rPr>
        <w:t xml:space="preserve"> J. McCleary</w:t>
      </w:r>
      <w:r w:rsidR="00BE6A38" w:rsidRPr="007030CA">
        <w:rPr>
          <w:rFonts w:ascii="Book Antiqua" w:hAnsi="Book Antiqua"/>
        </w:rPr>
        <w:t>, P. Moses</w:t>
      </w:r>
      <w:r w:rsidR="00F159C8" w:rsidRPr="007030CA">
        <w:rPr>
          <w:rFonts w:ascii="Book Antiqua" w:hAnsi="Book Antiqua"/>
        </w:rPr>
        <w:t>,</w:t>
      </w:r>
      <w:r w:rsidR="00E106A6" w:rsidRPr="007030CA">
        <w:rPr>
          <w:rFonts w:ascii="Book Antiqua" w:hAnsi="Book Antiqua"/>
        </w:rPr>
        <w:t xml:space="preserve"> </w:t>
      </w:r>
      <w:r w:rsidR="00BE6A38" w:rsidRPr="007030CA">
        <w:rPr>
          <w:rFonts w:ascii="Book Antiqua" w:hAnsi="Book Antiqua"/>
        </w:rPr>
        <w:t xml:space="preserve">M. Mevoli, </w:t>
      </w:r>
      <w:r w:rsidR="00D05BAA" w:rsidRPr="007030CA">
        <w:rPr>
          <w:rFonts w:ascii="Book Antiqua" w:hAnsi="Book Antiqua"/>
        </w:rPr>
        <w:t xml:space="preserve">G. Gilbert and </w:t>
      </w:r>
      <w:r w:rsidR="00E106A6" w:rsidRPr="007030CA">
        <w:rPr>
          <w:rFonts w:ascii="Book Antiqua" w:hAnsi="Book Antiqua"/>
        </w:rPr>
        <w:t>J. Granstrom</w:t>
      </w:r>
      <w:r w:rsidR="00F159C8" w:rsidRPr="007030CA">
        <w:rPr>
          <w:rFonts w:ascii="Book Antiqua" w:hAnsi="Book Antiqua"/>
        </w:rPr>
        <w:t>.  P. McConnell was</w:t>
      </w:r>
      <w:r w:rsidR="00AC6CE0" w:rsidRPr="007030CA">
        <w:rPr>
          <w:rFonts w:ascii="Book Antiqua" w:hAnsi="Book Antiqua"/>
        </w:rPr>
        <w:t xml:space="preserve"> absent. </w:t>
      </w:r>
      <w:r w:rsidRPr="007030CA">
        <w:rPr>
          <w:rFonts w:ascii="Book Antiqua" w:hAnsi="Book Antiqua"/>
        </w:rPr>
        <w:t>The Solicitor was Tim</w:t>
      </w:r>
      <w:r w:rsidR="00832151" w:rsidRPr="007030CA">
        <w:rPr>
          <w:rFonts w:ascii="Book Antiqua" w:hAnsi="Book Antiqua"/>
        </w:rPr>
        <w:t>othy Higgins, Es</w:t>
      </w:r>
      <w:r w:rsidR="00170321" w:rsidRPr="007030CA">
        <w:rPr>
          <w:rFonts w:ascii="Book Antiqua" w:hAnsi="Book Antiqua"/>
        </w:rPr>
        <w:t xml:space="preserve">q..  </w:t>
      </w:r>
    </w:p>
    <w:p w:rsidR="00CD417B" w:rsidRPr="007030CA" w:rsidRDefault="00CD417B">
      <w:pPr>
        <w:rPr>
          <w:rFonts w:ascii="Book Antiqua" w:hAnsi="Book Antiqua"/>
        </w:rPr>
      </w:pPr>
    </w:p>
    <w:p w:rsidR="00CD417B" w:rsidRPr="007030CA" w:rsidRDefault="00CD417B">
      <w:pPr>
        <w:rPr>
          <w:rFonts w:ascii="Book Antiqua" w:hAnsi="Book Antiqua"/>
        </w:rPr>
      </w:pPr>
      <w:r w:rsidRPr="007030CA">
        <w:rPr>
          <w:rFonts w:ascii="Book Antiqua" w:hAnsi="Book Antiqua"/>
        </w:rPr>
        <w:t>This Meeting was advertised in accordance with the Open Public Meetings Act, and complies with all the laws therein.</w:t>
      </w:r>
    </w:p>
    <w:p w:rsidR="00C95020" w:rsidRPr="007030CA" w:rsidRDefault="00C95020" w:rsidP="00E92F11">
      <w:pPr>
        <w:rPr>
          <w:rFonts w:ascii="Book Antiqua" w:hAnsi="Book Antiqua"/>
          <w:b/>
          <w:bCs/>
        </w:rPr>
      </w:pPr>
    </w:p>
    <w:p w:rsidR="00E92F11" w:rsidRPr="007030CA" w:rsidRDefault="00413B0D" w:rsidP="00E92F11">
      <w:pPr>
        <w:rPr>
          <w:rFonts w:ascii="Book Antiqua" w:hAnsi="Book Antiqua"/>
          <w:b/>
          <w:bCs/>
        </w:rPr>
      </w:pPr>
      <w:r w:rsidRPr="007030CA">
        <w:rPr>
          <w:rFonts w:ascii="Book Antiqua" w:hAnsi="Book Antiqua"/>
          <w:b/>
          <w:bCs/>
        </w:rPr>
        <w:t>Reading and Ap</w:t>
      </w:r>
      <w:r w:rsidR="00F15317" w:rsidRPr="007030CA">
        <w:rPr>
          <w:rFonts w:ascii="Book Antiqua" w:hAnsi="Book Antiqua"/>
          <w:b/>
          <w:bCs/>
        </w:rPr>
        <w:t xml:space="preserve">proval </w:t>
      </w:r>
      <w:r w:rsidR="00BE6A38" w:rsidRPr="007030CA">
        <w:rPr>
          <w:rFonts w:ascii="Book Antiqua" w:hAnsi="Book Antiqua"/>
          <w:b/>
          <w:bCs/>
        </w:rPr>
        <w:t>of Minutes</w:t>
      </w:r>
      <w:r w:rsidR="00F15317" w:rsidRPr="007030CA">
        <w:rPr>
          <w:rFonts w:ascii="Book Antiqua" w:hAnsi="Book Antiqua"/>
          <w:b/>
          <w:bCs/>
        </w:rPr>
        <w:t xml:space="preserve"> of</w:t>
      </w:r>
      <w:r w:rsidR="00F159C8" w:rsidRPr="007030CA">
        <w:rPr>
          <w:rFonts w:ascii="Book Antiqua" w:hAnsi="Book Antiqua"/>
          <w:b/>
          <w:bCs/>
        </w:rPr>
        <w:t xml:space="preserve"> January 22</w:t>
      </w:r>
      <w:r w:rsidR="00F159C8" w:rsidRPr="007030CA">
        <w:rPr>
          <w:rFonts w:ascii="Book Antiqua" w:hAnsi="Book Antiqua"/>
          <w:b/>
          <w:bCs/>
          <w:vertAlign w:val="superscript"/>
        </w:rPr>
        <w:t>nd</w:t>
      </w:r>
      <w:r w:rsidR="00BE6A38" w:rsidRPr="007030CA">
        <w:rPr>
          <w:rFonts w:ascii="Book Antiqua" w:hAnsi="Book Antiqua"/>
          <w:b/>
          <w:bCs/>
        </w:rPr>
        <w:t>, 2018</w:t>
      </w:r>
      <w:r w:rsidR="00E92F11" w:rsidRPr="007030CA">
        <w:rPr>
          <w:rFonts w:ascii="Book Antiqua" w:hAnsi="Book Antiqua"/>
          <w:b/>
          <w:bCs/>
        </w:rPr>
        <w:t xml:space="preserve">: </w:t>
      </w:r>
    </w:p>
    <w:p w:rsidR="00CD417B" w:rsidRPr="007030CA" w:rsidRDefault="00EC3C8B">
      <w:pPr>
        <w:ind w:firstLine="720"/>
        <w:rPr>
          <w:rFonts w:ascii="Book Antiqua" w:hAnsi="Book Antiqua"/>
        </w:rPr>
      </w:pPr>
      <w:r w:rsidRPr="007030CA">
        <w:rPr>
          <w:rFonts w:ascii="Book Antiqua" w:hAnsi="Book Antiqua"/>
        </w:rPr>
        <w:t>M</w:t>
      </w:r>
      <w:r w:rsidR="00F159C8" w:rsidRPr="007030CA">
        <w:rPr>
          <w:rFonts w:ascii="Book Antiqua" w:hAnsi="Book Antiqua"/>
        </w:rPr>
        <w:t>otion – G. Gilbert</w:t>
      </w:r>
    </w:p>
    <w:p w:rsidR="00ED00F2" w:rsidRPr="007030CA" w:rsidRDefault="00CD417B" w:rsidP="007A1D46">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191AB2" w:rsidRPr="007030CA">
        <w:rPr>
          <w:rFonts w:ascii="Book Antiqua" w:hAnsi="Book Antiqua"/>
        </w:rPr>
        <w:t xml:space="preserve"> – </w:t>
      </w:r>
      <w:r w:rsidR="00F159C8" w:rsidRPr="007030CA">
        <w:rPr>
          <w:rFonts w:ascii="Book Antiqua" w:hAnsi="Book Antiqua"/>
        </w:rPr>
        <w:t>P. Moses</w:t>
      </w:r>
    </w:p>
    <w:p w:rsidR="000B4ECE" w:rsidRPr="007030CA" w:rsidRDefault="000539D0" w:rsidP="007A1D46">
      <w:pPr>
        <w:rPr>
          <w:rFonts w:ascii="Book Antiqua" w:hAnsi="Book Antiqua"/>
        </w:rPr>
      </w:pPr>
      <w:r w:rsidRPr="007030CA">
        <w:rPr>
          <w:rFonts w:ascii="Book Antiqua" w:hAnsi="Book Antiqua"/>
        </w:rPr>
        <w:tab/>
        <w:t>All In Favor: Carried.</w:t>
      </w:r>
    </w:p>
    <w:p w:rsidR="000539D0" w:rsidRPr="007030CA" w:rsidRDefault="000539D0" w:rsidP="007A1D46">
      <w:pPr>
        <w:rPr>
          <w:rFonts w:ascii="Book Antiqua" w:hAnsi="Book Antiqua"/>
        </w:rPr>
      </w:pPr>
    </w:p>
    <w:p w:rsidR="000B4ECE" w:rsidRPr="007030CA" w:rsidRDefault="006E35EC" w:rsidP="000B4ECE">
      <w:pPr>
        <w:pStyle w:val="Heading1"/>
        <w:rPr>
          <w:rFonts w:ascii="Book Antiqua" w:hAnsi="Book Antiqua"/>
        </w:rPr>
      </w:pPr>
      <w:r w:rsidRPr="007030CA">
        <w:rPr>
          <w:rFonts w:ascii="Book Antiqua" w:hAnsi="Book Antiqua"/>
        </w:rPr>
        <w:t>Committee Reports:</w:t>
      </w:r>
    </w:p>
    <w:p w:rsidR="00F90E27" w:rsidRPr="007030CA" w:rsidRDefault="000A0FFA" w:rsidP="00B960B9">
      <w:pPr>
        <w:rPr>
          <w:rFonts w:ascii="Book Antiqua" w:hAnsi="Book Antiqua"/>
        </w:rPr>
      </w:pPr>
      <w:r w:rsidRPr="007030CA">
        <w:rPr>
          <w:rFonts w:ascii="Book Antiqua" w:hAnsi="Book Antiqua"/>
        </w:rPr>
        <w:tab/>
        <w:t xml:space="preserve">Motion – </w:t>
      </w:r>
      <w:r w:rsidR="00F159C8" w:rsidRPr="007030CA">
        <w:rPr>
          <w:rFonts w:ascii="Book Antiqua" w:hAnsi="Book Antiqua"/>
        </w:rPr>
        <w:t>J. McCleary</w:t>
      </w:r>
    </w:p>
    <w:p w:rsidR="006E35EC" w:rsidRPr="007030CA" w:rsidRDefault="006E35EC" w:rsidP="00B960B9">
      <w:pPr>
        <w:rPr>
          <w:rFonts w:ascii="Book Antiqua" w:hAnsi="Book Antiqua"/>
        </w:rPr>
      </w:pPr>
      <w:r w:rsidRPr="007030CA">
        <w:rPr>
          <w:rFonts w:ascii="Book Antiqua" w:hAnsi="Book Antiqua"/>
        </w:rPr>
        <w:tab/>
        <w:t>2</w:t>
      </w:r>
      <w:r w:rsidRPr="007030CA">
        <w:rPr>
          <w:rFonts w:ascii="Book Antiqua" w:hAnsi="Book Antiqua"/>
          <w:vertAlign w:val="superscript"/>
        </w:rPr>
        <w:t>nd</w:t>
      </w:r>
      <w:r w:rsidR="00F159C8" w:rsidRPr="007030CA">
        <w:rPr>
          <w:rFonts w:ascii="Book Antiqua" w:hAnsi="Book Antiqua"/>
        </w:rPr>
        <w:t xml:space="preserve"> – G. Gilbert</w:t>
      </w:r>
    </w:p>
    <w:p w:rsidR="00001358" w:rsidRPr="007030CA" w:rsidRDefault="006E35EC" w:rsidP="00AC6CE0">
      <w:pPr>
        <w:rPr>
          <w:rFonts w:ascii="Book Antiqua" w:hAnsi="Book Antiqua"/>
        </w:rPr>
      </w:pPr>
      <w:r w:rsidRPr="007030CA">
        <w:rPr>
          <w:rFonts w:ascii="Book Antiqua" w:hAnsi="Book Antiqua"/>
        </w:rPr>
        <w:tab/>
        <w:t>All in Favor: Carried.</w:t>
      </w:r>
    </w:p>
    <w:p w:rsidR="00F15317" w:rsidRPr="007030CA" w:rsidRDefault="00F15317" w:rsidP="005E3AA9">
      <w:pPr>
        <w:pStyle w:val="BodyText"/>
        <w:ind w:right="-900"/>
        <w:rPr>
          <w:rFonts w:ascii="Book Antiqua" w:hAnsi="Book Antiqua"/>
          <w:bCs/>
          <w:szCs w:val="24"/>
        </w:rPr>
      </w:pPr>
    </w:p>
    <w:p w:rsidR="00F94806" w:rsidRPr="007030CA" w:rsidRDefault="00F94806" w:rsidP="005E3AA9">
      <w:pPr>
        <w:pStyle w:val="BodyText"/>
        <w:ind w:right="-900"/>
        <w:rPr>
          <w:rFonts w:ascii="Book Antiqua" w:hAnsi="Book Antiqua"/>
          <w:b/>
          <w:bCs/>
          <w:szCs w:val="24"/>
        </w:rPr>
      </w:pPr>
      <w:r w:rsidRPr="007030CA">
        <w:rPr>
          <w:rFonts w:ascii="Book Antiqua" w:hAnsi="Book Antiqua"/>
          <w:b/>
          <w:bCs/>
          <w:szCs w:val="24"/>
        </w:rPr>
        <w:t>Open to the Public:</w:t>
      </w:r>
    </w:p>
    <w:p w:rsidR="00F15317" w:rsidRPr="007030CA" w:rsidRDefault="00F159C8" w:rsidP="005E3AA9">
      <w:pPr>
        <w:pStyle w:val="BodyText"/>
        <w:ind w:right="-900"/>
        <w:rPr>
          <w:rFonts w:ascii="Book Antiqua" w:hAnsi="Book Antiqua"/>
          <w:bCs/>
          <w:szCs w:val="24"/>
        </w:rPr>
      </w:pPr>
      <w:r w:rsidRPr="007030CA">
        <w:rPr>
          <w:rFonts w:ascii="Book Antiqua" w:hAnsi="Book Antiqua"/>
          <w:bCs/>
          <w:szCs w:val="24"/>
        </w:rPr>
        <w:t xml:space="preserve">     </w:t>
      </w:r>
      <w:r w:rsidR="00BB0F8A">
        <w:rPr>
          <w:rFonts w:ascii="Book Antiqua" w:hAnsi="Book Antiqua"/>
          <w:bCs/>
          <w:szCs w:val="24"/>
        </w:rPr>
        <w:t xml:space="preserve">Samuel Rosetti, Brooklawn School Superintendent, </w:t>
      </w:r>
      <w:r w:rsidR="00776CEC">
        <w:rPr>
          <w:rFonts w:ascii="Book Antiqua" w:hAnsi="Book Antiqua"/>
          <w:bCs/>
          <w:szCs w:val="24"/>
        </w:rPr>
        <w:t>talked about the security and fire drills the school does every month to try and keep the kids prepared in an event of an active shooter or fire.  The council thanked him for his explanation.</w:t>
      </w:r>
    </w:p>
    <w:p w:rsidR="00DC60D3" w:rsidRPr="007030CA" w:rsidRDefault="00DC60D3" w:rsidP="005E3AA9">
      <w:pPr>
        <w:pStyle w:val="BodyText"/>
        <w:ind w:right="-900"/>
        <w:rPr>
          <w:rFonts w:ascii="Book Antiqua" w:hAnsi="Book Antiqua"/>
          <w:b/>
          <w:bCs/>
          <w:szCs w:val="24"/>
        </w:rPr>
      </w:pPr>
    </w:p>
    <w:p w:rsidR="00FB7BB0" w:rsidRPr="007030CA" w:rsidRDefault="00AD034D" w:rsidP="00FB7BB0">
      <w:pPr>
        <w:rPr>
          <w:rFonts w:ascii="Book Antiqua" w:hAnsi="Book Antiqua"/>
          <w:b/>
          <w:bCs/>
        </w:rPr>
      </w:pPr>
      <w:r w:rsidRPr="007030CA">
        <w:rPr>
          <w:rFonts w:ascii="Book Antiqua" w:hAnsi="Book Antiqua"/>
          <w:b/>
          <w:bCs/>
        </w:rPr>
        <w:t>Engineers Report from Greg Fusco</w:t>
      </w:r>
      <w:r w:rsidR="00FB7BB0" w:rsidRPr="007030CA">
        <w:rPr>
          <w:rFonts w:ascii="Book Antiqua" w:hAnsi="Book Antiqua"/>
          <w:b/>
          <w:bCs/>
        </w:rPr>
        <w:t>, Kei Engineering:</w:t>
      </w:r>
    </w:p>
    <w:p w:rsidR="00603113" w:rsidRPr="007030CA" w:rsidRDefault="00332FCB" w:rsidP="000A5330">
      <w:pPr>
        <w:pStyle w:val="BodyText"/>
        <w:ind w:right="-900"/>
        <w:rPr>
          <w:rFonts w:ascii="Book Antiqua" w:hAnsi="Book Antiqua"/>
          <w:bCs/>
          <w:szCs w:val="24"/>
        </w:rPr>
      </w:pPr>
      <w:r w:rsidRPr="007030CA">
        <w:rPr>
          <w:rFonts w:ascii="Book Antiqua" w:hAnsi="Book Antiqua"/>
          <w:bCs/>
          <w:szCs w:val="24"/>
        </w:rPr>
        <w:t xml:space="preserve">     </w:t>
      </w:r>
      <w:r w:rsidR="00F159C8" w:rsidRPr="007030CA">
        <w:rPr>
          <w:rFonts w:ascii="Book Antiqua" w:hAnsi="Book Antiqua"/>
          <w:bCs/>
          <w:szCs w:val="24"/>
        </w:rPr>
        <w:t>No formal report was given by the engineering office.</w:t>
      </w:r>
    </w:p>
    <w:p w:rsidR="004B186A" w:rsidRPr="007030CA" w:rsidRDefault="004B186A" w:rsidP="002222B3">
      <w:pPr>
        <w:pStyle w:val="BodyText"/>
        <w:ind w:right="144"/>
        <w:rPr>
          <w:rFonts w:ascii="Book Antiqua" w:hAnsi="Book Antiqua"/>
          <w:b/>
          <w:bCs/>
          <w:szCs w:val="24"/>
        </w:rPr>
      </w:pPr>
    </w:p>
    <w:p w:rsidR="000A0FFA" w:rsidRPr="007030CA" w:rsidRDefault="00F159C8" w:rsidP="002222B3">
      <w:pPr>
        <w:pStyle w:val="BodyText"/>
        <w:ind w:right="144"/>
        <w:rPr>
          <w:rFonts w:ascii="Book Antiqua" w:hAnsi="Book Antiqua"/>
          <w:b/>
          <w:bCs/>
          <w:szCs w:val="24"/>
        </w:rPr>
      </w:pPr>
      <w:r w:rsidRPr="007030CA">
        <w:rPr>
          <w:rFonts w:ascii="Book Antiqua" w:hAnsi="Book Antiqua"/>
          <w:b/>
          <w:bCs/>
          <w:szCs w:val="24"/>
        </w:rPr>
        <w:t>Old</w:t>
      </w:r>
      <w:r w:rsidR="000A0FFA" w:rsidRPr="007030CA">
        <w:rPr>
          <w:rFonts w:ascii="Book Antiqua" w:hAnsi="Book Antiqua"/>
          <w:b/>
          <w:bCs/>
          <w:szCs w:val="24"/>
        </w:rPr>
        <w:t xml:space="preserve"> Business</w:t>
      </w:r>
    </w:p>
    <w:p w:rsidR="00E816AB" w:rsidRPr="007030CA" w:rsidRDefault="00E816AB" w:rsidP="002222B3">
      <w:pPr>
        <w:pStyle w:val="BodyText"/>
        <w:ind w:right="144"/>
        <w:rPr>
          <w:rFonts w:ascii="Book Antiqua" w:hAnsi="Book Antiqua"/>
          <w:bCs/>
          <w:szCs w:val="24"/>
          <w:u w:val="single"/>
        </w:rPr>
      </w:pPr>
      <w:r w:rsidRPr="007030CA">
        <w:rPr>
          <w:rFonts w:ascii="Book Antiqua" w:hAnsi="Book Antiqua"/>
          <w:bCs/>
          <w:szCs w:val="24"/>
          <w:u w:val="single"/>
        </w:rPr>
        <w:t>Ordinance:</w:t>
      </w:r>
    </w:p>
    <w:p w:rsidR="007D4471" w:rsidRPr="007030CA" w:rsidRDefault="00E816AB" w:rsidP="00E816AB">
      <w:pPr>
        <w:pStyle w:val="BodyText"/>
        <w:ind w:right="-900"/>
        <w:rPr>
          <w:rFonts w:ascii="Book Antiqua" w:hAnsi="Book Antiqua"/>
          <w:szCs w:val="24"/>
        </w:rPr>
      </w:pPr>
      <w:r w:rsidRPr="007030CA">
        <w:rPr>
          <w:rFonts w:ascii="Book Antiqua" w:hAnsi="Book Antiqua"/>
          <w:szCs w:val="24"/>
        </w:rPr>
        <w:t xml:space="preserve">     # 1-</w:t>
      </w:r>
      <w:r w:rsidR="00F159C8" w:rsidRPr="007030CA">
        <w:rPr>
          <w:rFonts w:ascii="Book Antiqua" w:hAnsi="Book Antiqua"/>
          <w:szCs w:val="24"/>
        </w:rPr>
        <w:t>20</w:t>
      </w:r>
      <w:r w:rsidRPr="007030CA">
        <w:rPr>
          <w:rFonts w:ascii="Book Antiqua" w:hAnsi="Book Antiqua"/>
          <w:szCs w:val="24"/>
        </w:rPr>
        <w:t>18</w:t>
      </w:r>
      <w:r w:rsidRPr="007030CA">
        <w:rPr>
          <w:rFonts w:ascii="Book Antiqua" w:hAnsi="Book Antiqua"/>
          <w:szCs w:val="24"/>
        </w:rPr>
        <w:tab/>
        <w:t>COLA Ordinance</w:t>
      </w:r>
    </w:p>
    <w:p w:rsidR="00E816AB" w:rsidRPr="007030CA" w:rsidRDefault="00F159C8" w:rsidP="00E816AB">
      <w:pPr>
        <w:pStyle w:val="BodyText"/>
        <w:ind w:right="-900"/>
        <w:rPr>
          <w:rFonts w:ascii="Book Antiqua" w:hAnsi="Book Antiqua"/>
          <w:szCs w:val="24"/>
        </w:rPr>
      </w:pPr>
      <w:r w:rsidRPr="007030CA">
        <w:rPr>
          <w:rFonts w:ascii="Book Antiqua" w:hAnsi="Book Antiqua"/>
          <w:szCs w:val="24"/>
        </w:rPr>
        <w:tab/>
        <w:t>Second</w:t>
      </w:r>
      <w:r w:rsidR="00E816AB" w:rsidRPr="007030CA">
        <w:rPr>
          <w:rFonts w:ascii="Book Antiqua" w:hAnsi="Book Antiqua"/>
          <w:szCs w:val="24"/>
        </w:rPr>
        <w:t xml:space="preserve"> Reading</w:t>
      </w:r>
    </w:p>
    <w:p w:rsidR="00F159C8" w:rsidRPr="007030CA" w:rsidRDefault="00F159C8" w:rsidP="00E816AB">
      <w:pPr>
        <w:pStyle w:val="BodyText"/>
        <w:ind w:right="-900"/>
        <w:rPr>
          <w:rFonts w:ascii="Book Antiqua" w:hAnsi="Book Antiqua"/>
          <w:szCs w:val="24"/>
        </w:rPr>
      </w:pPr>
      <w:r w:rsidRPr="007030CA">
        <w:rPr>
          <w:rFonts w:ascii="Book Antiqua" w:hAnsi="Book Antiqua"/>
          <w:szCs w:val="24"/>
        </w:rPr>
        <w:tab/>
        <w:t>Public Hearing – Nothing noted from the public.</w:t>
      </w:r>
    </w:p>
    <w:p w:rsidR="00E816AB" w:rsidRPr="007030CA" w:rsidRDefault="00F159C8" w:rsidP="002222B3">
      <w:pPr>
        <w:pStyle w:val="BodyText"/>
        <w:ind w:right="144"/>
        <w:rPr>
          <w:rFonts w:ascii="Book Antiqua" w:hAnsi="Book Antiqua"/>
          <w:bCs/>
          <w:szCs w:val="24"/>
        </w:rPr>
      </w:pPr>
      <w:r w:rsidRPr="007030CA">
        <w:rPr>
          <w:rFonts w:ascii="Book Antiqua" w:hAnsi="Book Antiqua"/>
          <w:bCs/>
          <w:szCs w:val="24"/>
        </w:rPr>
        <w:tab/>
        <w:t>Motion – J. McCleary</w:t>
      </w:r>
    </w:p>
    <w:p w:rsidR="00E816AB" w:rsidRPr="007030CA" w:rsidRDefault="00E816AB" w:rsidP="002222B3">
      <w:pPr>
        <w:pStyle w:val="BodyText"/>
        <w:ind w:right="144"/>
        <w:rPr>
          <w:rFonts w:ascii="Book Antiqua" w:hAnsi="Book Antiqua"/>
          <w:bCs/>
          <w:szCs w:val="24"/>
        </w:rPr>
      </w:pPr>
      <w:r w:rsidRPr="007030CA">
        <w:rPr>
          <w:rFonts w:ascii="Book Antiqua" w:hAnsi="Book Antiqua"/>
          <w:bCs/>
          <w:szCs w:val="24"/>
        </w:rPr>
        <w:tab/>
        <w:t>2</w:t>
      </w:r>
      <w:r w:rsidRPr="007030CA">
        <w:rPr>
          <w:rFonts w:ascii="Book Antiqua" w:hAnsi="Book Antiqua"/>
          <w:bCs/>
          <w:szCs w:val="24"/>
          <w:vertAlign w:val="superscript"/>
        </w:rPr>
        <w:t>nd</w:t>
      </w:r>
      <w:r w:rsidR="00F159C8" w:rsidRPr="007030CA">
        <w:rPr>
          <w:rFonts w:ascii="Book Antiqua" w:hAnsi="Book Antiqua"/>
          <w:bCs/>
          <w:szCs w:val="24"/>
        </w:rPr>
        <w:t xml:space="preserve"> – M. Mevoli</w:t>
      </w:r>
    </w:p>
    <w:p w:rsidR="00E816AB" w:rsidRPr="007030CA" w:rsidRDefault="00E816AB" w:rsidP="002222B3">
      <w:pPr>
        <w:pStyle w:val="BodyText"/>
        <w:ind w:right="144"/>
        <w:rPr>
          <w:rFonts w:ascii="Book Antiqua" w:hAnsi="Book Antiqua"/>
          <w:bCs/>
          <w:szCs w:val="24"/>
        </w:rPr>
      </w:pPr>
      <w:r w:rsidRPr="007030CA">
        <w:rPr>
          <w:rFonts w:ascii="Book Antiqua" w:hAnsi="Book Antiqua"/>
          <w:bCs/>
          <w:szCs w:val="24"/>
        </w:rPr>
        <w:tab/>
        <w:t>All in Favor: Carried.</w:t>
      </w:r>
    </w:p>
    <w:p w:rsidR="00E816AB" w:rsidRPr="007030CA" w:rsidRDefault="00E816AB" w:rsidP="002222B3">
      <w:pPr>
        <w:pStyle w:val="BodyText"/>
        <w:ind w:right="144"/>
        <w:rPr>
          <w:rFonts w:ascii="Book Antiqua" w:hAnsi="Book Antiqua"/>
          <w:b/>
          <w:bCs/>
          <w:szCs w:val="24"/>
        </w:rPr>
      </w:pPr>
    </w:p>
    <w:p w:rsidR="00F159C8" w:rsidRPr="007030CA" w:rsidRDefault="00F159C8" w:rsidP="002222B3">
      <w:pPr>
        <w:pStyle w:val="BodyText"/>
        <w:ind w:right="144"/>
        <w:rPr>
          <w:rFonts w:ascii="Book Antiqua" w:hAnsi="Book Antiqua"/>
          <w:b/>
          <w:bCs/>
          <w:szCs w:val="24"/>
        </w:rPr>
      </w:pPr>
      <w:r w:rsidRPr="007030CA">
        <w:rPr>
          <w:rFonts w:ascii="Book Antiqua" w:hAnsi="Book Antiqua"/>
          <w:b/>
          <w:bCs/>
          <w:szCs w:val="24"/>
        </w:rPr>
        <w:t>New Business</w:t>
      </w:r>
    </w:p>
    <w:p w:rsidR="00F159C8" w:rsidRPr="007030CA" w:rsidRDefault="00F159C8" w:rsidP="00F159C8">
      <w:pPr>
        <w:pStyle w:val="BodyText"/>
        <w:ind w:right="144"/>
        <w:rPr>
          <w:rFonts w:ascii="Book Antiqua" w:hAnsi="Book Antiqua"/>
          <w:bCs/>
          <w:szCs w:val="24"/>
          <w:u w:val="single"/>
        </w:rPr>
      </w:pPr>
      <w:r w:rsidRPr="007030CA">
        <w:rPr>
          <w:rFonts w:ascii="Book Antiqua" w:hAnsi="Book Antiqua"/>
          <w:bCs/>
          <w:szCs w:val="24"/>
          <w:u w:val="single"/>
        </w:rPr>
        <w:t>Ordinance:</w:t>
      </w:r>
    </w:p>
    <w:p w:rsidR="00F159C8" w:rsidRPr="007030CA" w:rsidRDefault="00776CEC" w:rsidP="00776CEC">
      <w:pPr>
        <w:pStyle w:val="NormalWeb"/>
        <w:spacing w:before="0" w:beforeAutospacing="0" w:after="0" w:afterAutospacing="0"/>
        <w:ind w:left="120"/>
        <w:rPr>
          <w:rFonts w:ascii="Book Antiqua" w:hAnsi="Book Antiqua"/>
          <w:b w:val="0"/>
          <w:bCs/>
          <w:color w:val="000000"/>
        </w:rPr>
      </w:pPr>
      <w:r>
        <w:rPr>
          <w:rFonts w:ascii="Book Antiqua" w:hAnsi="Book Antiqua"/>
          <w:b w:val="0"/>
        </w:rPr>
        <w:t>Ordinance No.</w:t>
      </w:r>
      <w:r w:rsidR="00F159C8" w:rsidRPr="007030CA">
        <w:rPr>
          <w:rFonts w:ascii="Book Antiqua" w:hAnsi="Book Antiqua"/>
          <w:b w:val="0"/>
        </w:rPr>
        <w:t xml:space="preserve"> 2-2018</w:t>
      </w:r>
      <w:r w:rsidR="00F159C8" w:rsidRPr="007030CA">
        <w:rPr>
          <w:rFonts w:ascii="Book Antiqua" w:hAnsi="Book Antiqua"/>
        </w:rPr>
        <w:tab/>
      </w:r>
      <w:r w:rsidR="00F159C8" w:rsidRPr="007030CA">
        <w:rPr>
          <w:rFonts w:ascii="Book Antiqua" w:hAnsi="Book Antiqua"/>
          <w:b w:val="0"/>
          <w:bCs/>
          <w:color w:val="000000"/>
        </w:rPr>
        <w:t>Ordinance of the Borough of Brooklawn Amending Chapter 139 – Police Departments</w:t>
      </w:r>
    </w:p>
    <w:p w:rsidR="00D46114" w:rsidRDefault="00D46114" w:rsidP="00776CEC">
      <w:pPr>
        <w:pStyle w:val="NormalWeb"/>
        <w:spacing w:before="0" w:beforeAutospacing="0" w:after="0" w:afterAutospacing="0"/>
        <w:ind w:left="120"/>
        <w:rPr>
          <w:rFonts w:ascii="Book Antiqua" w:hAnsi="Book Antiqua"/>
          <w:b w:val="0"/>
        </w:rPr>
      </w:pPr>
    </w:p>
    <w:p w:rsidR="00776CEC" w:rsidRDefault="00776CEC" w:rsidP="00776CEC">
      <w:pPr>
        <w:pStyle w:val="NormalWeb"/>
        <w:spacing w:before="0" w:beforeAutospacing="0" w:after="0" w:afterAutospacing="0"/>
        <w:ind w:left="120"/>
        <w:rPr>
          <w:rFonts w:ascii="Book Antiqua" w:hAnsi="Book Antiqua"/>
          <w:b w:val="0"/>
        </w:rPr>
      </w:pPr>
      <w:r>
        <w:rPr>
          <w:rFonts w:ascii="Book Antiqua" w:hAnsi="Book Antiqua"/>
          <w:b w:val="0"/>
        </w:rPr>
        <w:t>Ordinance No.</w:t>
      </w:r>
      <w:r w:rsidR="00F159C8" w:rsidRPr="007030CA">
        <w:rPr>
          <w:rFonts w:ascii="Book Antiqua" w:hAnsi="Book Antiqua"/>
          <w:b w:val="0"/>
          <w:bCs/>
          <w:color w:val="000000"/>
        </w:rPr>
        <w:t xml:space="preserve"> 3-2018</w:t>
      </w:r>
      <w:r w:rsidR="00F159C8" w:rsidRPr="007030CA">
        <w:rPr>
          <w:rFonts w:ascii="Book Antiqua" w:hAnsi="Book Antiqua"/>
          <w:b w:val="0"/>
          <w:bCs/>
          <w:color w:val="000000"/>
        </w:rPr>
        <w:tab/>
      </w:r>
      <w:r w:rsidR="00F159C8" w:rsidRPr="007030CA">
        <w:rPr>
          <w:rFonts w:ascii="Book Antiqua" w:hAnsi="Book Antiqua"/>
          <w:b w:val="0"/>
        </w:rPr>
        <w:t xml:space="preserve">Authorizing the Acquisition of Various Capital Equipment and the Completion of Various Capital Improvements in and for the </w:t>
      </w:r>
      <w:r w:rsidR="00F159C8" w:rsidRPr="007030CA">
        <w:rPr>
          <w:rFonts w:ascii="Book Antiqua" w:hAnsi="Book Antiqua"/>
          <w:b w:val="0"/>
        </w:rPr>
        <w:lastRenderedPageBreak/>
        <w:t>Borough of Brooklawn, County of Camden, State of New Jersey Appropriating the sum of $250,000</w:t>
      </w:r>
    </w:p>
    <w:p w:rsidR="00D46114" w:rsidRDefault="00D46114" w:rsidP="00776CEC">
      <w:pPr>
        <w:pStyle w:val="NormalWeb"/>
        <w:spacing w:before="0" w:beforeAutospacing="0" w:after="0" w:afterAutospacing="0"/>
        <w:ind w:left="120"/>
        <w:rPr>
          <w:rFonts w:ascii="Book Antiqua" w:hAnsi="Book Antiqua"/>
          <w:b w:val="0"/>
        </w:rPr>
      </w:pPr>
    </w:p>
    <w:p w:rsidR="00F159C8" w:rsidRPr="00776CEC" w:rsidRDefault="00D46114" w:rsidP="00776CEC">
      <w:pPr>
        <w:pStyle w:val="NormalWeb"/>
        <w:spacing w:before="0" w:beforeAutospacing="0" w:after="0" w:afterAutospacing="0"/>
        <w:ind w:left="120"/>
        <w:rPr>
          <w:rFonts w:ascii="Book Antiqua" w:hAnsi="Book Antiqua"/>
          <w:b w:val="0"/>
        </w:rPr>
      </w:pPr>
      <w:r>
        <w:rPr>
          <w:rFonts w:ascii="Book Antiqua" w:hAnsi="Book Antiqua"/>
          <w:b w:val="0"/>
        </w:rPr>
        <w:t>Ordinance No.</w:t>
      </w:r>
      <w:r w:rsidRPr="007030CA">
        <w:rPr>
          <w:rFonts w:ascii="Book Antiqua" w:hAnsi="Book Antiqua"/>
          <w:b w:val="0"/>
        </w:rPr>
        <w:t xml:space="preserve"> </w:t>
      </w:r>
      <w:r w:rsidR="00F159C8" w:rsidRPr="007030CA">
        <w:rPr>
          <w:rFonts w:ascii="Book Antiqua" w:hAnsi="Book Antiqua"/>
          <w:b w:val="0"/>
        </w:rPr>
        <w:t>4-2018</w:t>
      </w:r>
      <w:r w:rsidR="00F159C8" w:rsidRPr="007030CA">
        <w:rPr>
          <w:rFonts w:ascii="Book Antiqua" w:hAnsi="Book Antiqua"/>
          <w:b w:val="0"/>
        </w:rPr>
        <w:tab/>
      </w:r>
      <w:r w:rsidR="00F159C8" w:rsidRPr="007030CA">
        <w:rPr>
          <w:rFonts w:ascii="Book Antiqua" w:hAnsi="Book Antiqua"/>
          <w:b w:val="0"/>
          <w:bCs/>
          <w:color w:val="000000"/>
        </w:rPr>
        <w:t>Salary Ordinance for 2018</w:t>
      </w:r>
    </w:p>
    <w:p w:rsidR="00776CEC" w:rsidRDefault="00F159C8" w:rsidP="00F159C8">
      <w:pPr>
        <w:pStyle w:val="BodyText"/>
        <w:ind w:right="-900"/>
        <w:rPr>
          <w:rFonts w:ascii="Book Antiqua" w:hAnsi="Book Antiqua"/>
          <w:szCs w:val="24"/>
        </w:rPr>
      </w:pPr>
      <w:r w:rsidRPr="007030CA">
        <w:rPr>
          <w:rFonts w:ascii="Book Antiqua" w:hAnsi="Book Antiqua"/>
          <w:szCs w:val="24"/>
        </w:rPr>
        <w:tab/>
      </w:r>
    </w:p>
    <w:p w:rsidR="00F159C8" w:rsidRPr="007030CA" w:rsidRDefault="00F159C8" w:rsidP="00776CEC">
      <w:pPr>
        <w:pStyle w:val="BodyText"/>
        <w:ind w:right="-900" w:firstLine="720"/>
        <w:rPr>
          <w:rFonts w:ascii="Book Antiqua" w:hAnsi="Book Antiqua"/>
          <w:szCs w:val="24"/>
        </w:rPr>
      </w:pPr>
      <w:r w:rsidRPr="007030CA">
        <w:rPr>
          <w:rFonts w:ascii="Book Antiqua" w:hAnsi="Book Antiqua"/>
          <w:szCs w:val="24"/>
        </w:rPr>
        <w:t>First Reading</w:t>
      </w:r>
    </w:p>
    <w:p w:rsidR="00F159C8" w:rsidRPr="007030CA" w:rsidRDefault="00F159C8" w:rsidP="00F159C8">
      <w:pPr>
        <w:pStyle w:val="BodyText"/>
        <w:ind w:right="144"/>
        <w:rPr>
          <w:rFonts w:ascii="Book Antiqua" w:hAnsi="Book Antiqua"/>
          <w:bCs/>
          <w:szCs w:val="24"/>
        </w:rPr>
      </w:pPr>
      <w:r w:rsidRPr="007030CA">
        <w:rPr>
          <w:rFonts w:ascii="Book Antiqua" w:hAnsi="Book Antiqua"/>
          <w:szCs w:val="24"/>
        </w:rPr>
        <w:tab/>
      </w:r>
      <w:r w:rsidRPr="007030CA">
        <w:rPr>
          <w:rFonts w:ascii="Book Antiqua" w:hAnsi="Book Antiqua"/>
          <w:bCs/>
          <w:szCs w:val="24"/>
        </w:rPr>
        <w:t>Motion – J. Granstrom</w:t>
      </w:r>
    </w:p>
    <w:p w:rsidR="00F159C8" w:rsidRPr="007030CA" w:rsidRDefault="00F159C8" w:rsidP="00F159C8">
      <w:pPr>
        <w:pStyle w:val="BodyText"/>
        <w:ind w:right="144"/>
        <w:rPr>
          <w:rFonts w:ascii="Book Antiqua" w:hAnsi="Book Antiqua"/>
          <w:bCs/>
          <w:szCs w:val="24"/>
        </w:rPr>
      </w:pPr>
      <w:r w:rsidRPr="007030CA">
        <w:rPr>
          <w:rFonts w:ascii="Book Antiqua" w:hAnsi="Book Antiqua"/>
          <w:bCs/>
          <w:szCs w:val="24"/>
        </w:rPr>
        <w:tab/>
        <w:t>2</w:t>
      </w:r>
      <w:r w:rsidRPr="007030CA">
        <w:rPr>
          <w:rFonts w:ascii="Book Antiqua" w:hAnsi="Book Antiqua"/>
          <w:bCs/>
          <w:szCs w:val="24"/>
          <w:vertAlign w:val="superscript"/>
        </w:rPr>
        <w:t>nd</w:t>
      </w:r>
      <w:r w:rsidRPr="007030CA">
        <w:rPr>
          <w:rFonts w:ascii="Book Antiqua" w:hAnsi="Book Antiqua"/>
          <w:bCs/>
          <w:szCs w:val="24"/>
        </w:rPr>
        <w:t xml:space="preserve"> – J. McCleary</w:t>
      </w:r>
    </w:p>
    <w:p w:rsidR="00F159C8" w:rsidRPr="007030CA" w:rsidRDefault="00F159C8" w:rsidP="00F159C8">
      <w:pPr>
        <w:pStyle w:val="BodyText"/>
        <w:ind w:right="-900"/>
        <w:rPr>
          <w:rFonts w:ascii="Book Antiqua" w:hAnsi="Book Antiqua"/>
          <w:szCs w:val="24"/>
        </w:rPr>
      </w:pPr>
      <w:r w:rsidRPr="007030CA">
        <w:rPr>
          <w:rFonts w:ascii="Book Antiqua" w:hAnsi="Book Antiqua"/>
          <w:bCs/>
          <w:szCs w:val="24"/>
        </w:rPr>
        <w:tab/>
      </w:r>
      <w:r w:rsidR="004D15CF" w:rsidRPr="007030CA">
        <w:rPr>
          <w:rFonts w:ascii="Book Antiqua" w:hAnsi="Book Antiqua"/>
          <w:bCs/>
          <w:szCs w:val="24"/>
        </w:rPr>
        <w:t>Approved through Roll Call vote.</w:t>
      </w:r>
    </w:p>
    <w:p w:rsidR="00F159C8" w:rsidRPr="007030CA" w:rsidRDefault="00F159C8" w:rsidP="002222B3">
      <w:pPr>
        <w:pStyle w:val="BodyText"/>
        <w:ind w:right="144"/>
        <w:rPr>
          <w:rFonts w:ascii="Book Antiqua" w:hAnsi="Book Antiqua"/>
          <w:b/>
          <w:bCs/>
          <w:szCs w:val="24"/>
        </w:rPr>
      </w:pPr>
    </w:p>
    <w:p w:rsidR="00ED00F2" w:rsidRPr="007030CA" w:rsidRDefault="00ED00F2" w:rsidP="00ED00F2">
      <w:pPr>
        <w:pStyle w:val="BodyText"/>
        <w:ind w:right="-900"/>
        <w:rPr>
          <w:rFonts w:ascii="Book Antiqua" w:hAnsi="Book Antiqua"/>
          <w:szCs w:val="24"/>
          <w:u w:val="single"/>
        </w:rPr>
      </w:pPr>
      <w:r w:rsidRPr="007030CA">
        <w:rPr>
          <w:rFonts w:ascii="Book Antiqua" w:hAnsi="Book Antiqua"/>
          <w:szCs w:val="24"/>
          <w:u w:val="single"/>
        </w:rPr>
        <w:t>Resolutions:</w:t>
      </w:r>
    </w:p>
    <w:p w:rsidR="004D15CF" w:rsidRPr="007030CA" w:rsidRDefault="004D15CF" w:rsidP="004D15CF">
      <w:pPr>
        <w:pStyle w:val="NoSpacing"/>
        <w:ind w:left="180"/>
        <w:jc w:val="both"/>
        <w:rPr>
          <w:bCs/>
          <w:szCs w:val="24"/>
        </w:rPr>
      </w:pPr>
      <w:r w:rsidRPr="007030CA">
        <w:rPr>
          <w:b w:val="0"/>
          <w:bCs/>
          <w:szCs w:val="24"/>
        </w:rPr>
        <w:t>The items listed below are considered to be routine by the Borough of Brooklawn and will be enacted by one motion.  There will be no formal discussion of these items.  If discussion is desired, this item will be removed from the Consent Agenda and will be considered separately.</w:t>
      </w:r>
      <w:r w:rsidRPr="007030CA">
        <w:rPr>
          <w:bCs/>
          <w:szCs w:val="24"/>
        </w:rPr>
        <w:t xml:space="preserve">  </w:t>
      </w:r>
    </w:p>
    <w:p w:rsidR="004D15CF" w:rsidRPr="007030CA" w:rsidRDefault="004D15CF" w:rsidP="004D15CF">
      <w:pPr>
        <w:ind w:left="180" w:firstLine="720"/>
        <w:jc w:val="center"/>
        <w:rPr>
          <w:rFonts w:ascii="Book Antiqua" w:hAnsi="Book Antiqua"/>
          <w:bCs/>
          <w:i/>
          <w:caps/>
        </w:rPr>
      </w:pPr>
      <w:r w:rsidRPr="007030CA">
        <w:rPr>
          <w:rFonts w:ascii="Book Antiqua" w:hAnsi="Book Antiqua"/>
          <w:bCs/>
          <w:i/>
        </w:rPr>
        <w:t>(Motion to approve/deny all Resolutions listed under the Consent Agenda by Roll Call Vote)</w:t>
      </w:r>
    </w:p>
    <w:p w:rsidR="004D15CF" w:rsidRPr="007030CA" w:rsidRDefault="004D15CF" w:rsidP="004D15CF">
      <w:pPr>
        <w:pStyle w:val="NoSpacing"/>
        <w:ind w:left="180"/>
        <w:jc w:val="both"/>
        <w:rPr>
          <w:bCs/>
          <w:szCs w:val="24"/>
        </w:rPr>
      </w:pPr>
    </w:p>
    <w:p w:rsidR="004D15CF" w:rsidRPr="007030CA" w:rsidRDefault="00BB0F8A" w:rsidP="004D15CF">
      <w:pPr>
        <w:pStyle w:val="NoSpacing"/>
        <w:ind w:left="180"/>
        <w:jc w:val="both"/>
        <w:rPr>
          <w:b w:val="0"/>
          <w:bCs/>
          <w:szCs w:val="24"/>
        </w:rPr>
      </w:pPr>
      <w:r>
        <w:rPr>
          <w:b w:val="0"/>
          <w:bCs/>
          <w:szCs w:val="24"/>
        </w:rPr>
        <w:t xml:space="preserve">Resolution </w:t>
      </w:r>
      <w:r w:rsidR="004D15CF" w:rsidRPr="007030CA">
        <w:rPr>
          <w:b w:val="0"/>
          <w:bCs/>
          <w:szCs w:val="24"/>
        </w:rPr>
        <w:t>No. 71-2018 – Authorizing Certification of Recycling Tax</w:t>
      </w:r>
    </w:p>
    <w:p w:rsidR="004D15CF" w:rsidRPr="007030CA" w:rsidRDefault="004D15CF" w:rsidP="004D15CF">
      <w:pPr>
        <w:pStyle w:val="NoSpacing"/>
        <w:ind w:left="180"/>
        <w:jc w:val="both"/>
        <w:rPr>
          <w:b w:val="0"/>
          <w:bCs/>
          <w:szCs w:val="24"/>
        </w:rPr>
      </w:pPr>
    </w:p>
    <w:p w:rsidR="004D15CF" w:rsidRPr="007030CA" w:rsidRDefault="00BB0F8A" w:rsidP="004D15CF">
      <w:pPr>
        <w:pStyle w:val="NoSpacing"/>
        <w:ind w:left="180"/>
        <w:jc w:val="both"/>
        <w:rPr>
          <w:b w:val="0"/>
          <w:bCs/>
          <w:szCs w:val="24"/>
        </w:rPr>
      </w:pPr>
      <w:r>
        <w:rPr>
          <w:b w:val="0"/>
          <w:bCs/>
          <w:szCs w:val="24"/>
        </w:rPr>
        <w:t>Resolution</w:t>
      </w:r>
      <w:r w:rsidR="004D15CF" w:rsidRPr="007030CA">
        <w:rPr>
          <w:b w:val="0"/>
          <w:bCs/>
          <w:szCs w:val="24"/>
        </w:rPr>
        <w:t xml:space="preserve"> No. 72-2018 – Authorizing Execution of a Three (3) Year Cooperation Agreement with the County of Camden for Conducting Certain Eligible Community Development and Affordable Housing Activities</w:t>
      </w:r>
    </w:p>
    <w:p w:rsidR="004D15CF" w:rsidRPr="007030CA" w:rsidRDefault="004D15CF" w:rsidP="004D15CF">
      <w:pPr>
        <w:pStyle w:val="NoSpacing"/>
        <w:ind w:left="3240" w:hanging="3240"/>
        <w:jc w:val="center"/>
        <w:rPr>
          <w:b w:val="0"/>
          <w:i/>
          <w:szCs w:val="24"/>
        </w:rPr>
      </w:pPr>
    </w:p>
    <w:p w:rsidR="004D15CF" w:rsidRPr="007030CA" w:rsidRDefault="00BB0F8A" w:rsidP="004D15CF">
      <w:pPr>
        <w:pStyle w:val="NoSpacing"/>
        <w:ind w:left="180"/>
        <w:jc w:val="both"/>
        <w:rPr>
          <w:b w:val="0"/>
          <w:bCs/>
          <w:szCs w:val="24"/>
        </w:rPr>
      </w:pPr>
      <w:r>
        <w:rPr>
          <w:b w:val="0"/>
          <w:bCs/>
          <w:szCs w:val="24"/>
        </w:rPr>
        <w:t>Resolution</w:t>
      </w:r>
      <w:r w:rsidRPr="007030CA">
        <w:rPr>
          <w:b w:val="0"/>
          <w:bCs/>
          <w:szCs w:val="24"/>
        </w:rPr>
        <w:t xml:space="preserve"> </w:t>
      </w:r>
      <w:r w:rsidR="004D15CF" w:rsidRPr="007030CA">
        <w:rPr>
          <w:b w:val="0"/>
          <w:bCs/>
          <w:szCs w:val="24"/>
        </w:rPr>
        <w:t xml:space="preserve">No. 73-2018 – Authorizing the Application for Bingo and Raffle License for South Jersey Mothers of Multiples                                    </w:t>
      </w:r>
    </w:p>
    <w:p w:rsidR="004D15CF" w:rsidRPr="007030CA" w:rsidRDefault="004D15CF" w:rsidP="004D15CF">
      <w:pPr>
        <w:pStyle w:val="NoSpacing"/>
        <w:ind w:left="180"/>
        <w:jc w:val="both"/>
        <w:rPr>
          <w:b w:val="0"/>
          <w:bCs/>
          <w:szCs w:val="24"/>
        </w:rPr>
      </w:pPr>
    </w:p>
    <w:p w:rsidR="004D15CF" w:rsidRPr="007030CA" w:rsidRDefault="00BB0F8A" w:rsidP="004D15CF">
      <w:pPr>
        <w:pStyle w:val="NoSpacing"/>
        <w:ind w:left="180"/>
        <w:jc w:val="both"/>
        <w:rPr>
          <w:b w:val="0"/>
          <w:bCs/>
          <w:szCs w:val="24"/>
        </w:rPr>
      </w:pPr>
      <w:r>
        <w:rPr>
          <w:b w:val="0"/>
          <w:bCs/>
          <w:szCs w:val="24"/>
        </w:rPr>
        <w:t>Resolution</w:t>
      </w:r>
      <w:r w:rsidR="004D15CF" w:rsidRPr="007030CA">
        <w:rPr>
          <w:b w:val="0"/>
          <w:bCs/>
          <w:szCs w:val="24"/>
        </w:rPr>
        <w:t xml:space="preserve"> No. 74-2018 – Authorizing the Appointment of Stephen Beach to Acting Building Sub Code and Inspector  </w:t>
      </w:r>
    </w:p>
    <w:p w:rsidR="004D15CF" w:rsidRPr="007030CA" w:rsidRDefault="004D15CF" w:rsidP="004D15CF">
      <w:pPr>
        <w:pStyle w:val="NoSpacing"/>
        <w:ind w:left="180"/>
        <w:jc w:val="both"/>
        <w:rPr>
          <w:b w:val="0"/>
          <w:bCs/>
          <w:szCs w:val="24"/>
        </w:rPr>
      </w:pPr>
    </w:p>
    <w:p w:rsidR="004D15CF" w:rsidRPr="007030CA" w:rsidRDefault="00BB0F8A" w:rsidP="004D15CF">
      <w:pPr>
        <w:pStyle w:val="NoSpacing"/>
        <w:ind w:left="180"/>
        <w:jc w:val="both"/>
        <w:rPr>
          <w:b w:val="0"/>
          <w:bCs/>
          <w:szCs w:val="24"/>
        </w:rPr>
      </w:pPr>
      <w:r>
        <w:rPr>
          <w:b w:val="0"/>
          <w:bCs/>
          <w:szCs w:val="24"/>
        </w:rPr>
        <w:t>Resolution</w:t>
      </w:r>
      <w:r w:rsidR="004D15CF" w:rsidRPr="007030CA">
        <w:rPr>
          <w:b w:val="0"/>
          <w:bCs/>
          <w:szCs w:val="24"/>
        </w:rPr>
        <w:t xml:space="preserve"> No. 75-2018 – Authorizing the Appointment of Mark Laggy to Acting Construction Official</w:t>
      </w:r>
    </w:p>
    <w:p w:rsidR="004D15CF" w:rsidRPr="007030CA" w:rsidRDefault="004D15CF" w:rsidP="004D15CF">
      <w:pPr>
        <w:pStyle w:val="NoSpacing"/>
        <w:ind w:left="180"/>
        <w:jc w:val="both"/>
        <w:rPr>
          <w:b w:val="0"/>
          <w:bCs/>
          <w:szCs w:val="24"/>
        </w:rPr>
      </w:pPr>
    </w:p>
    <w:p w:rsidR="007D4471" w:rsidRPr="00BB0F8A" w:rsidRDefault="00BB0F8A" w:rsidP="00BB0F8A">
      <w:pPr>
        <w:pStyle w:val="BodyText"/>
        <w:ind w:left="180" w:right="-900"/>
        <w:rPr>
          <w:rFonts w:ascii="Book Antiqua" w:hAnsi="Book Antiqua"/>
          <w:bCs/>
          <w:szCs w:val="24"/>
        </w:rPr>
      </w:pPr>
      <w:r w:rsidRPr="00BB0F8A">
        <w:rPr>
          <w:rFonts w:ascii="Book Antiqua" w:hAnsi="Book Antiqua"/>
          <w:bCs/>
          <w:szCs w:val="24"/>
        </w:rPr>
        <w:t xml:space="preserve">Resolution </w:t>
      </w:r>
      <w:r w:rsidR="004D15CF" w:rsidRPr="00BB0F8A">
        <w:rPr>
          <w:rFonts w:ascii="Book Antiqua" w:hAnsi="Book Antiqua"/>
          <w:bCs/>
          <w:szCs w:val="24"/>
        </w:rPr>
        <w:t>No. 76-2018 – Authorizing the Appoin</w:t>
      </w:r>
      <w:r>
        <w:rPr>
          <w:rFonts w:ascii="Book Antiqua" w:hAnsi="Book Antiqua"/>
          <w:bCs/>
          <w:szCs w:val="24"/>
        </w:rPr>
        <w:t xml:space="preserve">tment of Chad Holland to Public </w:t>
      </w:r>
      <w:r w:rsidR="007D4471" w:rsidRPr="00BB0F8A">
        <w:rPr>
          <w:rFonts w:ascii="Book Antiqua" w:hAnsi="Book Antiqua"/>
          <w:bCs/>
          <w:szCs w:val="24"/>
        </w:rPr>
        <w:t>Works</w:t>
      </w:r>
    </w:p>
    <w:p w:rsidR="007D4471" w:rsidRPr="00BB0F8A" w:rsidRDefault="007D4471" w:rsidP="007D4471">
      <w:pPr>
        <w:pStyle w:val="BodyText"/>
        <w:ind w:right="-900" w:firstLine="720"/>
        <w:rPr>
          <w:rFonts w:ascii="Book Antiqua" w:hAnsi="Book Antiqua"/>
          <w:szCs w:val="24"/>
        </w:rPr>
      </w:pPr>
    </w:p>
    <w:p w:rsidR="00CD417B" w:rsidRPr="00BB0F8A" w:rsidRDefault="007D4471" w:rsidP="007D4471">
      <w:pPr>
        <w:pStyle w:val="BodyText"/>
        <w:ind w:right="-900" w:firstLine="720"/>
        <w:rPr>
          <w:rFonts w:ascii="Book Antiqua" w:hAnsi="Book Antiqua"/>
          <w:szCs w:val="24"/>
        </w:rPr>
      </w:pPr>
      <w:r w:rsidRPr="00BB0F8A">
        <w:rPr>
          <w:rFonts w:ascii="Book Antiqua" w:hAnsi="Book Antiqua"/>
          <w:szCs w:val="24"/>
        </w:rPr>
        <w:t>Motion – G. Gilbert</w:t>
      </w:r>
    </w:p>
    <w:p w:rsidR="00044883" w:rsidRPr="007030CA" w:rsidRDefault="00044883">
      <w:pPr>
        <w:rPr>
          <w:rFonts w:ascii="Book Antiqua" w:hAnsi="Book Antiqua"/>
        </w:rPr>
      </w:pPr>
      <w:r w:rsidRPr="007030CA">
        <w:rPr>
          <w:rFonts w:ascii="Book Antiqua" w:hAnsi="Book Antiqua"/>
        </w:rPr>
        <w:tab/>
        <w:t>2</w:t>
      </w:r>
      <w:r w:rsidRPr="007030CA">
        <w:rPr>
          <w:rFonts w:ascii="Book Antiqua" w:hAnsi="Book Antiqua"/>
          <w:vertAlign w:val="superscript"/>
        </w:rPr>
        <w:t>nd</w:t>
      </w:r>
      <w:r w:rsidR="00F15317" w:rsidRPr="007030CA">
        <w:rPr>
          <w:rFonts w:ascii="Book Antiqua" w:hAnsi="Book Antiqua"/>
        </w:rPr>
        <w:t xml:space="preserve"> – </w:t>
      </w:r>
      <w:r w:rsidR="007D4471" w:rsidRPr="007030CA">
        <w:rPr>
          <w:rFonts w:ascii="Book Antiqua" w:hAnsi="Book Antiqua"/>
        </w:rPr>
        <w:t>P. Moses</w:t>
      </w:r>
    </w:p>
    <w:p w:rsidR="00F15317" w:rsidRPr="007030CA" w:rsidRDefault="00F90E27">
      <w:pPr>
        <w:rPr>
          <w:rFonts w:ascii="Book Antiqua" w:hAnsi="Book Antiqua"/>
          <w:bCs/>
        </w:rPr>
      </w:pPr>
      <w:r w:rsidRPr="007030CA">
        <w:rPr>
          <w:rFonts w:ascii="Book Antiqua" w:hAnsi="Book Antiqua"/>
        </w:rPr>
        <w:tab/>
      </w:r>
      <w:r w:rsidR="007D4471" w:rsidRPr="007030CA">
        <w:rPr>
          <w:rFonts w:ascii="Book Antiqua" w:hAnsi="Book Antiqua"/>
          <w:bCs/>
        </w:rPr>
        <w:t>Approved through Roll Call vote.</w:t>
      </w:r>
    </w:p>
    <w:p w:rsidR="007D4471" w:rsidRPr="007030CA" w:rsidRDefault="007D4471">
      <w:pPr>
        <w:rPr>
          <w:rFonts w:ascii="Book Antiqua" w:hAnsi="Book Antiqua"/>
          <w:b/>
          <w:bCs/>
        </w:rPr>
      </w:pPr>
    </w:p>
    <w:p w:rsidR="00CD417B" w:rsidRPr="007030CA" w:rsidRDefault="00CD417B">
      <w:pPr>
        <w:rPr>
          <w:rFonts w:ascii="Book Antiqua" w:hAnsi="Book Antiqua"/>
        </w:rPr>
      </w:pPr>
      <w:r w:rsidRPr="007030CA">
        <w:rPr>
          <w:rFonts w:ascii="Book Antiqua" w:hAnsi="Book Antiqua"/>
          <w:b/>
          <w:bCs/>
        </w:rPr>
        <w:t>Approval of payment of bills:</w:t>
      </w:r>
      <w:r w:rsidR="002F3923" w:rsidRPr="007030CA">
        <w:rPr>
          <w:rFonts w:ascii="Book Antiqua" w:hAnsi="Book Antiqua"/>
        </w:rPr>
        <w:t xml:space="preserve">  $ </w:t>
      </w:r>
      <w:r w:rsidR="007030CA" w:rsidRPr="007030CA">
        <w:rPr>
          <w:rFonts w:ascii="Book Antiqua" w:hAnsi="Book Antiqua"/>
        </w:rPr>
        <w:t>227,724.25</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r>
      <w:r w:rsidR="003B6191" w:rsidRPr="007030CA">
        <w:rPr>
          <w:rFonts w:ascii="Book Antiqua" w:hAnsi="Book Antiqua"/>
        </w:rPr>
        <w:t xml:space="preserve">Motion – </w:t>
      </w:r>
      <w:r w:rsidR="00DC60D3" w:rsidRPr="007030CA">
        <w:rPr>
          <w:rFonts w:ascii="Book Antiqua" w:hAnsi="Book Antiqua"/>
        </w:rPr>
        <w:t>P. McConnell</w:t>
      </w:r>
    </w:p>
    <w:p w:rsidR="00980848"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DC60D3" w:rsidRPr="007030CA">
        <w:rPr>
          <w:rFonts w:ascii="Book Antiqua" w:hAnsi="Book Antiqua"/>
        </w:rPr>
        <w:t xml:space="preserve"> – </w:t>
      </w:r>
      <w:r w:rsidR="00BE6A38" w:rsidRPr="007030CA">
        <w:rPr>
          <w:rFonts w:ascii="Book Antiqua" w:hAnsi="Book Antiqua"/>
        </w:rPr>
        <w:t>P. Moses</w:t>
      </w:r>
    </w:p>
    <w:p w:rsidR="00136E00" w:rsidRPr="007030CA" w:rsidRDefault="00CD417B" w:rsidP="00136E00">
      <w:pPr>
        <w:rPr>
          <w:rFonts w:ascii="Book Antiqua" w:hAnsi="Book Antiqua"/>
        </w:rPr>
      </w:pPr>
      <w:r w:rsidRPr="007030CA">
        <w:rPr>
          <w:rFonts w:ascii="Book Antiqua" w:hAnsi="Book Antiqua"/>
        </w:rPr>
        <w:t xml:space="preserve">  </w:t>
      </w:r>
      <w:r w:rsidRPr="007030CA">
        <w:rPr>
          <w:rFonts w:ascii="Book Antiqua" w:hAnsi="Book Antiqua"/>
        </w:rPr>
        <w:tab/>
      </w:r>
      <w:r w:rsidR="007D4471" w:rsidRPr="007030CA">
        <w:rPr>
          <w:rFonts w:ascii="Book Antiqua" w:hAnsi="Book Antiqua"/>
          <w:bCs/>
        </w:rPr>
        <w:t>Approved through Roll Call vote.</w:t>
      </w:r>
    </w:p>
    <w:p w:rsidR="00D55B0E" w:rsidRPr="007030CA" w:rsidRDefault="00D55B0E" w:rsidP="00DF3A5E">
      <w:pPr>
        <w:pStyle w:val="Heading1"/>
        <w:rPr>
          <w:rFonts w:ascii="Book Antiqua" w:hAnsi="Book Antiqua"/>
        </w:rPr>
      </w:pPr>
    </w:p>
    <w:p w:rsidR="007030CA" w:rsidRPr="007030CA" w:rsidRDefault="007030CA" w:rsidP="007030CA">
      <w:pPr>
        <w:rPr>
          <w:rFonts w:ascii="Book Antiqua" w:hAnsi="Book Antiqua"/>
          <w:b/>
        </w:rPr>
      </w:pPr>
      <w:r w:rsidRPr="007030CA">
        <w:rPr>
          <w:rFonts w:ascii="Book Antiqua" w:hAnsi="Book Antiqua"/>
          <w:b/>
        </w:rPr>
        <w:t>Communications:</w:t>
      </w:r>
    </w:p>
    <w:p w:rsidR="007030CA" w:rsidRPr="007030CA" w:rsidRDefault="007030CA" w:rsidP="007030CA">
      <w:pPr>
        <w:pStyle w:val="NoSpacing"/>
        <w:numPr>
          <w:ilvl w:val="0"/>
          <w:numId w:val="16"/>
        </w:numPr>
        <w:ind w:left="360"/>
        <w:rPr>
          <w:b w:val="0"/>
          <w:szCs w:val="24"/>
        </w:rPr>
      </w:pPr>
      <w:r w:rsidRPr="007030CA">
        <w:rPr>
          <w:b w:val="0"/>
          <w:szCs w:val="24"/>
        </w:rPr>
        <w:t>2</w:t>
      </w:r>
      <w:r w:rsidRPr="007030CA">
        <w:rPr>
          <w:b w:val="0"/>
          <w:szCs w:val="24"/>
          <w:vertAlign w:val="superscript"/>
        </w:rPr>
        <w:t>nd</w:t>
      </w:r>
      <w:r w:rsidRPr="007030CA">
        <w:rPr>
          <w:b w:val="0"/>
          <w:szCs w:val="24"/>
        </w:rPr>
        <w:t xml:space="preserve"> Annual Spring Fair &amp; Paper Shred Event will be held on Saturday, May 5</w:t>
      </w:r>
      <w:r w:rsidRPr="007030CA">
        <w:rPr>
          <w:b w:val="0"/>
          <w:szCs w:val="24"/>
          <w:vertAlign w:val="superscript"/>
        </w:rPr>
        <w:t>th</w:t>
      </w:r>
      <w:r w:rsidRPr="007030CA">
        <w:rPr>
          <w:b w:val="0"/>
          <w:szCs w:val="24"/>
        </w:rPr>
        <w:t xml:space="preserve"> at the Community Center from 10 am to 4 pm</w:t>
      </w:r>
    </w:p>
    <w:p w:rsidR="007030CA" w:rsidRPr="007030CA" w:rsidRDefault="007030CA" w:rsidP="007030CA">
      <w:pPr>
        <w:rPr>
          <w:rFonts w:ascii="Book Antiqua" w:hAnsi="Book Antiqua"/>
        </w:rPr>
      </w:pPr>
    </w:p>
    <w:p w:rsidR="00791DF7" w:rsidRPr="007030CA" w:rsidRDefault="00643F95" w:rsidP="00BE6A38">
      <w:pPr>
        <w:pStyle w:val="Heading1"/>
        <w:rPr>
          <w:rFonts w:ascii="Book Antiqua" w:hAnsi="Book Antiqua"/>
        </w:rPr>
      </w:pPr>
      <w:r w:rsidRPr="007030CA">
        <w:rPr>
          <w:rFonts w:ascii="Book Antiqua" w:hAnsi="Book Antiqua"/>
        </w:rPr>
        <w:t>Open to Council:</w:t>
      </w:r>
    </w:p>
    <w:p w:rsidR="00791DF7" w:rsidRDefault="00791DF7" w:rsidP="00791DF7">
      <w:pPr>
        <w:rPr>
          <w:rFonts w:ascii="Book Antiqua" w:hAnsi="Book Antiqua"/>
        </w:rPr>
      </w:pPr>
      <w:r w:rsidRPr="007030CA">
        <w:rPr>
          <w:rFonts w:ascii="Book Antiqua" w:hAnsi="Book Antiqua"/>
        </w:rPr>
        <w:t xml:space="preserve">     </w:t>
      </w:r>
      <w:r w:rsidR="00D46114">
        <w:rPr>
          <w:rFonts w:ascii="Book Antiqua" w:hAnsi="Book Antiqua"/>
        </w:rPr>
        <w:t>P. Moses discussed his plan to create a Green Team for Sustainable Jersey.</w:t>
      </w:r>
    </w:p>
    <w:p w:rsidR="00D46114" w:rsidRDefault="00D46114" w:rsidP="00791DF7">
      <w:pPr>
        <w:rPr>
          <w:rFonts w:ascii="Book Antiqua" w:hAnsi="Book Antiqua"/>
        </w:rPr>
      </w:pPr>
    </w:p>
    <w:p w:rsidR="00D46114" w:rsidRDefault="00D46114" w:rsidP="00791DF7">
      <w:pPr>
        <w:rPr>
          <w:rFonts w:ascii="Book Antiqua" w:hAnsi="Book Antiqua"/>
        </w:rPr>
      </w:pPr>
      <w:r>
        <w:rPr>
          <w:rFonts w:ascii="Book Antiqua" w:hAnsi="Book Antiqua"/>
        </w:rPr>
        <w:t xml:space="preserve">     J. McCleary told everyone that they are donating $9,500 to ALS Hope Foundation in the name Tom MacAdams and Eileen Vitola.</w:t>
      </w:r>
    </w:p>
    <w:p w:rsidR="00D46114" w:rsidRDefault="00D46114" w:rsidP="00791DF7">
      <w:pPr>
        <w:rPr>
          <w:rFonts w:ascii="Book Antiqua" w:hAnsi="Book Antiqua"/>
        </w:rPr>
      </w:pPr>
    </w:p>
    <w:p w:rsidR="00D46114" w:rsidRDefault="00D46114" w:rsidP="00791DF7">
      <w:pPr>
        <w:rPr>
          <w:rFonts w:ascii="Book Antiqua" w:hAnsi="Book Antiqua"/>
        </w:rPr>
      </w:pPr>
      <w:r>
        <w:rPr>
          <w:rFonts w:ascii="Book Antiqua" w:hAnsi="Book Antiqua"/>
        </w:rPr>
        <w:t xml:space="preserve">     Mayor Branella and council members reviewed the project list in detail.  She asked everyone to work on the list and we will update all the project at each meeting.</w:t>
      </w:r>
    </w:p>
    <w:p w:rsidR="00D46114" w:rsidRDefault="00D46114" w:rsidP="00791DF7">
      <w:pPr>
        <w:rPr>
          <w:rFonts w:ascii="Book Antiqua" w:hAnsi="Book Antiqua"/>
        </w:rPr>
      </w:pPr>
    </w:p>
    <w:p w:rsidR="00D46114" w:rsidRPr="00D46114" w:rsidRDefault="00D46114" w:rsidP="00D46114">
      <w:pPr>
        <w:keepLines/>
        <w:rPr>
          <w:rFonts w:ascii="Book Antiqua" w:hAnsi="Book Antiqua"/>
          <w:iCs/>
        </w:rPr>
      </w:pPr>
      <w:r w:rsidRPr="00131CB9">
        <w:rPr>
          <w:rFonts w:ascii="Book Antiqua" w:hAnsi="Book Antiqua"/>
        </w:rPr>
        <w:t>R</w:t>
      </w:r>
      <w:r w:rsidR="00A70B88">
        <w:rPr>
          <w:rFonts w:ascii="Book Antiqua" w:hAnsi="Book Antiqua"/>
        </w:rPr>
        <w:t>esolution</w:t>
      </w:r>
      <w:r w:rsidRPr="00131CB9">
        <w:rPr>
          <w:rFonts w:ascii="Book Antiqua" w:hAnsi="Book Antiqua"/>
        </w:rPr>
        <w:t xml:space="preserve"> No. </w:t>
      </w:r>
      <w:r>
        <w:rPr>
          <w:rFonts w:ascii="Book Antiqua" w:hAnsi="Book Antiqua"/>
        </w:rPr>
        <w:t>77</w:t>
      </w:r>
      <w:r w:rsidRPr="00131CB9">
        <w:rPr>
          <w:rFonts w:ascii="Book Antiqua" w:hAnsi="Book Antiqua"/>
        </w:rPr>
        <w:t xml:space="preserve">-2018 - Authorizing an Executive Session for discussion of </w:t>
      </w:r>
      <w:r w:rsidR="00A70B88">
        <w:rPr>
          <w:rFonts w:ascii="Book Antiqua" w:hAnsi="Book Antiqua"/>
        </w:rPr>
        <w:t>Personnel Matters and Contractual Matters (Salaries and Lease) at 7:45pm.</w:t>
      </w:r>
    </w:p>
    <w:p w:rsidR="00A70B88" w:rsidRPr="007030CA" w:rsidRDefault="00A70B88" w:rsidP="00A70B88">
      <w:pPr>
        <w:rPr>
          <w:rFonts w:ascii="Book Antiqua" w:hAnsi="Book Antiqua"/>
        </w:rPr>
      </w:pPr>
      <w:r>
        <w:rPr>
          <w:rFonts w:ascii="Book Antiqua" w:hAnsi="Book Antiqua"/>
          <w:b/>
          <w:bCs/>
        </w:rPr>
        <w:tab/>
      </w:r>
      <w:r>
        <w:rPr>
          <w:rFonts w:ascii="Book Antiqua" w:hAnsi="Book Antiqua"/>
        </w:rPr>
        <w:t>Motion – J. McCleary</w:t>
      </w:r>
    </w:p>
    <w:p w:rsidR="00A70B88" w:rsidRPr="007030CA" w:rsidRDefault="00A70B88" w:rsidP="00A70B88">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Pr="007030CA">
        <w:rPr>
          <w:rFonts w:ascii="Book Antiqua" w:hAnsi="Book Antiqua"/>
        </w:rPr>
        <w:t xml:space="preserve"> – </w:t>
      </w:r>
      <w:r>
        <w:rPr>
          <w:rFonts w:ascii="Book Antiqua" w:hAnsi="Book Antiqua"/>
        </w:rPr>
        <w:t>G. Gilbert</w:t>
      </w:r>
    </w:p>
    <w:p w:rsidR="00733C9B" w:rsidRDefault="00A70B88">
      <w:pPr>
        <w:rPr>
          <w:rFonts w:ascii="Book Antiqua" w:hAnsi="Book Antiqua"/>
          <w:bCs/>
        </w:rPr>
      </w:pPr>
      <w:r w:rsidRPr="007030CA">
        <w:rPr>
          <w:rFonts w:ascii="Book Antiqua" w:hAnsi="Book Antiqua"/>
        </w:rPr>
        <w:t xml:space="preserve">  </w:t>
      </w:r>
      <w:r w:rsidRPr="007030CA">
        <w:rPr>
          <w:rFonts w:ascii="Book Antiqua" w:hAnsi="Book Antiqua"/>
        </w:rPr>
        <w:tab/>
      </w:r>
      <w:r>
        <w:rPr>
          <w:rFonts w:ascii="Book Antiqua" w:hAnsi="Book Antiqua"/>
          <w:bCs/>
        </w:rPr>
        <w:t>All in Favor: Carried</w:t>
      </w:r>
      <w:r w:rsidRPr="007030CA">
        <w:rPr>
          <w:rFonts w:ascii="Book Antiqua" w:hAnsi="Book Antiqua"/>
          <w:bCs/>
        </w:rPr>
        <w:t>.</w:t>
      </w:r>
    </w:p>
    <w:p w:rsidR="00C017B0" w:rsidRDefault="00C017B0">
      <w:pPr>
        <w:rPr>
          <w:rFonts w:ascii="Book Antiqua" w:hAnsi="Book Antiqua"/>
          <w:bCs/>
        </w:rPr>
      </w:pPr>
    </w:p>
    <w:p w:rsidR="00C017B0" w:rsidRPr="00A70B88" w:rsidRDefault="00C017B0">
      <w:pPr>
        <w:rPr>
          <w:rFonts w:ascii="Book Antiqua" w:hAnsi="Book Antiqua"/>
        </w:rPr>
      </w:pPr>
      <w:r>
        <w:rPr>
          <w:rFonts w:ascii="Book Antiqua" w:hAnsi="Book Antiqua"/>
          <w:bCs/>
        </w:rPr>
        <w:t>Reconvened at 9:01pm.</w:t>
      </w:r>
    </w:p>
    <w:p w:rsidR="00A70B88" w:rsidRPr="007030CA" w:rsidRDefault="00A70B88">
      <w:pPr>
        <w:rPr>
          <w:rFonts w:ascii="Book Antiqua" w:hAnsi="Book Antiqua"/>
          <w:b/>
          <w:bCs/>
        </w:rPr>
      </w:pPr>
    </w:p>
    <w:p w:rsidR="00CD417B" w:rsidRPr="007030CA" w:rsidRDefault="00CD417B">
      <w:pPr>
        <w:rPr>
          <w:rFonts w:ascii="Book Antiqua" w:hAnsi="Book Antiqua"/>
        </w:rPr>
      </w:pPr>
      <w:r w:rsidRPr="007030CA">
        <w:rPr>
          <w:rFonts w:ascii="Book Antiqua" w:hAnsi="Book Antiqua"/>
          <w:b/>
          <w:bCs/>
        </w:rPr>
        <w:t>Motion to Adjourn</w:t>
      </w:r>
      <w:r w:rsidR="003E4310" w:rsidRPr="007030CA">
        <w:rPr>
          <w:rFonts w:ascii="Book Antiqua" w:hAnsi="Book Antiqua"/>
        </w:rPr>
        <w:t xml:space="preserve"> – </w:t>
      </w:r>
      <w:r w:rsidR="00DC60D3" w:rsidRPr="007030CA">
        <w:rPr>
          <w:rFonts w:ascii="Book Antiqua" w:hAnsi="Book Antiqua"/>
        </w:rPr>
        <w:t>P. McConnell</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044883" w:rsidRPr="007030CA">
        <w:rPr>
          <w:rFonts w:ascii="Book Antiqua" w:hAnsi="Book Antiqua"/>
        </w:rPr>
        <w:t xml:space="preserve"> – </w:t>
      </w:r>
      <w:r w:rsidR="00791DF7" w:rsidRPr="007030CA">
        <w:rPr>
          <w:rFonts w:ascii="Book Antiqua" w:hAnsi="Book Antiqua"/>
        </w:rPr>
        <w:t>P. Moses</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r>
      <w:r w:rsidR="00925352" w:rsidRPr="007030CA">
        <w:rPr>
          <w:rFonts w:ascii="Book Antiqua" w:hAnsi="Book Antiqua"/>
        </w:rPr>
        <w:t>All in F</w:t>
      </w:r>
      <w:r w:rsidRPr="007030CA">
        <w:rPr>
          <w:rFonts w:ascii="Book Antiqua" w:hAnsi="Book Antiqua"/>
        </w:rPr>
        <w:t>avor:  Adjourned.</w:t>
      </w:r>
    </w:p>
    <w:p w:rsidR="00CD417B" w:rsidRPr="007030CA" w:rsidRDefault="00CD417B">
      <w:pPr>
        <w:rPr>
          <w:rFonts w:ascii="Book Antiqua" w:hAnsi="Book Antiqua"/>
        </w:rPr>
      </w:pPr>
    </w:p>
    <w:p w:rsidR="00CD417B" w:rsidRPr="007030CA" w:rsidRDefault="00CD417B">
      <w:pPr>
        <w:rPr>
          <w:rFonts w:ascii="Book Antiqua" w:hAnsi="Book Antiqua"/>
        </w:rPr>
      </w:pPr>
      <w:r w:rsidRPr="007030CA">
        <w:rPr>
          <w:rFonts w:ascii="Book Antiqua" w:hAnsi="Book Antiqua"/>
        </w:rPr>
        <w:t>Ryan Giles</w:t>
      </w:r>
    </w:p>
    <w:p w:rsidR="001F45DB" w:rsidRPr="007030CA" w:rsidRDefault="00CD417B">
      <w:pPr>
        <w:rPr>
          <w:rFonts w:ascii="Book Antiqua" w:hAnsi="Book Antiqua"/>
        </w:rPr>
      </w:pPr>
      <w:r w:rsidRPr="007030CA">
        <w:rPr>
          <w:rFonts w:ascii="Book Antiqua" w:hAnsi="Book Antiqua"/>
        </w:rPr>
        <w:t>Borough Clerk</w:t>
      </w:r>
    </w:p>
    <w:sectPr w:rsidR="001F45DB" w:rsidRPr="007030CA">
      <w:pgSz w:w="12240" w:h="15840"/>
      <w:pgMar w:top="144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687"/>
    <w:multiLevelType w:val="hybridMultilevel"/>
    <w:tmpl w:val="7C4CDCB0"/>
    <w:lvl w:ilvl="0" w:tplc="B5C4BF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D7336"/>
    <w:multiLevelType w:val="hybridMultilevel"/>
    <w:tmpl w:val="7DB4DC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F16CA"/>
    <w:multiLevelType w:val="hybridMultilevel"/>
    <w:tmpl w:val="9B1627A4"/>
    <w:lvl w:ilvl="0" w:tplc="4B22B880">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24DD77BF"/>
    <w:multiLevelType w:val="hybridMultilevel"/>
    <w:tmpl w:val="8B42D864"/>
    <w:lvl w:ilvl="0" w:tplc="0409000F">
      <w:start w:val="1"/>
      <w:numFmt w:val="decimal"/>
      <w:lvlText w:val="%1."/>
      <w:lvlJc w:val="left"/>
      <w:pPr>
        <w:tabs>
          <w:tab w:val="num" w:pos="720"/>
        </w:tabs>
        <w:ind w:left="720" w:hanging="360"/>
      </w:pPr>
      <w:rPr>
        <w:rFonts w:hint="default"/>
      </w:rPr>
    </w:lvl>
    <w:lvl w:ilvl="1" w:tplc="0B46B9A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D2404"/>
    <w:multiLevelType w:val="hybridMultilevel"/>
    <w:tmpl w:val="FF5027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D54DA3"/>
    <w:multiLevelType w:val="hybridMultilevel"/>
    <w:tmpl w:val="F6D60A02"/>
    <w:lvl w:ilvl="0" w:tplc="092C5C30">
      <w:start w:val="2"/>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15:restartNumberingAfterBreak="0">
    <w:nsid w:val="4466383A"/>
    <w:multiLevelType w:val="hybridMultilevel"/>
    <w:tmpl w:val="C37271FE"/>
    <w:lvl w:ilvl="0" w:tplc="E11EBEE4">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7DF6FC4"/>
    <w:multiLevelType w:val="hybridMultilevel"/>
    <w:tmpl w:val="16BC86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837B3"/>
    <w:multiLevelType w:val="hybridMultilevel"/>
    <w:tmpl w:val="9852066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714145"/>
    <w:multiLevelType w:val="hybridMultilevel"/>
    <w:tmpl w:val="AA8AFBAE"/>
    <w:lvl w:ilvl="0" w:tplc="AE94D8B2">
      <w:start w:val="13"/>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 w15:restartNumberingAfterBreak="0">
    <w:nsid w:val="56AC4B1C"/>
    <w:multiLevelType w:val="hybridMultilevel"/>
    <w:tmpl w:val="81A06F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EA781A"/>
    <w:multiLevelType w:val="hybridMultilevel"/>
    <w:tmpl w:val="C96A964A"/>
    <w:lvl w:ilvl="0" w:tplc="91305254">
      <w:start w:val="10"/>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2" w15:restartNumberingAfterBreak="0">
    <w:nsid w:val="5B0A5C9F"/>
    <w:multiLevelType w:val="hybridMultilevel"/>
    <w:tmpl w:val="5A10A9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2044EC"/>
    <w:multiLevelType w:val="hybridMultilevel"/>
    <w:tmpl w:val="6884EA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0F71680"/>
    <w:multiLevelType w:val="hybridMultilevel"/>
    <w:tmpl w:val="6ADCDC92"/>
    <w:lvl w:ilvl="0" w:tplc="8B14EB46">
      <w:start w:val="14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E92F0F"/>
    <w:multiLevelType w:val="hybridMultilevel"/>
    <w:tmpl w:val="18561F94"/>
    <w:lvl w:ilvl="0" w:tplc="F12E03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6"/>
  </w:num>
  <w:num w:numId="5">
    <w:abstractNumId w:val="8"/>
  </w:num>
  <w:num w:numId="6">
    <w:abstractNumId w:val="3"/>
  </w:num>
  <w:num w:numId="7">
    <w:abstractNumId w:val="10"/>
  </w:num>
  <w:num w:numId="8">
    <w:abstractNumId w:val="5"/>
  </w:num>
  <w:num w:numId="9">
    <w:abstractNumId w:val="1"/>
  </w:num>
  <w:num w:numId="10">
    <w:abstractNumId w:val="2"/>
  </w:num>
  <w:num w:numId="11">
    <w:abstractNumId w:val="15"/>
  </w:num>
  <w:num w:numId="12">
    <w:abstractNumId w:val="11"/>
  </w:num>
  <w:num w:numId="13">
    <w:abstractNumId w:val="9"/>
  </w:num>
  <w:num w:numId="14">
    <w:abstractNumId w:val="0"/>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BC"/>
    <w:rsid w:val="00001358"/>
    <w:rsid w:val="00002E1B"/>
    <w:rsid w:val="00002E1D"/>
    <w:rsid w:val="000030E4"/>
    <w:rsid w:val="00020087"/>
    <w:rsid w:val="00021CD1"/>
    <w:rsid w:val="00025184"/>
    <w:rsid w:val="000356DC"/>
    <w:rsid w:val="00035E24"/>
    <w:rsid w:val="00044883"/>
    <w:rsid w:val="000539D0"/>
    <w:rsid w:val="00062853"/>
    <w:rsid w:val="00063A25"/>
    <w:rsid w:val="0006406A"/>
    <w:rsid w:val="00066499"/>
    <w:rsid w:val="00073ADC"/>
    <w:rsid w:val="00082E07"/>
    <w:rsid w:val="000A0FFA"/>
    <w:rsid w:val="000A5330"/>
    <w:rsid w:val="000B0E47"/>
    <w:rsid w:val="000B4ECE"/>
    <w:rsid w:val="000B70DA"/>
    <w:rsid w:val="000C174F"/>
    <w:rsid w:val="000C7401"/>
    <w:rsid w:val="000D786F"/>
    <w:rsid w:val="000E023B"/>
    <w:rsid w:val="000E1C89"/>
    <w:rsid w:val="000E6A12"/>
    <w:rsid w:val="000E7EC0"/>
    <w:rsid w:val="00100EAD"/>
    <w:rsid w:val="00105DC4"/>
    <w:rsid w:val="00110CC3"/>
    <w:rsid w:val="0011194B"/>
    <w:rsid w:val="001151DD"/>
    <w:rsid w:val="00117B47"/>
    <w:rsid w:val="0012596D"/>
    <w:rsid w:val="00136E00"/>
    <w:rsid w:val="00136E13"/>
    <w:rsid w:val="00151258"/>
    <w:rsid w:val="001521D9"/>
    <w:rsid w:val="001679A2"/>
    <w:rsid w:val="00170321"/>
    <w:rsid w:val="001737D3"/>
    <w:rsid w:val="00186184"/>
    <w:rsid w:val="00187112"/>
    <w:rsid w:val="001873E8"/>
    <w:rsid w:val="00191AB2"/>
    <w:rsid w:val="00192529"/>
    <w:rsid w:val="001961A1"/>
    <w:rsid w:val="0019726B"/>
    <w:rsid w:val="0019728E"/>
    <w:rsid w:val="001A3205"/>
    <w:rsid w:val="001A6F2E"/>
    <w:rsid w:val="001B351A"/>
    <w:rsid w:val="001D0454"/>
    <w:rsid w:val="001D313C"/>
    <w:rsid w:val="001D67B7"/>
    <w:rsid w:val="001E0F2B"/>
    <w:rsid w:val="001E642B"/>
    <w:rsid w:val="001E7765"/>
    <w:rsid w:val="001F05DE"/>
    <w:rsid w:val="001F45DB"/>
    <w:rsid w:val="001F6795"/>
    <w:rsid w:val="00203D3F"/>
    <w:rsid w:val="0021038E"/>
    <w:rsid w:val="002172A8"/>
    <w:rsid w:val="002222B3"/>
    <w:rsid w:val="0022417C"/>
    <w:rsid w:val="00226BB2"/>
    <w:rsid w:val="0023064E"/>
    <w:rsid w:val="0023416C"/>
    <w:rsid w:val="00244885"/>
    <w:rsid w:val="00253ABD"/>
    <w:rsid w:val="002564BB"/>
    <w:rsid w:val="00263E3E"/>
    <w:rsid w:val="002803E7"/>
    <w:rsid w:val="00285948"/>
    <w:rsid w:val="002872BB"/>
    <w:rsid w:val="00292D8B"/>
    <w:rsid w:val="002A42D5"/>
    <w:rsid w:val="002A4D55"/>
    <w:rsid w:val="002A4FF9"/>
    <w:rsid w:val="002A661D"/>
    <w:rsid w:val="002B26A5"/>
    <w:rsid w:val="002B44A0"/>
    <w:rsid w:val="002B7F52"/>
    <w:rsid w:val="002B7FDD"/>
    <w:rsid w:val="002C43B0"/>
    <w:rsid w:val="002D2B73"/>
    <w:rsid w:val="002D4E9F"/>
    <w:rsid w:val="002E2937"/>
    <w:rsid w:val="002F3923"/>
    <w:rsid w:val="002F5039"/>
    <w:rsid w:val="00320AC6"/>
    <w:rsid w:val="00321D58"/>
    <w:rsid w:val="00324F9E"/>
    <w:rsid w:val="00331BAB"/>
    <w:rsid w:val="00332D3D"/>
    <w:rsid w:val="00332FCB"/>
    <w:rsid w:val="0034193B"/>
    <w:rsid w:val="00342845"/>
    <w:rsid w:val="00355E4E"/>
    <w:rsid w:val="003609E2"/>
    <w:rsid w:val="00364337"/>
    <w:rsid w:val="0037404B"/>
    <w:rsid w:val="0038293F"/>
    <w:rsid w:val="003863E7"/>
    <w:rsid w:val="00391576"/>
    <w:rsid w:val="003A0179"/>
    <w:rsid w:val="003A04A6"/>
    <w:rsid w:val="003B01EE"/>
    <w:rsid w:val="003B338E"/>
    <w:rsid w:val="003B5FEA"/>
    <w:rsid w:val="003B6191"/>
    <w:rsid w:val="003B6699"/>
    <w:rsid w:val="003C57A3"/>
    <w:rsid w:val="003D210C"/>
    <w:rsid w:val="003D30CF"/>
    <w:rsid w:val="003E14DD"/>
    <w:rsid w:val="003E3F43"/>
    <w:rsid w:val="003E4310"/>
    <w:rsid w:val="003E438D"/>
    <w:rsid w:val="003F0C14"/>
    <w:rsid w:val="003F0EA7"/>
    <w:rsid w:val="003F2DDD"/>
    <w:rsid w:val="004026F3"/>
    <w:rsid w:val="00405AE3"/>
    <w:rsid w:val="004122DD"/>
    <w:rsid w:val="00413B0D"/>
    <w:rsid w:val="00416BA3"/>
    <w:rsid w:val="00425F94"/>
    <w:rsid w:val="00433F4B"/>
    <w:rsid w:val="004362C5"/>
    <w:rsid w:val="004370A0"/>
    <w:rsid w:val="00447999"/>
    <w:rsid w:val="0046013D"/>
    <w:rsid w:val="00461568"/>
    <w:rsid w:val="00487BF9"/>
    <w:rsid w:val="00494448"/>
    <w:rsid w:val="00497159"/>
    <w:rsid w:val="004A10BD"/>
    <w:rsid w:val="004A583C"/>
    <w:rsid w:val="004B186A"/>
    <w:rsid w:val="004C0A01"/>
    <w:rsid w:val="004C1442"/>
    <w:rsid w:val="004C630D"/>
    <w:rsid w:val="004D08D0"/>
    <w:rsid w:val="004D15CF"/>
    <w:rsid w:val="004D1BFD"/>
    <w:rsid w:val="004D2E13"/>
    <w:rsid w:val="004D4CCD"/>
    <w:rsid w:val="004E09C5"/>
    <w:rsid w:val="004E37CE"/>
    <w:rsid w:val="004F2455"/>
    <w:rsid w:val="004F340B"/>
    <w:rsid w:val="004F4A02"/>
    <w:rsid w:val="005173A9"/>
    <w:rsid w:val="00521EA6"/>
    <w:rsid w:val="00524AB1"/>
    <w:rsid w:val="00553A0E"/>
    <w:rsid w:val="00553A65"/>
    <w:rsid w:val="00561670"/>
    <w:rsid w:val="0057427A"/>
    <w:rsid w:val="00577BC3"/>
    <w:rsid w:val="00585AF0"/>
    <w:rsid w:val="005944D4"/>
    <w:rsid w:val="00594C5E"/>
    <w:rsid w:val="005A706C"/>
    <w:rsid w:val="005B604F"/>
    <w:rsid w:val="005C0A00"/>
    <w:rsid w:val="005D19E7"/>
    <w:rsid w:val="005E3370"/>
    <w:rsid w:val="005E3AA9"/>
    <w:rsid w:val="005E7F2F"/>
    <w:rsid w:val="005F755B"/>
    <w:rsid w:val="00603113"/>
    <w:rsid w:val="00614380"/>
    <w:rsid w:val="006264E2"/>
    <w:rsid w:val="00637359"/>
    <w:rsid w:val="00637EBB"/>
    <w:rsid w:val="006411CF"/>
    <w:rsid w:val="00643F95"/>
    <w:rsid w:val="006446EF"/>
    <w:rsid w:val="00646380"/>
    <w:rsid w:val="006550E8"/>
    <w:rsid w:val="00656926"/>
    <w:rsid w:val="00657627"/>
    <w:rsid w:val="0068355F"/>
    <w:rsid w:val="0068680C"/>
    <w:rsid w:val="00692C1B"/>
    <w:rsid w:val="006A4881"/>
    <w:rsid w:val="006A62C3"/>
    <w:rsid w:val="006B63D3"/>
    <w:rsid w:val="006B7F80"/>
    <w:rsid w:val="006C6451"/>
    <w:rsid w:val="006C6D2B"/>
    <w:rsid w:val="006E35EC"/>
    <w:rsid w:val="006E597D"/>
    <w:rsid w:val="007030CA"/>
    <w:rsid w:val="007034BB"/>
    <w:rsid w:val="00732513"/>
    <w:rsid w:val="00733C9B"/>
    <w:rsid w:val="007440D9"/>
    <w:rsid w:val="0075035C"/>
    <w:rsid w:val="00757655"/>
    <w:rsid w:val="00765F9B"/>
    <w:rsid w:val="00770FBC"/>
    <w:rsid w:val="00776CEC"/>
    <w:rsid w:val="0077724B"/>
    <w:rsid w:val="0077725A"/>
    <w:rsid w:val="00777E76"/>
    <w:rsid w:val="0078414D"/>
    <w:rsid w:val="00791DF7"/>
    <w:rsid w:val="00794203"/>
    <w:rsid w:val="00796EAD"/>
    <w:rsid w:val="007A1D46"/>
    <w:rsid w:val="007A47E1"/>
    <w:rsid w:val="007B5E88"/>
    <w:rsid w:val="007C2C43"/>
    <w:rsid w:val="007C5B0C"/>
    <w:rsid w:val="007D0617"/>
    <w:rsid w:val="007D4471"/>
    <w:rsid w:val="007E1461"/>
    <w:rsid w:val="007F2428"/>
    <w:rsid w:val="007F2E82"/>
    <w:rsid w:val="00805660"/>
    <w:rsid w:val="0080654B"/>
    <w:rsid w:val="00813F73"/>
    <w:rsid w:val="00815DBA"/>
    <w:rsid w:val="00825601"/>
    <w:rsid w:val="00832151"/>
    <w:rsid w:val="00833B63"/>
    <w:rsid w:val="008422C0"/>
    <w:rsid w:val="00842853"/>
    <w:rsid w:val="00851734"/>
    <w:rsid w:val="008524AC"/>
    <w:rsid w:val="00852666"/>
    <w:rsid w:val="0085538C"/>
    <w:rsid w:val="00857BD0"/>
    <w:rsid w:val="008710FA"/>
    <w:rsid w:val="008737A7"/>
    <w:rsid w:val="008835E9"/>
    <w:rsid w:val="00893C23"/>
    <w:rsid w:val="00895E0E"/>
    <w:rsid w:val="008A4307"/>
    <w:rsid w:val="008B6CC2"/>
    <w:rsid w:val="008C15AE"/>
    <w:rsid w:val="008C5E0D"/>
    <w:rsid w:val="008C71BC"/>
    <w:rsid w:val="008D35FE"/>
    <w:rsid w:val="008D6C93"/>
    <w:rsid w:val="008E1EE1"/>
    <w:rsid w:val="008E69DC"/>
    <w:rsid w:val="008F32B8"/>
    <w:rsid w:val="008F40C2"/>
    <w:rsid w:val="009010E1"/>
    <w:rsid w:val="00912045"/>
    <w:rsid w:val="00922C0E"/>
    <w:rsid w:val="0092423A"/>
    <w:rsid w:val="00925352"/>
    <w:rsid w:val="00927EFA"/>
    <w:rsid w:val="00930937"/>
    <w:rsid w:val="00934824"/>
    <w:rsid w:val="00934923"/>
    <w:rsid w:val="00935308"/>
    <w:rsid w:val="00947AAF"/>
    <w:rsid w:val="009510B6"/>
    <w:rsid w:val="009515AC"/>
    <w:rsid w:val="00962A6F"/>
    <w:rsid w:val="00967BF7"/>
    <w:rsid w:val="00976BE2"/>
    <w:rsid w:val="00980848"/>
    <w:rsid w:val="00995C06"/>
    <w:rsid w:val="009B0FAA"/>
    <w:rsid w:val="009C585B"/>
    <w:rsid w:val="009D28A6"/>
    <w:rsid w:val="009D5085"/>
    <w:rsid w:val="009D6AB5"/>
    <w:rsid w:val="009E1511"/>
    <w:rsid w:val="009F1F4C"/>
    <w:rsid w:val="009F5B98"/>
    <w:rsid w:val="00A03270"/>
    <w:rsid w:val="00A14FAD"/>
    <w:rsid w:val="00A20C23"/>
    <w:rsid w:val="00A47935"/>
    <w:rsid w:val="00A61647"/>
    <w:rsid w:val="00A617CF"/>
    <w:rsid w:val="00A65C14"/>
    <w:rsid w:val="00A65D5B"/>
    <w:rsid w:val="00A668D7"/>
    <w:rsid w:val="00A70B88"/>
    <w:rsid w:val="00A8388D"/>
    <w:rsid w:val="00A91DB9"/>
    <w:rsid w:val="00A92A57"/>
    <w:rsid w:val="00A96A3B"/>
    <w:rsid w:val="00AB00EB"/>
    <w:rsid w:val="00AB34C3"/>
    <w:rsid w:val="00AC4292"/>
    <w:rsid w:val="00AC6CE0"/>
    <w:rsid w:val="00AD02A2"/>
    <w:rsid w:val="00AD034D"/>
    <w:rsid w:val="00AD04E3"/>
    <w:rsid w:val="00B01727"/>
    <w:rsid w:val="00B050CE"/>
    <w:rsid w:val="00B07A96"/>
    <w:rsid w:val="00B17E5D"/>
    <w:rsid w:val="00B243C6"/>
    <w:rsid w:val="00B268EE"/>
    <w:rsid w:val="00B354CF"/>
    <w:rsid w:val="00B42BCB"/>
    <w:rsid w:val="00B47014"/>
    <w:rsid w:val="00B8274F"/>
    <w:rsid w:val="00B83BA6"/>
    <w:rsid w:val="00B83CB1"/>
    <w:rsid w:val="00B845EC"/>
    <w:rsid w:val="00B91CD5"/>
    <w:rsid w:val="00B960B9"/>
    <w:rsid w:val="00BA4DD4"/>
    <w:rsid w:val="00BA7DAC"/>
    <w:rsid w:val="00BB0F8A"/>
    <w:rsid w:val="00BB4EFB"/>
    <w:rsid w:val="00BC05F0"/>
    <w:rsid w:val="00BC3D6F"/>
    <w:rsid w:val="00BE6A38"/>
    <w:rsid w:val="00BF69A1"/>
    <w:rsid w:val="00C00AB6"/>
    <w:rsid w:val="00C017B0"/>
    <w:rsid w:val="00C05064"/>
    <w:rsid w:val="00C140AF"/>
    <w:rsid w:val="00C160DB"/>
    <w:rsid w:val="00C405A7"/>
    <w:rsid w:val="00C541F2"/>
    <w:rsid w:val="00C56609"/>
    <w:rsid w:val="00C60A07"/>
    <w:rsid w:val="00C708EA"/>
    <w:rsid w:val="00C72F6E"/>
    <w:rsid w:val="00C734B2"/>
    <w:rsid w:val="00C878D8"/>
    <w:rsid w:val="00C92C53"/>
    <w:rsid w:val="00C95020"/>
    <w:rsid w:val="00CB4F0E"/>
    <w:rsid w:val="00CB650D"/>
    <w:rsid w:val="00CC0DAC"/>
    <w:rsid w:val="00CC19E7"/>
    <w:rsid w:val="00CD360F"/>
    <w:rsid w:val="00CD417B"/>
    <w:rsid w:val="00CD4ED7"/>
    <w:rsid w:val="00CE315D"/>
    <w:rsid w:val="00CE7C33"/>
    <w:rsid w:val="00CE7CCB"/>
    <w:rsid w:val="00CF3459"/>
    <w:rsid w:val="00D00ADC"/>
    <w:rsid w:val="00D01DDF"/>
    <w:rsid w:val="00D05BAA"/>
    <w:rsid w:val="00D16818"/>
    <w:rsid w:val="00D242DD"/>
    <w:rsid w:val="00D31343"/>
    <w:rsid w:val="00D45D7F"/>
    <w:rsid w:val="00D46114"/>
    <w:rsid w:val="00D53559"/>
    <w:rsid w:val="00D55B0E"/>
    <w:rsid w:val="00D61C1E"/>
    <w:rsid w:val="00D66EC0"/>
    <w:rsid w:val="00D671BF"/>
    <w:rsid w:val="00D70DE8"/>
    <w:rsid w:val="00D84133"/>
    <w:rsid w:val="00D84799"/>
    <w:rsid w:val="00D900E5"/>
    <w:rsid w:val="00DC0B30"/>
    <w:rsid w:val="00DC60D3"/>
    <w:rsid w:val="00DC7431"/>
    <w:rsid w:val="00DD03BB"/>
    <w:rsid w:val="00DE0A55"/>
    <w:rsid w:val="00DF0CE2"/>
    <w:rsid w:val="00DF115C"/>
    <w:rsid w:val="00DF132F"/>
    <w:rsid w:val="00DF3A5E"/>
    <w:rsid w:val="00E106A6"/>
    <w:rsid w:val="00E17540"/>
    <w:rsid w:val="00E21F8B"/>
    <w:rsid w:val="00E22A0F"/>
    <w:rsid w:val="00E23141"/>
    <w:rsid w:val="00E252C1"/>
    <w:rsid w:val="00E37B1B"/>
    <w:rsid w:val="00E45F1E"/>
    <w:rsid w:val="00E53077"/>
    <w:rsid w:val="00E56978"/>
    <w:rsid w:val="00E63043"/>
    <w:rsid w:val="00E703CE"/>
    <w:rsid w:val="00E7061D"/>
    <w:rsid w:val="00E72D0A"/>
    <w:rsid w:val="00E74EAA"/>
    <w:rsid w:val="00E816AB"/>
    <w:rsid w:val="00E85F60"/>
    <w:rsid w:val="00E92F11"/>
    <w:rsid w:val="00E93C7F"/>
    <w:rsid w:val="00EA3C1A"/>
    <w:rsid w:val="00EC1145"/>
    <w:rsid w:val="00EC3C8B"/>
    <w:rsid w:val="00ED00F2"/>
    <w:rsid w:val="00ED1564"/>
    <w:rsid w:val="00ED4E10"/>
    <w:rsid w:val="00ED7663"/>
    <w:rsid w:val="00EE199E"/>
    <w:rsid w:val="00EE5DFF"/>
    <w:rsid w:val="00EF13FF"/>
    <w:rsid w:val="00EF39C1"/>
    <w:rsid w:val="00EF7010"/>
    <w:rsid w:val="00EF7792"/>
    <w:rsid w:val="00F0441F"/>
    <w:rsid w:val="00F11A5E"/>
    <w:rsid w:val="00F15317"/>
    <w:rsid w:val="00F159C8"/>
    <w:rsid w:val="00F232D1"/>
    <w:rsid w:val="00F23EB6"/>
    <w:rsid w:val="00F27D0D"/>
    <w:rsid w:val="00F30DFB"/>
    <w:rsid w:val="00F311B2"/>
    <w:rsid w:val="00F36F6A"/>
    <w:rsid w:val="00F415CC"/>
    <w:rsid w:val="00F43318"/>
    <w:rsid w:val="00F44027"/>
    <w:rsid w:val="00F526C8"/>
    <w:rsid w:val="00F805EA"/>
    <w:rsid w:val="00F8091D"/>
    <w:rsid w:val="00F82752"/>
    <w:rsid w:val="00F90E27"/>
    <w:rsid w:val="00F927BA"/>
    <w:rsid w:val="00F94806"/>
    <w:rsid w:val="00F958A6"/>
    <w:rsid w:val="00FA341E"/>
    <w:rsid w:val="00FB480B"/>
    <w:rsid w:val="00FB4D07"/>
    <w:rsid w:val="00FB7BB0"/>
    <w:rsid w:val="00FC437F"/>
    <w:rsid w:val="00FC4E4C"/>
    <w:rsid w:val="00FD6111"/>
    <w:rsid w:val="00FD7CBF"/>
    <w:rsid w:val="00FE5B89"/>
    <w:rsid w:val="00FE7D10"/>
    <w:rsid w:val="00FF51D6"/>
    <w:rsid w:val="00FF6250"/>
    <w:rsid w:val="00FF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5D9405-DF79-4528-BC92-C22766A1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spacing w:before="240" w:after="60"/>
      <w:outlineLvl w:val="2"/>
    </w:pPr>
    <w:rPr>
      <w:rFonts w:ascii="Arial" w:hAnsi="Arial"/>
      <w:szCs w:val="20"/>
    </w:rPr>
  </w:style>
  <w:style w:type="paragraph" w:styleId="Heading8">
    <w:name w:val="heading 8"/>
    <w:basedOn w:val="Normal"/>
    <w:next w:val="Normal"/>
    <w:link w:val="Heading8Char"/>
    <w:uiPriority w:val="9"/>
    <w:semiHidden/>
    <w:unhideWhenUsed/>
    <w:qFormat/>
    <w:rsid w:val="00364337"/>
    <w:pPr>
      <w:spacing w:before="240" w:after="60"/>
      <w:outlineLvl w:val="7"/>
    </w:pPr>
    <w:rPr>
      <w:rFonts w:ascii="Calibri" w:hAnsi="Calibri"/>
      <w:i/>
      <w:iCs/>
    </w:rPr>
  </w:style>
  <w:style w:type="paragraph" w:styleId="Heading9">
    <w:name w:val="heading 9"/>
    <w:basedOn w:val="Normal"/>
    <w:next w:val="Normal"/>
    <w:qFormat/>
    <w:pPr>
      <w:keepNext/>
      <w:ind w:left="72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ind w:right="-720"/>
    </w:pPr>
    <w:rPr>
      <w:szCs w:val="20"/>
    </w:rPr>
  </w:style>
  <w:style w:type="paragraph" w:styleId="BodyTextIndent">
    <w:name w:val="Body Text Indent"/>
    <w:basedOn w:val="Normal"/>
    <w:semiHidden/>
    <w:pPr>
      <w:ind w:firstLine="720"/>
    </w:pPr>
  </w:style>
  <w:style w:type="character" w:customStyle="1" w:styleId="BodyTextChar">
    <w:name w:val="Body Text Char"/>
    <w:link w:val="BodyText"/>
    <w:semiHidden/>
    <w:rsid w:val="00203D3F"/>
    <w:rPr>
      <w:sz w:val="24"/>
    </w:rPr>
  </w:style>
  <w:style w:type="paragraph" w:styleId="BalloonText">
    <w:name w:val="Balloon Text"/>
    <w:basedOn w:val="Normal"/>
    <w:link w:val="BalloonTextChar"/>
    <w:uiPriority w:val="99"/>
    <w:semiHidden/>
    <w:unhideWhenUsed/>
    <w:rsid w:val="00E53077"/>
    <w:rPr>
      <w:rFonts w:ascii="Segoe UI" w:hAnsi="Segoe UI" w:cs="Segoe UI"/>
      <w:sz w:val="18"/>
      <w:szCs w:val="18"/>
    </w:rPr>
  </w:style>
  <w:style w:type="character" w:customStyle="1" w:styleId="BalloonTextChar">
    <w:name w:val="Balloon Text Char"/>
    <w:link w:val="BalloonText"/>
    <w:uiPriority w:val="99"/>
    <w:semiHidden/>
    <w:rsid w:val="00E53077"/>
    <w:rPr>
      <w:rFonts w:ascii="Segoe UI" w:hAnsi="Segoe UI" w:cs="Segoe UI"/>
      <w:sz w:val="18"/>
      <w:szCs w:val="18"/>
    </w:rPr>
  </w:style>
  <w:style w:type="character" w:customStyle="1" w:styleId="Heading8Char">
    <w:name w:val="Heading 8 Char"/>
    <w:link w:val="Heading8"/>
    <w:uiPriority w:val="9"/>
    <w:semiHidden/>
    <w:rsid w:val="00364337"/>
    <w:rPr>
      <w:rFonts w:ascii="Calibri" w:eastAsia="Times New Roman" w:hAnsi="Calibri" w:cs="Times New Roman"/>
      <w:i/>
      <w:iCs/>
      <w:sz w:val="24"/>
      <w:szCs w:val="24"/>
    </w:rPr>
  </w:style>
  <w:style w:type="paragraph" w:styleId="DocumentMap">
    <w:name w:val="Document Map"/>
    <w:basedOn w:val="Normal"/>
    <w:link w:val="DocumentMapChar"/>
    <w:semiHidden/>
    <w:unhideWhenUsed/>
    <w:rsid w:val="00364337"/>
    <w:rPr>
      <w:rFonts w:ascii="Segoe UI" w:hAnsi="Segoe UI" w:cs="Segoe UI"/>
      <w:sz w:val="16"/>
      <w:szCs w:val="16"/>
    </w:rPr>
  </w:style>
  <w:style w:type="character" w:customStyle="1" w:styleId="DocumentMapChar">
    <w:name w:val="Document Map Char"/>
    <w:link w:val="DocumentMap"/>
    <w:uiPriority w:val="99"/>
    <w:semiHidden/>
    <w:rsid w:val="00364337"/>
    <w:rPr>
      <w:rFonts w:ascii="Segoe UI" w:hAnsi="Segoe UI" w:cs="Segoe UI"/>
      <w:sz w:val="16"/>
      <w:szCs w:val="16"/>
    </w:rPr>
  </w:style>
  <w:style w:type="paragraph" w:styleId="Revision">
    <w:name w:val="Revision"/>
    <w:hidden/>
    <w:uiPriority w:val="99"/>
    <w:semiHidden/>
    <w:rsid w:val="00927EFA"/>
    <w:rPr>
      <w:sz w:val="24"/>
      <w:szCs w:val="24"/>
    </w:rPr>
  </w:style>
  <w:style w:type="paragraph" w:styleId="ListParagraph">
    <w:name w:val="List Paragraph"/>
    <w:basedOn w:val="Normal"/>
    <w:uiPriority w:val="34"/>
    <w:qFormat/>
    <w:rsid w:val="00F15317"/>
    <w:pPr>
      <w:ind w:left="720"/>
      <w:contextualSpacing/>
    </w:pPr>
  </w:style>
  <w:style w:type="paragraph" w:styleId="NormalWeb">
    <w:name w:val="Normal (Web)"/>
    <w:basedOn w:val="Normal"/>
    <w:uiPriority w:val="99"/>
    <w:unhideWhenUsed/>
    <w:rsid w:val="00F159C8"/>
    <w:pPr>
      <w:spacing w:before="100" w:beforeAutospacing="1" w:after="100" w:afterAutospacing="1"/>
    </w:pPr>
    <w:rPr>
      <w:b/>
    </w:rPr>
  </w:style>
  <w:style w:type="paragraph" w:styleId="EnvelopeAddress">
    <w:name w:val="envelope address"/>
    <w:basedOn w:val="Normal"/>
    <w:unhideWhenUsed/>
    <w:rsid w:val="004D15CF"/>
    <w:pPr>
      <w:framePr w:w="7920" w:h="1980" w:hRule="exact" w:hSpace="180" w:wrap="auto" w:hAnchor="page" w:xAlign="center" w:yAlign="bottom"/>
      <w:spacing w:before="240" w:after="200"/>
      <w:ind w:left="2880"/>
    </w:pPr>
    <w:rPr>
      <w:rFonts w:ascii="Book Antiqua" w:hAnsi="Book Antiqua"/>
      <w:sz w:val="32"/>
      <w:szCs w:val="22"/>
      <w:u w:val="single"/>
    </w:rPr>
  </w:style>
  <w:style w:type="paragraph" w:styleId="NoSpacing">
    <w:name w:val="No Spacing"/>
    <w:link w:val="NoSpacingChar"/>
    <w:qFormat/>
    <w:rsid w:val="004D15CF"/>
    <w:rPr>
      <w:rFonts w:ascii="Book Antiqua" w:eastAsia="Calibri" w:hAnsi="Book Antiqua"/>
      <w:b/>
      <w:sz w:val="24"/>
      <w:szCs w:val="22"/>
    </w:rPr>
  </w:style>
  <w:style w:type="character" w:customStyle="1" w:styleId="NoSpacingChar">
    <w:name w:val="No Spacing Char"/>
    <w:link w:val="NoSpacing"/>
    <w:rsid w:val="004D15CF"/>
    <w:rPr>
      <w:rFonts w:ascii="Book Antiqua" w:eastAsia="Calibri" w:hAnsi="Book Antiqua"/>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7D15-46BB-4D43-8CB3-D6E34C45C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3</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Public Meeting</vt:lpstr>
    </vt:vector>
  </TitlesOfParts>
  <Company>Borough of Brooklawn</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dc:title>
  <dc:subject/>
  <dc:creator>blewis</dc:creator>
  <cp:keywords/>
  <dc:description/>
  <cp:lastModifiedBy>Ryan Giles</cp:lastModifiedBy>
  <cp:revision>6</cp:revision>
  <cp:lastPrinted>2018-02-14T13:41:00Z</cp:lastPrinted>
  <dcterms:created xsi:type="dcterms:W3CDTF">2018-02-14T02:07:00Z</dcterms:created>
  <dcterms:modified xsi:type="dcterms:W3CDTF">2018-03-07T20:28:00Z</dcterms:modified>
</cp:coreProperties>
</file>