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6AE" w:rsidRDefault="007606AE" w:rsidP="000D585A">
      <w:pPr>
        <w:pStyle w:val="BodyTextI2"/>
        <w:tabs>
          <w:tab w:val="clear" w:pos="-4320"/>
          <w:tab w:val="clear" w:pos="-3600"/>
          <w:tab w:val="clear" w:pos="-2880"/>
          <w:tab w:val="clear" w:pos="-2160"/>
          <w:tab w:val="clear" w:pos="-1440"/>
          <w:tab w:val="clear" w:pos="-720"/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</w:tabs>
        <w:ind w:left="5400"/>
        <w:jc w:val="both"/>
        <w:rPr>
          <w:b/>
          <w:bCs/>
        </w:rPr>
      </w:pPr>
      <w:bookmarkStart w:id="0" w:name="_CPA0"/>
      <w:r>
        <w:rPr>
          <w:b/>
          <w:bCs/>
        </w:rPr>
        <w:t xml:space="preserve">Ordinance 2017-1 </w:t>
      </w:r>
    </w:p>
    <w:p w:rsidR="007606AE" w:rsidRDefault="007606AE" w:rsidP="000D585A">
      <w:pPr>
        <w:pStyle w:val="BodyTextI2"/>
        <w:tabs>
          <w:tab w:val="clear" w:pos="-4320"/>
          <w:tab w:val="clear" w:pos="-3600"/>
          <w:tab w:val="clear" w:pos="-2880"/>
          <w:tab w:val="clear" w:pos="-2160"/>
          <w:tab w:val="clear" w:pos="-1440"/>
          <w:tab w:val="clear" w:pos="-720"/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</w:tabs>
        <w:ind w:left="5400"/>
        <w:jc w:val="both"/>
        <w:rPr>
          <w:b/>
          <w:bCs/>
        </w:rPr>
      </w:pPr>
    </w:p>
    <w:p w:rsidR="000D585A" w:rsidRPr="00A36E3A" w:rsidRDefault="00077813" w:rsidP="000D585A">
      <w:pPr>
        <w:pStyle w:val="BodyTextI2"/>
        <w:tabs>
          <w:tab w:val="clear" w:pos="-4320"/>
          <w:tab w:val="clear" w:pos="-3600"/>
          <w:tab w:val="clear" w:pos="-2880"/>
          <w:tab w:val="clear" w:pos="-2160"/>
          <w:tab w:val="clear" w:pos="-1440"/>
          <w:tab w:val="clear" w:pos="-720"/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</w:tabs>
        <w:ind w:left="5400"/>
        <w:jc w:val="both"/>
        <w:rPr>
          <w:b/>
          <w:bCs/>
        </w:rPr>
      </w:pPr>
      <w:r>
        <w:rPr>
          <w:b/>
          <w:bCs/>
        </w:rPr>
        <w:t xml:space="preserve">AN ORDINANCE BY PRINCETON CONCERNING THE ANIMAL </w:t>
      </w:r>
      <w:r w:rsidR="00EC3060" w:rsidRPr="00EC3060">
        <w:rPr>
          <w:b/>
          <w:bCs/>
        </w:rPr>
        <w:t>CONTROL</w:t>
      </w:r>
      <w:r>
        <w:rPr>
          <w:b/>
          <w:bCs/>
        </w:rPr>
        <w:t xml:space="preserve"> ADVISORY </w:t>
      </w:r>
      <w:r w:rsidR="00EC3060" w:rsidRPr="00EC3060">
        <w:rPr>
          <w:b/>
          <w:bCs/>
        </w:rPr>
        <w:t>COMMITTEE</w:t>
      </w:r>
      <w:r>
        <w:rPr>
          <w:b/>
          <w:bCs/>
        </w:rPr>
        <w:t xml:space="preserve"> AND</w:t>
      </w:r>
      <w:r w:rsidRPr="00077813">
        <w:rPr>
          <w:b/>
          <w:bCs/>
        </w:rPr>
        <w:t xml:space="preserve"> </w:t>
      </w:r>
      <w:r>
        <w:rPr>
          <w:b/>
          <w:bCs/>
        </w:rPr>
        <w:t xml:space="preserve">AMENDING SECTION 2-116 OF THE “CODE OF THE TOWNSHIP OF </w:t>
      </w:r>
      <w:r w:rsidRPr="00EC3060">
        <w:rPr>
          <w:b/>
          <w:bCs/>
        </w:rPr>
        <w:t>PRINCETON</w:t>
      </w:r>
      <w:r>
        <w:rPr>
          <w:b/>
          <w:bCs/>
        </w:rPr>
        <w:t>, 1968.”</w:t>
      </w:r>
    </w:p>
    <w:p w:rsidR="00282B3F" w:rsidRPr="00A36E3A" w:rsidRDefault="00282B3F" w:rsidP="00282B3F">
      <w:pPr>
        <w:tabs>
          <w:tab w:val="left" w:pos="-1440"/>
        </w:tabs>
        <w:ind w:firstLine="36"/>
        <w:rPr>
          <w:rFonts w:ascii="Times New Roman" w:hAnsi="Times New Roman" w:cs="Times New Roman"/>
          <w:sz w:val="24"/>
          <w:szCs w:val="24"/>
        </w:rPr>
      </w:pPr>
    </w:p>
    <w:p w:rsidR="00282B3F" w:rsidRPr="00A36E3A" w:rsidRDefault="00282B3F" w:rsidP="00282B3F">
      <w:pPr>
        <w:pStyle w:val="BodyTextI1"/>
        <w:tabs>
          <w:tab w:val="left" w:pos="-1440"/>
        </w:tabs>
        <w:ind w:firstLine="0"/>
        <w:jc w:val="both"/>
      </w:pPr>
      <w:r w:rsidRPr="00A36E3A">
        <w:tab/>
        <w:t xml:space="preserve">WHEREAS, the Borough of Princeton and Township of Princeton pursuant to the provisions of the New Jersey Municipal Consolidation Act, </w:t>
      </w:r>
      <w:r w:rsidRPr="00A36E3A">
        <w:rPr>
          <w:i/>
        </w:rPr>
        <w:t xml:space="preserve">N.J.S.A. </w:t>
      </w:r>
      <w:r w:rsidRPr="00A36E3A">
        <w:t>40:43-66.35 consolidated as Princeton on January 1, 2013; and</w:t>
      </w:r>
    </w:p>
    <w:p w:rsidR="00282B3F" w:rsidRPr="00A36E3A" w:rsidRDefault="00282B3F" w:rsidP="00282B3F">
      <w:pPr>
        <w:pStyle w:val="BodyTextI1"/>
        <w:tabs>
          <w:tab w:val="left" w:pos="-1440"/>
        </w:tabs>
        <w:ind w:firstLine="0"/>
        <w:jc w:val="both"/>
      </w:pPr>
      <w:r w:rsidRPr="00A36E3A">
        <w:tab/>
        <w:t xml:space="preserve">WHEREAS, pursuant to </w:t>
      </w:r>
      <w:r w:rsidRPr="00A36E3A">
        <w:rPr>
          <w:i/>
        </w:rPr>
        <w:t>N.J.S.A.</w:t>
      </w:r>
      <w:r w:rsidRPr="00A36E3A">
        <w:t xml:space="preserve"> 40:43-66.64, the Princeton Council on January 1, 2013 adopted a Resolution continuing in effect Ordinances of the former Borough of Princeton and the former Township of Princeton </w:t>
      </w:r>
      <w:r w:rsidR="00655A03">
        <w:t>while</w:t>
      </w:r>
      <w:r w:rsidRPr="00A36E3A">
        <w:t xml:space="preserve"> a new Code for Princeton is prepared; and</w:t>
      </w:r>
    </w:p>
    <w:p w:rsidR="00282B3F" w:rsidRPr="00A36E3A" w:rsidRDefault="00282B3F" w:rsidP="00282B3F">
      <w:pPr>
        <w:pStyle w:val="BodyTextI1"/>
        <w:tabs>
          <w:tab w:val="left" w:pos="-1440"/>
        </w:tabs>
        <w:ind w:firstLine="0"/>
        <w:jc w:val="both"/>
      </w:pPr>
      <w:r w:rsidRPr="00A36E3A">
        <w:tab/>
        <w:t xml:space="preserve">WHEREAS, </w:t>
      </w:r>
      <w:r w:rsidR="00CC32F1">
        <w:t xml:space="preserve">on </w:t>
      </w:r>
      <w:r w:rsidR="00697FA0">
        <w:t>October 13, 2014</w:t>
      </w:r>
      <w:r w:rsidR="00CC32F1">
        <w:t>, the Princeton Council ad</w:t>
      </w:r>
      <w:r w:rsidR="00A66912">
        <w:t xml:space="preserve">opted Ordinance </w:t>
      </w:r>
      <w:r w:rsidR="00697FA0">
        <w:t>2013-27</w:t>
      </w:r>
      <w:r w:rsidR="00CC32F1">
        <w:t xml:space="preserve"> entitled “</w:t>
      </w:r>
      <w:r w:rsidR="00964A55" w:rsidRPr="00964A55">
        <w:t>An Or</w:t>
      </w:r>
      <w:r w:rsidR="00964A55">
        <w:t>dinance Amending Section 2-116 of the Code o</w:t>
      </w:r>
      <w:r w:rsidR="00964A55" w:rsidRPr="00964A55">
        <w:t xml:space="preserve">f </w:t>
      </w:r>
      <w:r w:rsidR="00964A55">
        <w:t>t</w:t>
      </w:r>
      <w:r w:rsidR="00964A55" w:rsidRPr="00964A55">
        <w:t xml:space="preserve">he Township </w:t>
      </w:r>
      <w:r w:rsidR="00964A55">
        <w:t>o</w:t>
      </w:r>
      <w:r w:rsidR="00964A55" w:rsidRPr="00964A55">
        <w:t xml:space="preserve">f Princeton Concerning </w:t>
      </w:r>
      <w:r w:rsidR="00964A55">
        <w:t>t</w:t>
      </w:r>
      <w:r w:rsidR="00964A55" w:rsidRPr="00964A55">
        <w:t>he Animal Control Advisory Committee</w:t>
      </w:r>
      <w:r w:rsidR="00CC32F1">
        <w:t xml:space="preserve">,” </w:t>
      </w:r>
      <w:r w:rsidR="00A0400E">
        <w:t xml:space="preserve">which </w:t>
      </w:r>
      <w:r w:rsidR="00964A55">
        <w:t xml:space="preserve">amended Chapter </w:t>
      </w:r>
      <w:r w:rsidR="001A0697">
        <w:t>2, “</w:t>
      </w:r>
      <w:r w:rsidR="00964A55">
        <w:t>Administration</w:t>
      </w:r>
      <w:r w:rsidR="006901DC">
        <w:t>,”</w:t>
      </w:r>
      <w:r w:rsidR="00964A55">
        <w:t xml:space="preserve"> of the former Township Code to </w:t>
      </w:r>
      <w:r w:rsidR="005240A5">
        <w:t xml:space="preserve">establish </w:t>
      </w:r>
      <w:r w:rsidR="00655A03">
        <w:t>an</w:t>
      </w:r>
      <w:r w:rsidR="005240A5">
        <w:t xml:space="preserve"> Animal Control Advisory Committee for the </w:t>
      </w:r>
      <w:r w:rsidR="00655A03">
        <w:t xml:space="preserve">consolidated </w:t>
      </w:r>
      <w:r w:rsidR="005240A5">
        <w:t>municipality of Princeton</w:t>
      </w:r>
      <w:r w:rsidRPr="00A36E3A">
        <w:t>; and</w:t>
      </w:r>
    </w:p>
    <w:p w:rsidR="00E06AC5" w:rsidRDefault="00282B3F" w:rsidP="00282B3F">
      <w:pPr>
        <w:pStyle w:val="BodyTextI1"/>
        <w:tabs>
          <w:tab w:val="left" w:pos="-1440"/>
        </w:tabs>
        <w:ind w:firstLine="0"/>
        <w:jc w:val="both"/>
      </w:pPr>
      <w:r w:rsidRPr="00A36E3A">
        <w:tab/>
      </w:r>
      <w:r w:rsidR="006C2638">
        <w:t xml:space="preserve">WHEREAS, </w:t>
      </w:r>
      <w:r w:rsidRPr="00A36E3A">
        <w:t xml:space="preserve">the Princeton Council wishes to </w:t>
      </w:r>
      <w:r w:rsidR="00E06AC5">
        <w:t xml:space="preserve">amend </w:t>
      </w:r>
      <w:r w:rsidR="005240A5">
        <w:t xml:space="preserve">the provisions regarding the Animal Control Advisory Committee </w:t>
      </w:r>
      <w:r w:rsidR="00655A03">
        <w:t xml:space="preserve">(“Committee”) </w:t>
      </w:r>
      <w:r w:rsidR="005240A5">
        <w:t xml:space="preserve">to increase the number of </w:t>
      </w:r>
      <w:r w:rsidR="00655A03">
        <w:t xml:space="preserve">citizen </w:t>
      </w:r>
      <w:r w:rsidR="005240A5">
        <w:t>members to be appointed to the Committee;</w:t>
      </w:r>
    </w:p>
    <w:p w:rsidR="00282B3F" w:rsidRPr="00A36E3A" w:rsidRDefault="00282B3F" w:rsidP="00282B3F">
      <w:pPr>
        <w:pStyle w:val="BodyTextI1"/>
        <w:tabs>
          <w:tab w:val="left" w:pos="-1440"/>
        </w:tabs>
        <w:ind w:firstLine="0"/>
        <w:jc w:val="both"/>
      </w:pPr>
      <w:r w:rsidRPr="00A36E3A">
        <w:tab/>
        <w:t>NOW, THEREFORE, BE IT ORDAINED by the Princeton Council as follows:</w:t>
      </w:r>
    </w:p>
    <w:p w:rsidR="00282B3F" w:rsidRDefault="00282B3F" w:rsidP="00282B3F">
      <w:pPr>
        <w:pStyle w:val="BodyTextI1"/>
        <w:tabs>
          <w:tab w:val="left" w:pos="-1440"/>
        </w:tabs>
        <w:jc w:val="both"/>
      </w:pPr>
      <w:r w:rsidRPr="00A36E3A">
        <w:rPr>
          <w:u w:val="single"/>
        </w:rPr>
        <w:t>Section 1.</w:t>
      </w:r>
      <w:r w:rsidRPr="00A36E3A">
        <w:tab/>
      </w:r>
      <w:r w:rsidR="008F2AAA">
        <w:t>S</w:t>
      </w:r>
      <w:r w:rsidR="006901DC">
        <w:t>ubs</w:t>
      </w:r>
      <w:r w:rsidR="008F2AAA">
        <w:t xml:space="preserve">ection 2-116, “Animal Control Advisory Committee,” in Chapter 2, “Administration,” of the “Code of the Township of Princeton, 1968,” is hereby amended </w:t>
      </w:r>
      <w:r w:rsidR="00CC6BA7">
        <w:t xml:space="preserve">to </w:t>
      </w:r>
      <w:r w:rsidR="00362FC7">
        <w:t>read as follows</w:t>
      </w:r>
      <w:r w:rsidR="00C004FA">
        <w:t>:</w:t>
      </w:r>
    </w:p>
    <w:p w:rsidR="00D313F9" w:rsidRDefault="00D313F9" w:rsidP="006901DC">
      <w:pPr>
        <w:pStyle w:val="BodyTextI1"/>
        <w:tabs>
          <w:tab w:val="left" w:pos="-1440"/>
        </w:tabs>
        <w:ind w:right="720"/>
        <w:jc w:val="both"/>
      </w:pPr>
      <w:r>
        <w:t>Sec. 2-116. Animal Control Advisory Committee</w:t>
      </w:r>
    </w:p>
    <w:p w:rsidR="00004605" w:rsidRPr="00362EB4" w:rsidRDefault="00D313F9" w:rsidP="00D313F9">
      <w:pPr>
        <w:pStyle w:val="BodyTextI1"/>
        <w:tabs>
          <w:tab w:val="left" w:pos="-1440"/>
        </w:tabs>
        <w:ind w:left="720" w:right="720" w:firstLine="0"/>
        <w:jc w:val="both"/>
      </w:pPr>
      <w:r>
        <w:t xml:space="preserve">There is hereby established an Animal Control Advisory Committee consisting of </w:t>
      </w:r>
      <w:r w:rsidR="00CC6BA7" w:rsidRPr="00362FC7">
        <w:lastRenderedPageBreak/>
        <w:t xml:space="preserve">no fewer than </w:t>
      </w:r>
      <w:r w:rsidRPr="00362FC7">
        <w:t xml:space="preserve">three </w:t>
      </w:r>
      <w:r w:rsidR="00CC6BA7" w:rsidRPr="00362FC7">
        <w:t>and no more than</w:t>
      </w:r>
      <w:r w:rsidRPr="00362FC7">
        <w:t xml:space="preserve"> five</w:t>
      </w:r>
      <w:r>
        <w:t xml:space="preserve"> residents (“citizen members”), at least one of whom has expertise in biology or animal control; the Animal Control Officer; the Administrator or his or her designee; and a non-voting liaison from the governing body. </w:t>
      </w:r>
      <w:r w:rsidR="00CC6BA7">
        <w:t xml:space="preserve"> </w:t>
      </w:r>
      <w:r>
        <w:t>The citizen members shall be appointed for three year terms except that the initial appointments shall be for a one year term, a two year term and a three year term.</w:t>
      </w:r>
      <w:r w:rsidR="00362EB4">
        <w:t xml:space="preserve">  </w:t>
      </w:r>
    </w:p>
    <w:p w:rsidR="00282B3F" w:rsidRPr="00A36E3A" w:rsidRDefault="00D34EBC" w:rsidP="001A0697">
      <w:pPr>
        <w:pStyle w:val="BodyText"/>
        <w:tabs>
          <w:tab w:val="left" w:pos="-5040"/>
          <w:tab w:val="left" w:pos="-4320"/>
          <w:tab w:val="left" w:pos="-3600"/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right" w:pos="4320"/>
        </w:tabs>
        <w:spacing w:after="0" w:line="480" w:lineRule="auto"/>
        <w:ind w:firstLine="720"/>
        <w:jc w:val="both"/>
      </w:pPr>
      <w:r>
        <w:rPr>
          <w:bCs/>
          <w:u w:val="single"/>
        </w:rPr>
        <w:t>Section 2</w:t>
      </w:r>
      <w:r w:rsidR="00282B3F" w:rsidRPr="00A36E3A">
        <w:rPr>
          <w:bCs/>
          <w:u w:val="single"/>
        </w:rPr>
        <w:t>.</w:t>
      </w:r>
      <w:r w:rsidR="00282B3F" w:rsidRPr="00A36E3A">
        <w:rPr>
          <w:bCs/>
        </w:rPr>
        <w:t xml:space="preserve">  All ordinances and resolutions or parts thereof inconsistent with this Ordinance are repealed</w:t>
      </w:r>
      <w:r w:rsidR="00ED5DC9">
        <w:rPr>
          <w:bCs/>
        </w:rPr>
        <w:t xml:space="preserve"> to the extent of such inconsistency</w:t>
      </w:r>
      <w:r w:rsidR="00282B3F" w:rsidRPr="00A36E3A">
        <w:rPr>
          <w:bCs/>
        </w:rPr>
        <w:t>.</w:t>
      </w:r>
    </w:p>
    <w:p w:rsidR="00282B3F" w:rsidRPr="00A36E3A" w:rsidRDefault="00282B3F" w:rsidP="001A0697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34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E3A">
        <w:rPr>
          <w:rFonts w:ascii="Times New Roman" w:hAnsi="Times New Roman" w:cs="Times New Roman"/>
          <w:b/>
          <w:sz w:val="24"/>
          <w:szCs w:val="24"/>
        </w:rPr>
        <w:tab/>
      </w:r>
      <w:r w:rsidR="00D34EBC">
        <w:rPr>
          <w:rFonts w:ascii="Times New Roman" w:hAnsi="Times New Roman" w:cs="Times New Roman"/>
          <w:sz w:val="24"/>
          <w:szCs w:val="24"/>
          <w:u w:val="single"/>
        </w:rPr>
        <w:t>Section 3</w:t>
      </w:r>
      <w:r w:rsidRPr="00A36E3A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36E3A">
        <w:rPr>
          <w:rFonts w:ascii="Times New Roman" w:hAnsi="Times New Roman" w:cs="Times New Roman"/>
          <w:sz w:val="24"/>
          <w:szCs w:val="24"/>
        </w:rPr>
        <w:t xml:space="preserve">  If any section, subsection, sentence, clause, phrase or portion of this Ordinance is for any reason held invalid or unconstitutional by any court of competent jurisdiction, such portion shall be deemed a separate, distinct, and independent provision, and such holding shall not affect the validity of the remaining portion thereof.</w:t>
      </w:r>
    </w:p>
    <w:p w:rsidR="00282B3F" w:rsidRDefault="00D34EBC" w:rsidP="002B42B3">
      <w:pPr>
        <w:pStyle w:val="BodyTextI1"/>
        <w:tabs>
          <w:tab w:val="left" w:pos="-1440"/>
        </w:tabs>
        <w:jc w:val="both"/>
      </w:pPr>
      <w:r>
        <w:rPr>
          <w:u w:val="single"/>
        </w:rPr>
        <w:t>Section 4</w:t>
      </w:r>
      <w:r w:rsidR="00282B3F" w:rsidRPr="00A36E3A">
        <w:rPr>
          <w:u w:val="single"/>
        </w:rPr>
        <w:t>.</w:t>
      </w:r>
      <w:r w:rsidR="00282B3F" w:rsidRPr="00A36E3A">
        <w:tab/>
        <w:t>This Ordinance shall take effect upon its final adoption and publi</w:t>
      </w:r>
      <w:r w:rsidR="007D575F">
        <w:t>cation as provided for by law</w:t>
      </w:r>
      <w:r w:rsidR="00282B3F" w:rsidRPr="00A36E3A">
        <w:t>.</w:t>
      </w:r>
    </w:p>
    <w:p w:rsidR="002B42B3" w:rsidRPr="00EA4697" w:rsidRDefault="002B42B3" w:rsidP="002B42B3">
      <w:pPr>
        <w:spacing w:line="240" w:lineRule="atLeast"/>
        <w:ind w:left="720" w:righ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purpose of the ordinance is to amend section 2-116 of Princeton’s consolidated Administration Ordinance (Chapter 2 of the “Code of the Township of Princeton, New Jersey, 1968”) in order to allow for the appointment of up to five residents to Princeton’s Animal Control Advisory Committee.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B42B3" w:rsidRPr="00B454AD" w:rsidRDefault="002B42B3" w:rsidP="002B42B3">
      <w:pPr>
        <w:pStyle w:val="BodyTextI1"/>
        <w:tabs>
          <w:tab w:val="left" w:pos="-1440"/>
        </w:tabs>
        <w:jc w:val="both"/>
      </w:pPr>
    </w:p>
    <w:p w:rsidR="001A11BE" w:rsidRPr="001A11BE" w:rsidRDefault="001A11BE" w:rsidP="001A11BE">
      <w:pPr>
        <w:ind w:firstLine="720"/>
        <w:rPr>
          <w:rFonts w:ascii="Times New Roman" w:hAnsi="Times New Roman" w:cs="Times New Roman"/>
        </w:rPr>
      </w:pPr>
      <w:r w:rsidRPr="001A11BE">
        <w:rPr>
          <w:rFonts w:ascii="Times New Roman" w:hAnsi="Times New Roman" w:cs="Times New Roman"/>
        </w:rPr>
        <w:t>I, Kathleen K. Brzezynski, Clerk of Princeton, County of Mercer, State of New Jersey, do hereby certify that the foregoing is a true copy of an ordinance adopted by the Mayor and Council of Princeton at its meeting held February 13, 2017.</w:t>
      </w:r>
    </w:p>
    <w:p w:rsidR="00362FC7" w:rsidRPr="00B454AD" w:rsidRDefault="00362FC7" w:rsidP="00362FC7">
      <w:pPr>
        <w:rPr>
          <w:rFonts w:ascii="Times New Roman" w:hAnsi="Times New Roman" w:cs="Times New Roman"/>
        </w:rPr>
      </w:pPr>
      <w:r w:rsidRPr="00B454AD">
        <w:rPr>
          <w:rFonts w:ascii="Times New Roman" w:hAnsi="Times New Roman" w:cs="Times New Roman"/>
          <w:noProof/>
        </w:rPr>
        <w:drawing>
          <wp:inline distT="0" distB="0" distL="0" distR="0" wp14:anchorId="2F49A24E" wp14:editId="36E4574A">
            <wp:extent cx="2105025" cy="447675"/>
            <wp:effectExtent l="0" t="0" r="9525" b="9525"/>
            <wp:docPr id="2" name="Picture 2" descr="kkb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kbsig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FC7" w:rsidRPr="00B454AD" w:rsidRDefault="00362FC7" w:rsidP="00362FC7">
      <w:pPr>
        <w:spacing w:after="0"/>
        <w:rPr>
          <w:rFonts w:ascii="Times New Roman" w:hAnsi="Times New Roman" w:cs="Times New Roman"/>
        </w:rPr>
      </w:pPr>
      <w:r w:rsidRPr="00B454AD">
        <w:rPr>
          <w:rFonts w:ascii="Times New Roman" w:hAnsi="Times New Roman" w:cs="Times New Roman"/>
        </w:rPr>
        <w:t>Kathleen K. Brzezynski</w:t>
      </w:r>
    </w:p>
    <w:p w:rsidR="00362FC7" w:rsidRPr="00B454AD" w:rsidRDefault="00362FC7" w:rsidP="00362FC7">
      <w:pPr>
        <w:tabs>
          <w:tab w:val="left" w:pos="-144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Municipal </w:t>
      </w:r>
      <w:r w:rsidRPr="00B454AD">
        <w:rPr>
          <w:rFonts w:ascii="Times New Roman" w:hAnsi="Times New Roman" w:cs="Times New Roman"/>
        </w:rPr>
        <w:t>Clerk</w:t>
      </w:r>
    </w:p>
    <w:p w:rsidR="000521F5" w:rsidRDefault="000521F5" w:rsidP="00B454AD">
      <w:pPr>
        <w:pStyle w:val="NoSpacing"/>
        <w:ind w:right="720"/>
        <w:jc w:val="both"/>
        <w:rPr>
          <w:rFonts w:ascii="Times New Roman" w:hAnsi="Times New Roman" w:cs="Times New Roman"/>
        </w:rPr>
      </w:pPr>
      <w:bookmarkStart w:id="1" w:name="_GoBack"/>
      <w:bookmarkEnd w:id="0"/>
      <w:bookmarkEnd w:id="1"/>
    </w:p>
    <w:sectPr w:rsidR="000521F5" w:rsidSect="002B42B3">
      <w:footerReference w:type="default" r:id="rId9"/>
      <w:pgSz w:w="12240" w:h="15840" w:code="1"/>
      <w:pgMar w:top="864" w:right="1440" w:bottom="72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6F1" w:rsidRDefault="00DE26F1" w:rsidP="00312067">
      <w:pPr>
        <w:spacing w:after="0"/>
      </w:pPr>
      <w:r>
        <w:separator/>
      </w:r>
    </w:p>
  </w:endnote>
  <w:endnote w:type="continuationSeparator" w:id="0">
    <w:p w:rsidR="00DE26F1" w:rsidRDefault="00DE26F1" w:rsidP="003120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13328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EA4697" w:rsidRPr="003D10B8" w:rsidRDefault="00EA4697" w:rsidP="001D74C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D10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D10B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D10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A11B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D10B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6F1" w:rsidRDefault="00DE26F1" w:rsidP="00312067">
      <w:pPr>
        <w:spacing w:after="0"/>
      </w:pPr>
      <w:r>
        <w:separator/>
      </w:r>
    </w:p>
  </w:footnote>
  <w:footnote w:type="continuationSeparator" w:id="0">
    <w:p w:rsidR="00DE26F1" w:rsidRDefault="00DE26F1" w:rsidP="0031206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6549A"/>
    <w:multiLevelType w:val="hybridMultilevel"/>
    <w:tmpl w:val="6B3A2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16927"/>
    <w:multiLevelType w:val="hybridMultilevel"/>
    <w:tmpl w:val="ED427BC0"/>
    <w:lvl w:ilvl="0" w:tplc="F95A98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5AF52B2"/>
    <w:multiLevelType w:val="hybridMultilevel"/>
    <w:tmpl w:val="4DAAFBE4"/>
    <w:lvl w:ilvl="0" w:tplc="EC6438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AA04F67"/>
    <w:multiLevelType w:val="hybridMultilevel"/>
    <w:tmpl w:val="D11A706E"/>
    <w:lvl w:ilvl="0" w:tplc="869CA334">
      <w:start w:val="1"/>
      <w:numFmt w:val="lowerLetter"/>
      <w:lvlText w:val="(%1)"/>
      <w:lvlJc w:val="left"/>
      <w:pPr>
        <w:ind w:left="108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89352F"/>
    <w:multiLevelType w:val="hybridMultilevel"/>
    <w:tmpl w:val="C242112A"/>
    <w:lvl w:ilvl="0" w:tplc="C3F2C7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16086E"/>
    <w:multiLevelType w:val="hybridMultilevel"/>
    <w:tmpl w:val="8E90A0BE"/>
    <w:lvl w:ilvl="0" w:tplc="6ACA67C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2E3D3A"/>
    <w:multiLevelType w:val="hybridMultilevel"/>
    <w:tmpl w:val="7BE6882E"/>
    <w:lvl w:ilvl="0" w:tplc="4030EF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8C233F"/>
    <w:multiLevelType w:val="hybridMultilevel"/>
    <w:tmpl w:val="87569820"/>
    <w:lvl w:ilvl="0" w:tplc="D11EE26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4C1A08EF-15BA-4E7D-9FE5-3B5AF10A9F42}"/>
    <w:docVar w:name="dgnword-drafile" w:val="C:\Users\ED\AppData\Local\Temp\dra66EC.tmp"/>
    <w:docVar w:name="dgnword-eventsink" w:val="181798768"/>
    <w:docVar w:name="dgnword-lastRevisionsView" w:val="0"/>
  </w:docVars>
  <w:rsids>
    <w:rsidRoot w:val="00D93453"/>
    <w:rsid w:val="0000076A"/>
    <w:rsid w:val="000007F8"/>
    <w:rsid w:val="00004605"/>
    <w:rsid w:val="00015499"/>
    <w:rsid w:val="00015558"/>
    <w:rsid w:val="00017927"/>
    <w:rsid w:val="00021D8C"/>
    <w:rsid w:val="000230EA"/>
    <w:rsid w:val="0002328E"/>
    <w:rsid w:val="000257A4"/>
    <w:rsid w:val="00027211"/>
    <w:rsid w:val="0004581A"/>
    <w:rsid w:val="000521F5"/>
    <w:rsid w:val="00053BA3"/>
    <w:rsid w:val="00062775"/>
    <w:rsid w:val="00077176"/>
    <w:rsid w:val="00077813"/>
    <w:rsid w:val="000A6A0A"/>
    <w:rsid w:val="000B14C1"/>
    <w:rsid w:val="000B6F73"/>
    <w:rsid w:val="000B7CBA"/>
    <w:rsid w:val="000C774B"/>
    <w:rsid w:val="000D0D26"/>
    <w:rsid w:val="000D585A"/>
    <w:rsid w:val="000E3465"/>
    <w:rsid w:val="001063AC"/>
    <w:rsid w:val="00124C55"/>
    <w:rsid w:val="00132D0E"/>
    <w:rsid w:val="00147C5E"/>
    <w:rsid w:val="00152677"/>
    <w:rsid w:val="00157AA1"/>
    <w:rsid w:val="001665FD"/>
    <w:rsid w:val="00171BF3"/>
    <w:rsid w:val="00175F8B"/>
    <w:rsid w:val="00184528"/>
    <w:rsid w:val="0018783E"/>
    <w:rsid w:val="00192694"/>
    <w:rsid w:val="00194983"/>
    <w:rsid w:val="001965FD"/>
    <w:rsid w:val="001A0697"/>
    <w:rsid w:val="001A11BE"/>
    <w:rsid w:val="001B7982"/>
    <w:rsid w:val="001C6735"/>
    <w:rsid w:val="001D74CE"/>
    <w:rsid w:val="001E5CA2"/>
    <w:rsid w:val="00245CD9"/>
    <w:rsid w:val="0024614B"/>
    <w:rsid w:val="00257739"/>
    <w:rsid w:val="0026225B"/>
    <w:rsid w:val="00282B3F"/>
    <w:rsid w:val="0028794D"/>
    <w:rsid w:val="00290BF8"/>
    <w:rsid w:val="002B31C2"/>
    <w:rsid w:val="002B42B3"/>
    <w:rsid w:val="002B6F3D"/>
    <w:rsid w:val="002C3DE7"/>
    <w:rsid w:val="00312067"/>
    <w:rsid w:val="003217EB"/>
    <w:rsid w:val="00321B9F"/>
    <w:rsid w:val="00322150"/>
    <w:rsid w:val="00324243"/>
    <w:rsid w:val="00331E71"/>
    <w:rsid w:val="003329D7"/>
    <w:rsid w:val="00332A49"/>
    <w:rsid w:val="00334E51"/>
    <w:rsid w:val="00336052"/>
    <w:rsid w:val="003465BD"/>
    <w:rsid w:val="00354D77"/>
    <w:rsid w:val="00362EB4"/>
    <w:rsid w:val="00362FC7"/>
    <w:rsid w:val="00367F87"/>
    <w:rsid w:val="00370819"/>
    <w:rsid w:val="0037202A"/>
    <w:rsid w:val="00374F6D"/>
    <w:rsid w:val="003907DD"/>
    <w:rsid w:val="00395C51"/>
    <w:rsid w:val="003A0014"/>
    <w:rsid w:val="003A0777"/>
    <w:rsid w:val="003A7FC5"/>
    <w:rsid w:val="003D10B8"/>
    <w:rsid w:val="003D258E"/>
    <w:rsid w:val="003E4816"/>
    <w:rsid w:val="004031D6"/>
    <w:rsid w:val="004122A6"/>
    <w:rsid w:val="00415DE7"/>
    <w:rsid w:val="004249F8"/>
    <w:rsid w:val="00427BE4"/>
    <w:rsid w:val="00447347"/>
    <w:rsid w:val="00450F95"/>
    <w:rsid w:val="004543C7"/>
    <w:rsid w:val="00470FBD"/>
    <w:rsid w:val="0048107F"/>
    <w:rsid w:val="004840AA"/>
    <w:rsid w:val="00497ECF"/>
    <w:rsid w:val="004B0B0F"/>
    <w:rsid w:val="004F544B"/>
    <w:rsid w:val="005116AD"/>
    <w:rsid w:val="00515222"/>
    <w:rsid w:val="0051754A"/>
    <w:rsid w:val="005240A5"/>
    <w:rsid w:val="00535C90"/>
    <w:rsid w:val="00577773"/>
    <w:rsid w:val="005844C4"/>
    <w:rsid w:val="0059380B"/>
    <w:rsid w:val="005A7570"/>
    <w:rsid w:val="005B3A05"/>
    <w:rsid w:val="005C021B"/>
    <w:rsid w:val="005C3626"/>
    <w:rsid w:val="005C53EB"/>
    <w:rsid w:val="005E1B81"/>
    <w:rsid w:val="00600E8F"/>
    <w:rsid w:val="006125FB"/>
    <w:rsid w:val="00613412"/>
    <w:rsid w:val="006422C5"/>
    <w:rsid w:val="0065456B"/>
    <w:rsid w:val="00655A03"/>
    <w:rsid w:val="006720A4"/>
    <w:rsid w:val="0067455C"/>
    <w:rsid w:val="006901DC"/>
    <w:rsid w:val="00697FA0"/>
    <w:rsid w:val="006A2A73"/>
    <w:rsid w:val="006A68BC"/>
    <w:rsid w:val="006B307A"/>
    <w:rsid w:val="006C2638"/>
    <w:rsid w:val="006D066F"/>
    <w:rsid w:val="006D2488"/>
    <w:rsid w:val="006D7C36"/>
    <w:rsid w:val="006F5597"/>
    <w:rsid w:val="0070033C"/>
    <w:rsid w:val="00704240"/>
    <w:rsid w:val="00704FAD"/>
    <w:rsid w:val="007126A3"/>
    <w:rsid w:val="007162A6"/>
    <w:rsid w:val="007177CE"/>
    <w:rsid w:val="007228EA"/>
    <w:rsid w:val="0073693B"/>
    <w:rsid w:val="00740494"/>
    <w:rsid w:val="00742E38"/>
    <w:rsid w:val="00746BB3"/>
    <w:rsid w:val="00753BBE"/>
    <w:rsid w:val="007606AE"/>
    <w:rsid w:val="00785F09"/>
    <w:rsid w:val="007867A2"/>
    <w:rsid w:val="00795581"/>
    <w:rsid w:val="007A1216"/>
    <w:rsid w:val="007A33E8"/>
    <w:rsid w:val="007A6B35"/>
    <w:rsid w:val="007A72C4"/>
    <w:rsid w:val="007B2D8C"/>
    <w:rsid w:val="007B3CF8"/>
    <w:rsid w:val="007C0A08"/>
    <w:rsid w:val="007C2B52"/>
    <w:rsid w:val="007D2EBF"/>
    <w:rsid w:val="007D2FB7"/>
    <w:rsid w:val="007D40BB"/>
    <w:rsid w:val="007D575F"/>
    <w:rsid w:val="007E483C"/>
    <w:rsid w:val="007F259E"/>
    <w:rsid w:val="007F744C"/>
    <w:rsid w:val="0080120E"/>
    <w:rsid w:val="00810E57"/>
    <w:rsid w:val="008131AE"/>
    <w:rsid w:val="008252FD"/>
    <w:rsid w:val="008336F1"/>
    <w:rsid w:val="00841F2D"/>
    <w:rsid w:val="0084484F"/>
    <w:rsid w:val="008450CD"/>
    <w:rsid w:val="00853F0E"/>
    <w:rsid w:val="008765A9"/>
    <w:rsid w:val="0088419B"/>
    <w:rsid w:val="008914E5"/>
    <w:rsid w:val="008A604F"/>
    <w:rsid w:val="008B69F5"/>
    <w:rsid w:val="008D0C2B"/>
    <w:rsid w:val="008D3173"/>
    <w:rsid w:val="008D79DC"/>
    <w:rsid w:val="008E07C7"/>
    <w:rsid w:val="008E50EA"/>
    <w:rsid w:val="008F2AAA"/>
    <w:rsid w:val="0090709A"/>
    <w:rsid w:val="00907CBB"/>
    <w:rsid w:val="00933091"/>
    <w:rsid w:val="00960445"/>
    <w:rsid w:val="009606ED"/>
    <w:rsid w:val="00964A55"/>
    <w:rsid w:val="00964C8A"/>
    <w:rsid w:val="009924B7"/>
    <w:rsid w:val="009B58EF"/>
    <w:rsid w:val="009D2053"/>
    <w:rsid w:val="009D62B2"/>
    <w:rsid w:val="009E5184"/>
    <w:rsid w:val="009F0A71"/>
    <w:rsid w:val="009F229D"/>
    <w:rsid w:val="00A03DFD"/>
    <w:rsid w:val="00A0400E"/>
    <w:rsid w:val="00A21E61"/>
    <w:rsid w:val="00A26E04"/>
    <w:rsid w:val="00A36924"/>
    <w:rsid w:val="00A36E3A"/>
    <w:rsid w:val="00A42DE5"/>
    <w:rsid w:val="00A53D2D"/>
    <w:rsid w:val="00A54766"/>
    <w:rsid w:val="00A57014"/>
    <w:rsid w:val="00A610D2"/>
    <w:rsid w:val="00A65F54"/>
    <w:rsid w:val="00A66912"/>
    <w:rsid w:val="00A67385"/>
    <w:rsid w:val="00A713DA"/>
    <w:rsid w:val="00A81B75"/>
    <w:rsid w:val="00A90814"/>
    <w:rsid w:val="00A9148E"/>
    <w:rsid w:val="00A956CE"/>
    <w:rsid w:val="00A96034"/>
    <w:rsid w:val="00A97474"/>
    <w:rsid w:val="00AB299C"/>
    <w:rsid w:val="00AB46B2"/>
    <w:rsid w:val="00AB7556"/>
    <w:rsid w:val="00AC59BE"/>
    <w:rsid w:val="00AD2E50"/>
    <w:rsid w:val="00AE4925"/>
    <w:rsid w:val="00AE6208"/>
    <w:rsid w:val="00AE646A"/>
    <w:rsid w:val="00AF74D6"/>
    <w:rsid w:val="00B050F9"/>
    <w:rsid w:val="00B1207A"/>
    <w:rsid w:val="00B20248"/>
    <w:rsid w:val="00B272DB"/>
    <w:rsid w:val="00B30AB1"/>
    <w:rsid w:val="00B454AD"/>
    <w:rsid w:val="00B4690A"/>
    <w:rsid w:val="00B46F7D"/>
    <w:rsid w:val="00B501CC"/>
    <w:rsid w:val="00B63529"/>
    <w:rsid w:val="00B85DE8"/>
    <w:rsid w:val="00B91027"/>
    <w:rsid w:val="00BA02D5"/>
    <w:rsid w:val="00BA241B"/>
    <w:rsid w:val="00BB677B"/>
    <w:rsid w:val="00BC1B87"/>
    <w:rsid w:val="00BC6660"/>
    <w:rsid w:val="00BD057D"/>
    <w:rsid w:val="00BD2300"/>
    <w:rsid w:val="00BD68D8"/>
    <w:rsid w:val="00BE0981"/>
    <w:rsid w:val="00BE6A4C"/>
    <w:rsid w:val="00BF2929"/>
    <w:rsid w:val="00C004FA"/>
    <w:rsid w:val="00C22464"/>
    <w:rsid w:val="00C23002"/>
    <w:rsid w:val="00C23191"/>
    <w:rsid w:val="00C36129"/>
    <w:rsid w:val="00C57F6B"/>
    <w:rsid w:val="00C65FBB"/>
    <w:rsid w:val="00C73207"/>
    <w:rsid w:val="00C7478F"/>
    <w:rsid w:val="00C83767"/>
    <w:rsid w:val="00CA0151"/>
    <w:rsid w:val="00CB12B4"/>
    <w:rsid w:val="00CB1FDA"/>
    <w:rsid w:val="00CC18F3"/>
    <w:rsid w:val="00CC32F1"/>
    <w:rsid w:val="00CC6BA7"/>
    <w:rsid w:val="00CD1E36"/>
    <w:rsid w:val="00CE2965"/>
    <w:rsid w:val="00CF002B"/>
    <w:rsid w:val="00CF729E"/>
    <w:rsid w:val="00D12651"/>
    <w:rsid w:val="00D313F9"/>
    <w:rsid w:val="00D334B1"/>
    <w:rsid w:val="00D34EBC"/>
    <w:rsid w:val="00D505EF"/>
    <w:rsid w:val="00D51DDA"/>
    <w:rsid w:val="00D65D03"/>
    <w:rsid w:val="00D92E03"/>
    <w:rsid w:val="00D93453"/>
    <w:rsid w:val="00DA119A"/>
    <w:rsid w:val="00DA739F"/>
    <w:rsid w:val="00DB28FC"/>
    <w:rsid w:val="00DC2B4C"/>
    <w:rsid w:val="00DC2D56"/>
    <w:rsid w:val="00DC4D21"/>
    <w:rsid w:val="00DC5ACE"/>
    <w:rsid w:val="00DC5D1D"/>
    <w:rsid w:val="00DD0016"/>
    <w:rsid w:val="00DD251F"/>
    <w:rsid w:val="00DD5747"/>
    <w:rsid w:val="00DE26F1"/>
    <w:rsid w:val="00DE4744"/>
    <w:rsid w:val="00DF7E74"/>
    <w:rsid w:val="00E06AC5"/>
    <w:rsid w:val="00E10E66"/>
    <w:rsid w:val="00E15DD3"/>
    <w:rsid w:val="00E21FE6"/>
    <w:rsid w:val="00E2385D"/>
    <w:rsid w:val="00E442F4"/>
    <w:rsid w:val="00E45C8A"/>
    <w:rsid w:val="00E74541"/>
    <w:rsid w:val="00E77E09"/>
    <w:rsid w:val="00E90490"/>
    <w:rsid w:val="00EA3197"/>
    <w:rsid w:val="00EA4697"/>
    <w:rsid w:val="00EA506E"/>
    <w:rsid w:val="00EA7374"/>
    <w:rsid w:val="00EB2F95"/>
    <w:rsid w:val="00EC3060"/>
    <w:rsid w:val="00ED5DC9"/>
    <w:rsid w:val="00EE3539"/>
    <w:rsid w:val="00EF0D96"/>
    <w:rsid w:val="00EF5475"/>
    <w:rsid w:val="00EF6803"/>
    <w:rsid w:val="00F04A2E"/>
    <w:rsid w:val="00F053E0"/>
    <w:rsid w:val="00F1407F"/>
    <w:rsid w:val="00F163E1"/>
    <w:rsid w:val="00F24ECE"/>
    <w:rsid w:val="00F33568"/>
    <w:rsid w:val="00F35EAD"/>
    <w:rsid w:val="00F40A67"/>
    <w:rsid w:val="00F46B5F"/>
    <w:rsid w:val="00F51BB0"/>
    <w:rsid w:val="00F65997"/>
    <w:rsid w:val="00F74DEC"/>
    <w:rsid w:val="00F778DE"/>
    <w:rsid w:val="00F81CCB"/>
    <w:rsid w:val="00FA2B05"/>
    <w:rsid w:val="00FC400E"/>
    <w:rsid w:val="00FD26EE"/>
    <w:rsid w:val="00FD6D8B"/>
    <w:rsid w:val="00FE1B9D"/>
    <w:rsid w:val="00FF3D4B"/>
    <w:rsid w:val="00FF4F4F"/>
    <w:rsid w:val="00FF61A9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37A59E6-2292-483D-913E-FF3B82E8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9345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D9345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4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D9345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D93453"/>
  </w:style>
  <w:style w:type="paragraph" w:customStyle="1" w:styleId="princetontext0">
    <w:name w:val="princetontext0"/>
    <w:basedOn w:val="Normal"/>
    <w:rsid w:val="00D934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ncetonseclist">
    <w:name w:val="princetonseclist"/>
    <w:basedOn w:val="Normal"/>
    <w:rsid w:val="00D934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ncetonindenta">
    <w:name w:val="princetonindenta"/>
    <w:basedOn w:val="Normal"/>
    <w:rsid w:val="00D934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1206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12067"/>
  </w:style>
  <w:style w:type="paragraph" w:styleId="Footer">
    <w:name w:val="footer"/>
    <w:basedOn w:val="Normal"/>
    <w:link w:val="FooterChar"/>
    <w:uiPriority w:val="99"/>
    <w:unhideWhenUsed/>
    <w:rsid w:val="0031206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12067"/>
  </w:style>
  <w:style w:type="paragraph" w:styleId="BalloonText">
    <w:name w:val="Balloon Text"/>
    <w:basedOn w:val="Normal"/>
    <w:link w:val="BalloonTextChar"/>
    <w:uiPriority w:val="99"/>
    <w:semiHidden/>
    <w:unhideWhenUsed/>
    <w:rsid w:val="0079558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58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053E0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D92E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2E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2E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2E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2E0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70FBD"/>
    <w:pPr>
      <w:ind w:left="720"/>
      <w:contextualSpacing/>
    </w:pPr>
  </w:style>
  <w:style w:type="paragraph" w:styleId="NoSpacing">
    <w:name w:val="No Spacing"/>
    <w:basedOn w:val="Normal"/>
    <w:link w:val="NoSpacingChar"/>
    <w:uiPriority w:val="1"/>
    <w:qFormat/>
    <w:rsid w:val="00282B3F"/>
    <w:pPr>
      <w:spacing w:after="0"/>
    </w:pPr>
    <w:rPr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282B3F"/>
    <w:rPr>
      <w:sz w:val="24"/>
      <w:szCs w:val="24"/>
    </w:rPr>
  </w:style>
  <w:style w:type="paragraph" w:customStyle="1" w:styleId="BodyTextI2">
    <w:name w:val="Body Text I2"/>
    <w:basedOn w:val="Normal"/>
    <w:rsid w:val="00282B3F"/>
    <w:pPr>
      <w:widowControl w:val="0"/>
      <w:tabs>
        <w:tab w:val="left" w:pos="-4320"/>
        <w:tab w:val="left" w:pos="-3600"/>
        <w:tab w:val="left" w:pos="-2880"/>
        <w:tab w:val="left" w:pos="-2160"/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right" w:pos="5040"/>
      </w:tabs>
      <w:autoSpaceDE w:val="0"/>
      <w:autoSpaceDN w:val="0"/>
      <w:adjustRightInd w:val="0"/>
      <w:spacing w:after="0"/>
      <w:ind w:left="43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1">
    <w:name w:val="Body Text I1"/>
    <w:basedOn w:val="Normal"/>
    <w:rsid w:val="00282B3F"/>
    <w:pPr>
      <w:widowControl w:val="0"/>
      <w:autoSpaceDE w:val="0"/>
      <w:autoSpaceDN w:val="0"/>
      <w:adjustRightInd w:val="0"/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82B3F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282B3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2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927305">
          <w:marLeft w:val="0"/>
          <w:marRight w:val="0"/>
          <w:marTop w:val="150"/>
          <w:marBottom w:val="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78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1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6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0458C-26F4-4808-B7B8-3D3E6BE1E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Edmond M. Konin</dc:creator>
  <cp:lastModifiedBy>Kathy Brzezynski</cp:lastModifiedBy>
  <cp:revision>6</cp:revision>
  <cp:lastPrinted>2017-02-16T19:43:00Z</cp:lastPrinted>
  <dcterms:created xsi:type="dcterms:W3CDTF">2017-02-16T15:58:00Z</dcterms:created>
  <dcterms:modified xsi:type="dcterms:W3CDTF">2017-02-16T20:25:00Z</dcterms:modified>
</cp:coreProperties>
</file>