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204B5" w14:textId="77777777" w:rsidR="00EB640D" w:rsidRPr="00D558D9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558D9">
        <w:rPr>
          <w:b/>
          <w:bCs/>
        </w:rPr>
        <w:t>STATE OF NEW JERSEY</w:t>
      </w:r>
    </w:p>
    <w:p w14:paraId="2AEB76E3" w14:textId="77777777" w:rsidR="00EB640D" w:rsidRPr="00D558D9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558D9">
        <w:rPr>
          <w:b/>
          <w:bCs/>
        </w:rPr>
        <w:t>DEPARTMENT OF THE TREASURY</w:t>
      </w:r>
    </w:p>
    <w:p w14:paraId="263CA1DB" w14:textId="77777777" w:rsidR="00EB640D" w:rsidRPr="00D558D9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558D9">
        <w:rPr>
          <w:b/>
          <w:bCs/>
        </w:rPr>
        <w:t>GOVERNMENT RECORDS ACCESS UNIT</w:t>
      </w:r>
    </w:p>
    <w:p w14:paraId="7F1A1BA8" w14:textId="77777777" w:rsidR="00EB640D" w:rsidRPr="00D558D9" w:rsidRDefault="00EB640D">
      <w:pPr>
        <w:pStyle w:val="Heading1"/>
        <w:rPr>
          <w:szCs w:val="24"/>
        </w:rPr>
      </w:pPr>
      <w:r w:rsidRPr="00D558D9">
        <w:rPr>
          <w:szCs w:val="24"/>
        </w:rPr>
        <w:t>50 West State Street</w:t>
      </w:r>
    </w:p>
    <w:p w14:paraId="27A3F8B7" w14:textId="77777777" w:rsidR="00EB640D" w:rsidRPr="00D558D9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558D9">
        <w:rPr>
          <w:b/>
          <w:bCs/>
        </w:rPr>
        <w:t>PO Box 215</w:t>
      </w:r>
    </w:p>
    <w:p w14:paraId="5889418C" w14:textId="77777777" w:rsidR="00626C4F" w:rsidRPr="00D558D9" w:rsidRDefault="00EB640D">
      <w:pPr>
        <w:widowControl w:val="0"/>
        <w:autoSpaceDE w:val="0"/>
        <w:autoSpaceDN w:val="0"/>
        <w:adjustRightInd w:val="0"/>
        <w:jc w:val="center"/>
      </w:pPr>
      <w:r w:rsidRPr="00D558D9">
        <w:rPr>
          <w:b/>
          <w:bCs/>
        </w:rPr>
        <w:t>Trenton, NJ  08625</w:t>
      </w:r>
    </w:p>
    <w:p w14:paraId="24A47320" w14:textId="77777777" w:rsidR="00273145" w:rsidRPr="00D558D9" w:rsidRDefault="00273145" w:rsidP="00893759">
      <w:pPr>
        <w:widowControl w:val="0"/>
        <w:autoSpaceDE w:val="0"/>
        <w:autoSpaceDN w:val="0"/>
        <w:adjustRightInd w:val="0"/>
      </w:pPr>
    </w:p>
    <w:p w14:paraId="349FA266" w14:textId="10B0D3DF" w:rsidR="00D91A42" w:rsidRPr="00D558D9" w:rsidRDefault="00807B2D" w:rsidP="00D91A42">
      <w:pPr>
        <w:widowControl w:val="0"/>
        <w:autoSpaceDE w:val="0"/>
        <w:autoSpaceDN w:val="0"/>
        <w:adjustRightInd w:val="0"/>
        <w:jc w:val="center"/>
      </w:pPr>
      <w:r>
        <w:t>April 13, 2021</w:t>
      </w:r>
    </w:p>
    <w:p w14:paraId="6B25E9EF" w14:textId="77777777" w:rsidR="00D91A42" w:rsidRPr="00D558D9" w:rsidRDefault="00D91A42" w:rsidP="00D91A42">
      <w:pPr>
        <w:widowControl w:val="0"/>
        <w:autoSpaceDE w:val="0"/>
        <w:autoSpaceDN w:val="0"/>
        <w:adjustRightInd w:val="0"/>
        <w:jc w:val="center"/>
      </w:pPr>
    </w:p>
    <w:p w14:paraId="288C6F96" w14:textId="4897CB36" w:rsidR="00D91A42" w:rsidRPr="00D558D9" w:rsidRDefault="00807B2D" w:rsidP="00D91A42">
      <w:pPr>
        <w:widowControl w:val="0"/>
        <w:autoSpaceDE w:val="0"/>
        <w:autoSpaceDN w:val="0"/>
        <w:adjustRightInd w:val="0"/>
      </w:pPr>
      <w:r>
        <w:t xml:space="preserve">Steven </w:t>
      </w:r>
      <w:proofErr w:type="spellStart"/>
      <w:r>
        <w:t>Ipock</w:t>
      </w:r>
      <w:proofErr w:type="spellEnd"/>
    </w:p>
    <w:p w14:paraId="7ACEF322" w14:textId="706EB75D" w:rsidR="00D558D9" w:rsidRDefault="00807B2D" w:rsidP="00807B2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hyperlink r:id="rId5" w:history="1">
        <w:r w:rsidRPr="00D75E49">
          <w:rPr>
            <w:rStyle w:val="Hyperlink"/>
            <w:rFonts w:ascii="Arial" w:hAnsi="Arial" w:cs="Arial"/>
            <w:sz w:val="20"/>
            <w:szCs w:val="20"/>
          </w:rPr>
          <w:t>opra+request-21685-95af55a1@requests.opramachine.com</w:t>
        </w:r>
      </w:hyperlink>
    </w:p>
    <w:p w14:paraId="52172AFB" w14:textId="77777777" w:rsidR="00807B2D" w:rsidRPr="00D558D9" w:rsidRDefault="00807B2D" w:rsidP="00807B2D">
      <w:pPr>
        <w:autoSpaceDE w:val="0"/>
        <w:autoSpaceDN w:val="0"/>
        <w:adjustRightInd w:val="0"/>
      </w:pPr>
    </w:p>
    <w:p w14:paraId="421ABAE7" w14:textId="01DF610B" w:rsidR="00D91A42" w:rsidRPr="00D558D9" w:rsidRDefault="00807B2D" w:rsidP="00D91A42">
      <w:pPr>
        <w:tabs>
          <w:tab w:val="left" w:pos="2880"/>
          <w:tab w:val="left" w:pos="4320"/>
        </w:tabs>
      </w:pPr>
      <w:r>
        <w:t>Reference:  C171148</w:t>
      </w:r>
      <w:r>
        <w:tab/>
        <w:t xml:space="preserve">              Date Received: April 13, 2021</w:t>
      </w:r>
    </w:p>
    <w:p w14:paraId="1680F4A1" w14:textId="77777777" w:rsidR="00D91A42" w:rsidRPr="00D558D9" w:rsidRDefault="00D91A42" w:rsidP="00D91A42">
      <w:pPr>
        <w:widowControl w:val="0"/>
        <w:autoSpaceDE w:val="0"/>
        <w:autoSpaceDN w:val="0"/>
        <w:adjustRightInd w:val="0"/>
      </w:pPr>
    </w:p>
    <w:p w14:paraId="6C358D9E" w14:textId="32692B9C" w:rsidR="00D91A42" w:rsidRPr="00D558D9" w:rsidRDefault="00807B2D" w:rsidP="00D91A42">
      <w:pPr>
        <w:widowControl w:val="0"/>
        <w:autoSpaceDE w:val="0"/>
        <w:autoSpaceDN w:val="0"/>
        <w:adjustRightInd w:val="0"/>
      </w:pPr>
      <w:r>
        <w:t xml:space="preserve">Dear Mr. </w:t>
      </w:r>
      <w:proofErr w:type="spellStart"/>
      <w:r>
        <w:t>Ipock</w:t>
      </w:r>
      <w:proofErr w:type="spellEnd"/>
      <w:r w:rsidR="00D91A42" w:rsidRPr="00D558D9">
        <w:t>:</w:t>
      </w:r>
    </w:p>
    <w:p w14:paraId="5D86CB07" w14:textId="77777777" w:rsidR="00D91A42" w:rsidRPr="00D558D9" w:rsidRDefault="00D91A42" w:rsidP="00D91A42">
      <w:pPr>
        <w:widowControl w:val="0"/>
        <w:autoSpaceDE w:val="0"/>
        <w:autoSpaceDN w:val="0"/>
        <w:adjustRightInd w:val="0"/>
        <w:jc w:val="both"/>
      </w:pPr>
    </w:p>
    <w:p w14:paraId="1727A349" w14:textId="3B457C14" w:rsidR="00D91A42" w:rsidRPr="00D558D9" w:rsidRDefault="00D91A42" w:rsidP="00D91A42">
      <w:pPr>
        <w:ind w:firstLine="720"/>
        <w:jc w:val="both"/>
        <w:rPr>
          <w:i/>
        </w:rPr>
      </w:pPr>
      <w:r w:rsidRPr="00D558D9">
        <w:t>The Department of the Treasury has completed their review of the remainder of your Open Public R</w:t>
      </w:r>
      <w:r w:rsidR="00807B2D">
        <w:t>ecords Act (OPRA) Request C171148</w:t>
      </w:r>
      <w:r w:rsidRPr="00D558D9">
        <w:t xml:space="preserve">.  You requested </w:t>
      </w:r>
      <w:r w:rsidRPr="00807B2D">
        <w:rPr>
          <w:i/>
        </w:rPr>
        <w:t>“</w:t>
      </w:r>
      <w:r w:rsidR="00807B2D" w:rsidRPr="00807B2D">
        <w:rPr>
          <w:rFonts w:ascii="Arial" w:hAnsi="Arial" w:cs="Arial"/>
          <w:i/>
          <w:sz w:val="20"/>
          <w:szCs w:val="20"/>
        </w:rPr>
        <w:t xml:space="preserve">Steven </w:t>
      </w:r>
      <w:proofErr w:type="spellStart"/>
      <w:r w:rsidR="00807B2D" w:rsidRPr="00807B2D">
        <w:rPr>
          <w:rFonts w:ascii="Arial" w:hAnsi="Arial" w:cs="Arial"/>
          <w:i/>
          <w:sz w:val="20"/>
          <w:szCs w:val="20"/>
        </w:rPr>
        <w:t>Ipock</w:t>
      </w:r>
      <w:proofErr w:type="spellEnd"/>
      <w:r w:rsidR="00807B2D" w:rsidRPr="00807B2D">
        <w:rPr>
          <w:rFonts w:ascii="Arial" w:hAnsi="Arial" w:cs="Arial"/>
          <w:i/>
          <w:sz w:val="20"/>
          <w:szCs w:val="20"/>
        </w:rPr>
        <w:t xml:space="preserve"> (04-15-1994)</w:t>
      </w:r>
      <w:r w:rsidRPr="00807B2D">
        <w:rPr>
          <w:i/>
        </w:rPr>
        <w:t>.”</w:t>
      </w:r>
    </w:p>
    <w:p w14:paraId="47FFBE88" w14:textId="77777777" w:rsidR="00C356C5" w:rsidRPr="00D558D9" w:rsidRDefault="00C356C5" w:rsidP="005A6A43">
      <w:pPr>
        <w:ind w:firstLine="720"/>
        <w:jc w:val="both"/>
      </w:pPr>
    </w:p>
    <w:p w14:paraId="393D4D62" w14:textId="6AFA3628" w:rsidR="001406CA" w:rsidRPr="00D558D9" w:rsidRDefault="004613CA" w:rsidP="00065C04">
      <w:pPr>
        <w:ind w:firstLine="720"/>
        <w:jc w:val="both"/>
      </w:pPr>
      <w:r w:rsidRPr="00D558D9">
        <w:t xml:space="preserve">Please be </w:t>
      </w:r>
      <w:r w:rsidR="00F90297" w:rsidRPr="00D558D9">
        <w:t>advised your request is not a proper request under the OPRA statute</w:t>
      </w:r>
      <w:r w:rsidR="00AA4F1B" w:rsidRPr="00D558D9">
        <w:t xml:space="preserve"> as</w:t>
      </w:r>
      <w:r w:rsidR="00FF7C98" w:rsidRPr="00D558D9">
        <w:t xml:space="preserve"> you are making a statement and not requesting records</w:t>
      </w:r>
      <w:r w:rsidR="00F76638" w:rsidRPr="00D558D9">
        <w:t>.</w:t>
      </w:r>
      <w:r w:rsidR="00F90297" w:rsidRPr="00D558D9">
        <w:t xml:space="preserve"> Under OPRA, agencies are required to disclose only “identifiable” government records; broad requests for “entire files” that require a wholesale search of voluminous records maintained in various media, are not encompassed by OPRA.  </w:t>
      </w:r>
      <w:r w:rsidR="00F90297" w:rsidRPr="00D558D9">
        <w:rPr>
          <w:snapToGrid w:val="0"/>
          <w:color w:val="000000"/>
        </w:rPr>
        <w:t xml:space="preserve">According to Superior Court of New Jersey, Appellate Division decisions, </w:t>
      </w:r>
      <w:r w:rsidR="00F90297" w:rsidRPr="00D558D9">
        <w:t xml:space="preserve">OPRA is not intended as a research tool to force government officials to identify and siphon useful information.  See </w:t>
      </w:r>
      <w:r w:rsidR="00F90297" w:rsidRPr="00D558D9">
        <w:rPr>
          <w:u w:val="single"/>
        </w:rPr>
        <w:t xml:space="preserve">MAG Entertainment v. Division of Alcoholic Beverage Control (MAG v. ABC), </w:t>
      </w:r>
      <w:r w:rsidR="00F90297" w:rsidRPr="00D558D9">
        <w:t xml:space="preserve">375 </w:t>
      </w:r>
      <w:r w:rsidR="00F90297" w:rsidRPr="00D558D9">
        <w:rPr>
          <w:u w:val="single"/>
        </w:rPr>
        <w:t>N.J. Super.</w:t>
      </w:r>
      <w:r w:rsidR="00F90297" w:rsidRPr="00D558D9">
        <w:t>534m 549 (App. Div. 2005). In other words, a records custodian is not required to conduct research among its records and correlate data from various government records in the custodian’s possession.  To qualify as a proper request under OPRA, the request must reasonably identify a record and not generally data, information or statistics.</w:t>
      </w:r>
      <w:r w:rsidR="001406CA" w:rsidRPr="00D558D9">
        <w:t xml:space="preserve"> </w:t>
      </w:r>
    </w:p>
    <w:p w14:paraId="07792BE2" w14:textId="5BED6D65" w:rsidR="00D91A42" w:rsidRPr="00D558D9" w:rsidRDefault="00D91A42" w:rsidP="00065C04">
      <w:pPr>
        <w:ind w:firstLine="720"/>
        <w:jc w:val="both"/>
      </w:pPr>
    </w:p>
    <w:p w14:paraId="7FCE8A9B" w14:textId="53C9F302" w:rsidR="001406CA" w:rsidRDefault="00744D8E" w:rsidP="00065C04">
      <w:pPr>
        <w:ind w:firstLine="720"/>
        <w:jc w:val="both"/>
      </w:pPr>
      <w:r w:rsidRPr="00D558D9">
        <w:t xml:space="preserve">As such, OPRA Request </w:t>
      </w:r>
      <w:r w:rsidR="00807B2D">
        <w:t>C171148</w:t>
      </w:r>
      <w:bookmarkStart w:id="0" w:name="_GoBack"/>
      <w:bookmarkEnd w:id="0"/>
      <w:r w:rsidRPr="00D558D9">
        <w:t xml:space="preserve"> has been closed.  </w:t>
      </w:r>
    </w:p>
    <w:p w14:paraId="3BE0C3F3" w14:textId="77777777" w:rsidR="00807B2D" w:rsidRPr="00D558D9" w:rsidRDefault="00807B2D" w:rsidP="00065C04">
      <w:pPr>
        <w:ind w:firstLine="720"/>
        <w:jc w:val="both"/>
      </w:pPr>
    </w:p>
    <w:p w14:paraId="31A84CA1" w14:textId="77777777" w:rsidR="00A3548D" w:rsidRPr="00D558D9" w:rsidRDefault="005A6A43" w:rsidP="00A3548D">
      <w:pPr>
        <w:ind w:firstLine="720"/>
      </w:pPr>
      <w:r w:rsidRPr="00D558D9">
        <w:t>Should</w:t>
      </w:r>
      <w:r w:rsidR="00E30F13" w:rsidRPr="00D558D9">
        <w:t xml:space="preserve"> you have any questions, please contact the Treasury </w:t>
      </w:r>
      <w:r w:rsidR="005C23D5" w:rsidRPr="00D558D9">
        <w:t>Government Records Access Unit at (609) 633-1300 or by e</w:t>
      </w:r>
      <w:r w:rsidR="00E30F13" w:rsidRPr="00D558D9">
        <w:t xml:space="preserve">mail at </w:t>
      </w:r>
      <w:hyperlink r:id="rId6" w:history="1">
        <w:r w:rsidR="00A3548D" w:rsidRPr="00D558D9">
          <w:rPr>
            <w:rStyle w:val="Hyperlink"/>
          </w:rPr>
          <w:t>AccessUnit.TreasuryGovernmentRecords@treas.nj.gov</w:t>
        </w:r>
      </w:hyperlink>
      <w:r w:rsidR="00A3548D" w:rsidRPr="00D558D9">
        <w:rPr>
          <w:rStyle w:val="Hyperlink"/>
        </w:rPr>
        <w:t>.</w:t>
      </w:r>
    </w:p>
    <w:p w14:paraId="20907AC2" w14:textId="77777777" w:rsidR="0046639B" w:rsidRPr="00D558D9" w:rsidRDefault="0046639B" w:rsidP="00DF3544">
      <w:pPr>
        <w:jc w:val="both"/>
      </w:pPr>
    </w:p>
    <w:p w14:paraId="61C215C7" w14:textId="77777777" w:rsidR="00CC55CC" w:rsidRPr="00D558D9" w:rsidRDefault="00E30F13" w:rsidP="00E30F13">
      <w:pPr>
        <w:tabs>
          <w:tab w:val="left" w:pos="3600"/>
          <w:tab w:val="left" w:pos="4320"/>
        </w:tabs>
      </w:pPr>
      <w:r w:rsidRPr="00D558D9">
        <w:tab/>
      </w:r>
      <w:r w:rsidR="00A3548D" w:rsidRPr="00D558D9">
        <w:tab/>
      </w:r>
      <w:r w:rsidRPr="00D558D9">
        <w:t>Sincerely,</w:t>
      </w:r>
    </w:p>
    <w:p w14:paraId="6DCA610F" w14:textId="77777777" w:rsidR="00E30F13" w:rsidRPr="00D558D9" w:rsidRDefault="00E30F13" w:rsidP="00E30F13">
      <w:pPr>
        <w:tabs>
          <w:tab w:val="left" w:pos="3600"/>
          <w:tab w:val="left" w:pos="4320"/>
        </w:tabs>
      </w:pPr>
    </w:p>
    <w:p w14:paraId="07FA80A0" w14:textId="77777777" w:rsidR="00E30F13" w:rsidRPr="00D558D9" w:rsidRDefault="00E30F13" w:rsidP="00E30F13">
      <w:pPr>
        <w:tabs>
          <w:tab w:val="left" w:pos="3600"/>
          <w:tab w:val="left" w:pos="4320"/>
        </w:tabs>
      </w:pPr>
    </w:p>
    <w:p w14:paraId="30253D7D" w14:textId="77777777" w:rsidR="00E30F13" w:rsidRPr="00D558D9" w:rsidRDefault="00E30F13" w:rsidP="00E30F13">
      <w:pPr>
        <w:tabs>
          <w:tab w:val="left" w:pos="3600"/>
          <w:tab w:val="left" w:pos="4320"/>
        </w:tabs>
      </w:pPr>
      <w:r w:rsidRPr="00D558D9">
        <w:tab/>
      </w:r>
      <w:r w:rsidR="00A3548D" w:rsidRPr="00D558D9">
        <w:tab/>
      </w:r>
      <w:r w:rsidR="000A70C8" w:rsidRPr="00D558D9">
        <w:t>Cynthia Jablonski</w:t>
      </w:r>
    </w:p>
    <w:p w14:paraId="1FB4A334" w14:textId="77777777" w:rsidR="00E30F13" w:rsidRPr="00D558D9" w:rsidRDefault="00E30F13" w:rsidP="00E30F13">
      <w:pPr>
        <w:tabs>
          <w:tab w:val="left" w:pos="3600"/>
          <w:tab w:val="left" w:pos="4320"/>
        </w:tabs>
      </w:pPr>
      <w:r w:rsidRPr="00D558D9">
        <w:tab/>
      </w:r>
      <w:r w:rsidR="00A3548D" w:rsidRPr="00D558D9">
        <w:tab/>
      </w:r>
      <w:r w:rsidRPr="00D558D9">
        <w:t>Manager, Government Records Access Unit</w:t>
      </w:r>
    </w:p>
    <w:sectPr w:rsidR="00E30F13" w:rsidRPr="00D558D9" w:rsidSect="00B766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72D79"/>
    <w:multiLevelType w:val="hybridMultilevel"/>
    <w:tmpl w:val="0C00B948"/>
    <w:lvl w:ilvl="0" w:tplc="642A10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4256"/>
    <w:rsid w:val="0002044C"/>
    <w:rsid w:val="00030533"/>
    <w:rsid w:val="00044985"/>
    <w:rsid w:val="0006132F"/>
    <w:rsid w:val="00065C04"/>
    <w:rsid w:val="000913CD"/>
    <w:rsid w:val="0009393D"/>
    <w:rsid w:val="000A70C8"/>
    <w:rsid w:val="000A79AD"/>
    <w:rsid w:val="000B574F"/>
    <w:rsid w:val="000B5D08"/>
    <w:rsid w:val="000D14B2"/>
    <w:rsid w:val="000E528F"/>
    <w:rsid w:val="000F197B"/>
    <w:rsid w:val="00100708"/>
    <w:rsid w:val="00121994"/>
    <w:rsid w:val="00122A15"/>
    <w:rsid w:val="00122E1B"/>
    <w:rsid w:val="00124DFA"/>
    <w:rsid w:val="001406CA"/>
    <w:rsid w:val="00140812"/>
    <w:rsid w:val="00140E7C"/>
    <w:rsid w:val="00155C8D"/>
    <w:rsid w:val="001627D4"/>
    <w:rsid w:val="001A5250"/>
    <w:rsid w:val="001A5C31"/>
    <w:rsid w:val="001A6E9F"/>
    <w:rsid w:val="001C2938"/>
    <w:rsid w:val="001C36BE"/>
    <w:rsid w:val="001E1571"/>
    <w:rsid w:val="001E5F70"/>
    <w:rsid w:val="00207750"/>
    <w:rsid w:val="00215CFB"/>
    <w:rsid w:val="00222637"/>
    <w:rsid w:val="00262B85"/>
    <w:rsid w:val="00265457"/>
    <w:rsid w:val="00270640"/>
    <w:rsid w:val="00273145"/>
    <w:rsid w:val="00276902"/>
    <w:rsid w:val="0028109E"/>
    <w:rsid w:val="00285FE7"/>
    <w:rsid w:val="002978B2"/>
    <w:rsid w:val="002B6B95"/>
    <w:rsid w:val="002B77DB"/>
    <w:rsid w:val="002B7D25"/>
    <w:rsid w:val="002E090D"/>
    <w:rsid w:val="002E6351"/>
    <w:rsid w:val="002F7B6F"/>
    <w:rsid w:val="00302216"/>
    <w:rsid w:val="00306617"/>
    <w:rsid w:val="00311BAA"/>
    <w:rsid w:val="00311BDD"/>
    <w:rsid w:val="0033110F"/>
    <w:rsid w:val="00331D0F"/>
    <w:rsid w:val="00360B43"/>
    <w:rsid w:val="00371516"/>
    <w:rsid w:val="0037443C"/>
    <w:rsid w:val="00383F80"/>
    <w:rsid w:val="003863B2"/>
    <w:rsid w:val="0038725A"/>
    <w:rsid w:val="00394137"/>
    <w:rsid w:val="003A67EE"/>
    <w:rsid w:val="003A7173"/>
    <w:rsid w:val="003A72A2"/>
    <w:rsid w:val="003B3514"/>
    <w:rsid w:val="003D5CF2"/>
    <w:rsid w:val="00404634"/>
    <w:rsid w:val="0042618C"/>
    <w:rsid w:val="004379C6"/>
    <w:rsid w:val="004508F8"/>
    <w:rsid w:val="00450A1E"/>
    <w:rsid w:val="004613CA"/>
    <w:rsid w:val="0046639B"/>
    <w:rsid w:val="00466A05"/>
    <w:rsid w:val="00471265"/>
    <w:rsid w:val="00475C9F"/>
    <w:rsid w:val="00484BD1"/>
    <w:rsid w:val="00485993"/>
    <w:rsid w:val="004D5EA1"/>
    <w:rsid w:val="00523843"/>
    <w:rsid w:val="00533DBA"/>
    <w:rsid w:val="00536328"/>
    <w:rsid w:val="005431DE"/>
    <w:rsid w:val="00574C68"/>
    <w:rsid w:val="00592AFF"/>
    <w:rsid w:val="005A6A43"/>
    <w:rsid w:val="005A73BE"/>
    <w:rsid w:val="005C23D5"/>
    <w:rsid w:val="005C6DD5"/>
    <w:rsid w:val="005D4BF2"/>
    <w:rsid w:val="005E2DDB"/>
    <w:rsid w:val="005F45F1"/>
    <w:rsid w:val="0060532D"/>
    <w:rsid w:val="006061A3"/>
    <w:rsid w:val="00615BBB"/>
    <w:rsid w:val="00616F4F"/>
    <w:rsid w:val="00626C4F"/>
    <w:rsid w:val="006303DE"/>
    <w:rsid w:val="00645149"/>
    <w:rsid w:val="00650D6E"/>
    <w:rsid w:val="00666D53"/>
    <w:rsid w:val="006904E1"/>
    <w:rsid w:val="006A549E"/>
    <w:rsid w:val="006C761F"/>
    <w:rsid w:val="006F0543"/>
    <w:rsid w:val="00702DA2"/>
    <w:rsid w:val="007249F3"/>
    <w:rsid w:val="00740AF5"/>
    <w:rsid w:val="00744D8E"/>
    <w:rsid w:val="00753876"/>
    <w:rsid w:val="007759C9"/>
    <w:rsid w:val="007A758A"/>
    <w:rsid w:val="007B22FD"/>
    <w:rsid w:val="007C67D9"/>
    <w:rsid w:val="007C68CE"/>
    <w:rsid w:val="007E59AB"/>
    <w:rsid w:val="007F24BD"/>
    <w:rsid w:val="00807B2D"/>
    <w:rsid w:val="008103D3"/>
    <w:rsid w:val="00821AAC"/>
    <w:rsid w:val="00824710"/>
    <w:rsid w:val="00850FEE"/>
    <w:rsid w:val="00854E5F"/>
    <w:rsid w:val="00867C23"/>
    <w:rsid w:val="008747DA"/>
    <w:rsid w:val="0088539C"/>
    <w:rsid w:val="00893759"/>
    <w:rsid w:val="008A05F6"/>
    <w:rsid w:val="008B195F"/>
    <w:rsid w:val="008C77EC"/>
    <w:rsid w:val="008D5D34"/>
    <w:rsid w:val="008F70F9"/>
    <w:rsid w:val="00904778"/>
    <w:rsid w:val="00907DE0"/>
    <w:rsid w:val="009170CE"/>
    <w:rsid w:val="00925EBE"/>
    <w:rsid w:val="0093425B"/>
    <w:rsid w:val="00951919"/>
    <w:rsid w:val="0095597D"/>
    <w:rsid w:val="00956942"/>
    <w:rsid w:val="009637C9"/>
    <w:rsid w:val="0098412A"/>
    <w:rsid w:val="009A0511"/>
    <w:rsid w:val="009B1A8F"/>
    <w:rsid w:val="009C3674"/>
    <w:rsid w:val="009C522F"/>
    <w:rsid w:val="009D6DDA"/>
    <w:rsid w:val="009E4AFA"/>
    <w:rsid w:val="009F0716"/>
    <w:rsid w:val="00A0126B"/>
    <w:rsid w:val="00A17B46"/>
    <w:rsid w:val="00A32838"/>
    <w:rsid w:val="00A3548D"/>
    <w:rsid w:val="00A5165D"/>
    <w:rsid w:val="00A51827"/>
    <w:rsid w:val="00A63447"/>
    <w:rsid w:val="00A653D6"/>
    <w:rsid w:val="00A7167B"/>
    <w:rsid w:val="00A92998"/>
    <w:rsid w:val="00AA196E"/>
    <w:rsid w:val="00AA4F1B"/>
    <w:rsid w:val="00AC3DD9"/>
    <w:rsid w:val="00AD5683"/>
    <w:rsid w:val="00AE4B63"/>
    <w:rsid w:val="00B0222F"/>
    <w:rsid w:val="00B05AFC"/>
    <w:rsid w:val="00B14CF6"/>
    <w:rsid w:val="00B245F5"/>
    <w:rsid w:val="00B53DEE"/>
    <w:rsid w:val="00B66479"/>
    <w:rsid w:val="00B766BB"/>
    <w:rsid w:val="00B92364"/>
    <w:rsid w:val="00BA414B"/>
    <w:rsid w:val="00BB2D05"/>
    <w:rsid w:val="00BB37F3"/>
    <w:rsid w:val="00BC4905"/>
    <w:rsid w:val="00BC4E7F"/>
    <w:rsid w:val="00BC67FF"/>
    <w:rsid w:val="00BD54B6"/>
    <w:rsid w:val="00BE2CAD"/>
    <w:rsid w:val="00BE5587"/>
    <w:rsid w:val="00BF35AC"/>
    <w:rsid w:val="00C062A3"/>
    <w:rsid w:val="00C356C5"/>
    <w:rsid w:val="00C412C0"/>
    <w:rsid w:val="00C5458C"/>
    <w:rsid w:val="00C546AB"/>
    <w:rsid w:val="00C564D8"/>
    <w:rsid w:val="00C62D49"/>
    <w:rsid w:val="00C93ECA"/>
    <w:rsid w:val="00CB138F"/>
    <w:rsid w:val="00CC55CC"/>
    <w:rsid w:val="00D0316B"/>
    <w:rsid w:val="00D036CF"/>
    <w:rsid w:val="00D04A3F"/>
    <w:rsid w:val="00D150D9"/>
    <w:rsid w:val="00D37994"/>
    <w:rsid w:val="00D558D9"/>
    <w:rsid w:val="00D579B3"/>
    <w:rsid w:val="00D6677C"/>
    <w:rsid w:val="00D838AA"/>
    <w:rsid w:val="00D91A42"/>
    <w:rsid w:val="00D921F8"/>
    <w:rsid w:val="00D96890"/>
    <w:rsid w:val="00DB5AA5"/>
    <w:rsid w:val="00DC5D82"/>
    <w:rsid w:val="00DD165C"/>
    <w:rsid w:val="00DD5D60"/>
    <w:rsid w:val="00DD788E"/>
    <w:rsid w:val="00DF3544"/>
    <w:rsid w:val="00DF50D7"/>
    <w:rsid w:val="00E22111"/>
    <w:rsid w:val="00E2578F"/>
    <w:rsid w:val="00E30F13"/>
    <w:rsid w:val="00E77A2A"/>
    <w:rsid w:val="00E94797"/>
    <w:rsid w:val="00EB640D"/>
    <w:rsid w:val="00ED43AB"/>
    <w:rsid w:val="00EE5D03"/>
    <w:rsid w:val="00EF2803"/>
    <w:rsid w:val="00F516B9"/>
    <w:rsid w:val="00F76638"/>
    <w:rsid w:val="00F770A6"/>
    <w:rsid w:val="00F90297"/>
    <w:rsid w:val="00FA0932"/>
    <w:rsid w:val="00FB483C"/>
    <w:rsid w:val="00FD04BC"/>
    <w:rsid w:val="00FD700B"/>
    <w:rsid w:val="00FE70DD"/>
    <w:rsid w:val="00FF5962"/>
    <w:rsid w:val="00FF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7C5DA8"/>
  <w15:chartTrackingRefBased/>
  <w15:docId w15:val="{1167969D-B2E0-9F44-A0E1-55C46D125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33110F"/>
    <w:rPr>
      <w:color w:val="800080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103D3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rsid w:val="00A17B4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17B46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4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6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cessUnit.TreasuryGovernmentRecords@treas.nj.gov" TargetMode="External"/><Relationship Id="rId5" Type="http://schemas.openxmlformats.org/officeDocument/2006/relationships/hyperlink" Target="mailto:opra+request-21685-95af55a1@requests.opramachin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NEW JERSEY</vt:lpstr>
    </vt:vector>
  </TitlesOfParts>
  <Company>State of New Jersey</Company>
  <LinksUpToDate>false</LinksUpToDate>
  <CharactersWithSpaces>1910</CharactersWithSpaces>
  <SharedDoc>false</SharedDoc>
  <HLinks>
    <vt:vector size="12" baseType="variant">
      <vt:variant>
        <vt:i4>2293768</vt:i4>
      </vt:variant>
      <vt:variant>
        <vt:i4>6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720953</vt:i4>
      </vt:variant>
      <vt:variant>
        <vt:i4>0</vt:i4>
      </vt:variant>
      <vt:variant>
        <vt:i4>0</vt:i4>
      </vt:variant>
      <vt:variant>
        <vt:i4>5</vt:i4>
      </vt:variant>
      <vt:variant>
        <vt:lpwstr>mailto:msfeefeedavis@aol.com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NEW JERSEY</dc:title>
  <dc:subject/>
  <dc:creator>Department Of Treasury</dc:creator>
  <cp:keywords/>
  <cp:lastModifiedBy>Del're, Lisa</cp:lastModifiedBy>
  <cp:revision>2</cp:revision>
  <cp:lastPrinted>2019-05-20T18:33:00Z</cp:lastPrinted>
  <dcterms:created xsi:type="dcterms:W3CDTF">2021-04-13T13:01:00Z</dcterms:created>
  <dcterms:modified xsi:type="dcterms:W3CDTF">2021-04-13T13:01:00Z</dcterms:modified>
</cp:coreProperties>
</file>