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905" w:rsidRPr="00780905" w:rsidRDefault="005D5F0D" w:rsidP="005D5F0D">
      <w:pPr>
        <w:spacing w:after="0" w:line="240" w:lineRule="auto"/>
        <w:ind w:left="2880"/>
        <w:rPr>
          <w:rFonts w:ascii="Arial Narrow" w:eastAsia="Times New Roman" w:hAnsi="Arial Narrow" w:cs="Times New Roman"/>
          <w:iCs/>
          <w:color w:val="404040"/>
          <w:sz w:val="24"/>
          <w:szCs w:val="24"/>
          <w:u w:val="single"/>
        </w:rPr>
      </w:pPr>
      <w:r>
        <w:rPr>
          <w:rFonts w:ascii="Arial Narrow" w:eastAsia="Times New Roman" w:hAnsi="Arial Narrow" w:cs="Times New Roman"/>
          <w:b/>
          <w:iCs/>
          <w:color w:val="404040"/>
          <w:sz w:val="32"/>
          <w:szCs w:val="32"/>
          <w:u w:val="single"/>
        </w:rPr>
        <w:t xml:space="preserve">    </w:t>
      </w:r>
      <w:r w:rsidR="00780905" w:rsidRPr="00780905">
        <w:rPr>
          <w:rFonts w:ascii="Arial Narrow" w:eastAsia="Times New Roman" w:hAnsi="Arial Narrow" w:cs="Times New Roman"/>
          <w:b/>
          <w:iCs/>
          <w:color w:val="404040"/>
          <w:sz w:val="32"/>
          <w:szCs w:val="32"/>
          <w:u w:val="single"/>
        </w:rPr>
        <w:t>East Windsor Township: Minutes</w:t>
      </w:r>
    </w:p>
    <w:p w:rsidR="00780905" w:rsidRPr="00780905" w:rsidRDefault="00780905" w:rsidP="00780905">
      <w:pPr>
        <w:spacing w:after="0" w:line="240" w:lineRule="auto"/>
        <w:jc w:val="center"/>
        <w:rPr>
          <w:rFonts w:ascii="Arial Narrow" w:eastAsia="Times New Roman" w:hAnsi="Arial Narrow" w:cs="Times New Roman"/>
          <w:b/>
          <w:iCs/>
          <w:color w:val="404040"/>
          <w:sz w:val="32"/>
          <w:szCs w:val="32"/>
          <w:u w:val="single"/>
        </w:rPr>
      </w:pPr>
      <w:r w:rsidRPr="00780905">
        <w:rPr>
          <w:rFonts w:ascii="Arial Narrow" w:eastAsia="Times New Roman" w:hAnsi="Arial Narrow" w:cs="Times New Roman"/>
          <w:b/>
          <w:iCs/>
          <w:color w:val="404040"/>
          <w:sz w:val="32"/>
          <w:szCs w:val="32"/>
          <w:u w:val="single"/>
        </w:rPr>
        <w:t>En</w:t>
      </w:r>
      <w:r>
        <w:rPr>
          <w:rFonts w:ascii="Arial Narrow" w:eastAsia="Times New Roman" w:hAnsi="Arial Narrow" w:cs="Times New Roman"/>
          <w:b/>
          <w:iCs/>
          <w:color w:val="404040"/>
          <w:sz w:val="32"/>
          <w:szCs w:val="32"/>
          <w:u w:val="single"/>
        </w:rPr>
        <w:t>vironmental Commission: March 20, 2024</w:t>
      </w:r>
    </w:p>
    <w:p w:rsidR="00780905" w:rsidRPr="00780905" w:rsidRDefault="00780905" w:rsidP="00780905">
      <w:pPr>
        <w:spacing w:after="0" w:line="240" w:lineRule="auto"/>
        <w:rPr>
          <w:rFonts w:ascii="Times New Roman" w:eastAsia="Times New Roman" w:hAnsi="Times New Roman" w:cs="Times New Roman"/>
          <w:i/>
          <w:color w:val="FF0000"/>
          <w:sz w:val="24"/>
          <w:szCs w:val="24"/>
        </w:rPr>
      </w:pPr>
      <w:r w:rsidRPr="00780905">
        <w:rPr>
          <w:rFonts w:ascii="Times New Roman" w:eastAsia="Times New Roman" w:hAnsi="Times New Roman" w:cs="Times New Roman"/>
          <w:b/>
          <w:i/>
          <w:iCs/>
          <w:color w:val="FF0000"/>
          <w:sz w:val="32"/>
          <w:szCs w:val="32"/>
        </w:rPr>
        <w:t xml:space="preserve">                                  </w:t>
      </w:r>
    </w:p>
    <w:p w:rsidR="00780905" w:rsidRPr="00780905" w:rsidRDefault="00780905" w:rsidP="00780905">
      <w:pPr>
        <w:numPr>
          <w:ilvl w:val="0"/>
          <w:numId w:val="1"/>
        </w:numPr>
        <w:spacing w:after="0" w:line="240" w:lineRule="auto"/>
        <w:contextualSpacing/>
        <w:rPr>
          <w:rFonts w:ascii="Arial" w:eastAsia="Times New Roman" w:hAnsi="Arial" w:cs="Arial"/>
          <w:sz w:val="20"/>
          <w:szCs w:val="20"/>
        </w:rPr>
      </w:pPr>
      <w:r w:rsidRPr="00780905">
        <w:rPr>
          <w:rFonts w:ascii="Franklin Gothic Book" w:eastAsia="Times New Roman" w:hAnsi="Franklin Gothic Book" w:cs="Times New Roman"/>
          <w:b/>
          <w:sz w:val="24"/>
          <w:szCs w:val="24"/>
        </w:rPr>
        <w:t>Secretary of the Month</w:t>
      </w:r>
      <w:r>
        <w:rPr>
          <w:rFonts w:ascii="Franklin Gothic Book" w:eastAsia="Times New Roman" w:hAnsi="Franklin Gothic Book" w:cs="Times New Roman"/>
          <w:sz w:val="24"/>
          <w:szCs w:val="24"/>
        </w:rPr>
        <w:t>: Al Rim</w:t>
      </w:r>
      <w:r w:rsidR="005D5F0D">
        <w:rPr>
          <w:rFonts w:ascii="Franklin Gothic Book" w:eastAsia="Times New Roman" w:hAnsi="Franklin Gothic Book" w:cs="Times New Roman"/>
          <w:sz w:val="24"/>
          <w:szCs w:val="24"/>
        </w:rPr>
        <w:t>-R. Balint</w:t>
      </w:r>
      <w:bookmarkStart w:id="0" w:name="_GoBack"/>
      <w:bookmarkEnd w:id="0"/>
    </w:p>
    <w:p w:rsidR="00780905" w:rsidRPr="00780905" w:rsidRDefault="00780905" w:rsidP="00780905">
      <w:pPr>
        <w:numPr>
          <w:ilvl w:val="0"/>
          <w:numId w:val="1"/>
        </w:numPr>
        <w:spacing w:after="0" w:line="240" w:lineRule="auto"/>
        <w:contextualSpacing/>
        <w:rPr>
          <w:rFonts w:ascii="Arial" w:eastAsia="Times New Roman" w:hAnsi="Arial" w:cs="Arial"/>
          <w:sz w:val="20"/>
          <w:szCs w:val="20"/>
        </w:rPr>
      </w:pPr>
      <w:r w:rsidRPr="00780905">
        <w:rPr>
          <w:rFonts w:ascii="Franklin Gothic Book" w:eastAsia="Times New Roman" w:hAnsi="Franklin Gothic Book" w:cs="Times New Roman"/>
          <w:b/>
          <w:sz w:val="24"/>
          <w:szCs w:val="24"/>
        </w:rPr>
        <w:t xml:space="preserve">Attendance excused: </w:t>
      </w:r>
      <w:r w:rsidRPr="00780905">
        <w:rPr>
          <w:rFonts w:ascii="Franklin Gothic Book" w:eastAsia="Times New Roman" w:hAnsi="Franklin Gothic Book" w:cs="Times New Roman"/>
          <w:sz w:val="24"/>
          <w:szCs w:val="24"/>
        </w:rPr>
        <w:t xml:space="preserve"> M. Baskin,</w:t>
      </w:r>
      <w:r>
        <w:rPr>
          <w:rFonts w:ascii="Arial" w:eastAsia="Times New Roman" w:hAnsi="Arial" w:cs="Arial"/>
          <w:bCs/>
          <w:sz w:val="20"/>
          <w:szCs w:val="20"/>
          <w:shd w:val="clear" w:color="auto" w:fill="FFFFFF"/>
        </w:rPr>
        <w:t xml:space="preserve"> </w:t>
      </w:r>
      <w:proofErr w:type="spellStart"/>
      <w:r w:rsidR="008E54A6">
        <w:rPr>
          <w:rFonts w:ascii="Arial" w:eastAsia="Times New Roman" w:hAnsi="Arial" w:cs="Arial"/>
          <w:sz w:val="20"/>
          <w:szCs w:val="20"/>
        </w:rPr>
        <w:t>W.Egbert</w:t>
      </w:r>
      <w:proofErr w:type="spellEnd"/>
      <w:r w:rsidR="008E54A6">
        <w:rPr>
          <w:rFonts w:ascii="Arial" w:eastAsia="Times New Roman" w:hAnsi="Arial" w:cs="Arial"/>
          <w:sz w:val="20"/>
          <w:szCs w:val="20"/>
        </w:rPr>
        <w:t xml:space="preserve">, </w:t>
      </w:r>
      <w:proofErr w:type="spellStart"/>
      <w:r w:rsidR="008E54A6">
        <w:rPr>
          <w:rFonts w:ascii="Arial" w:eastAsia="Times New Roman" w:hAnsi="Arial" w:cs="Arial"/>
          <w:sz w:val="20"/>
          <w:szCs w:val="20"/>
        </w:rPr>
        <w:t>A.Katawick</w:t>
      </w:r>
      <w:proofErr w:type="spellEnd"/>
      <w:r w:rsidR="008E54A6">
        <w:rPr>
          <w:rFonts w:ascii="Arial" w:eastAsia="Times New Roman" w:hAnsi="Arial" w:cs="Arial"/>
          <w:sz w:val="20"/>
          <w:szCs w:val="20"/>
        </w:rPr>
        <w:t xml:space="preserve">(L), </w:t>
      </w:r>
      <w:proofErr w:type="spellStart"/>
      <w:r w:rsidR="008E54A6">
        <w:rPr>
          <w:rFonts w:ascii="Arial" w:eastAsia="Times New Roman" w:hAnsi="Arial" w:cs="Arial"/>
          <w:sz w:val="20"/>
          <w:szCs w:val="20"/>
        </w:rPr>
        <w:t>R.Wang</w:t>
      </w:r>
      <w:proofErr w:type="spellEnd"/>
    </w:p>
    <w:p w:rsidR="00780905" w:rsidRPr="00780905" w:rsidRDefault="00780905" w:rsidP="00780905">
      <w:pPr>
        <w:numPr>
          <w:ilvl w:val="0"/>
          <w:numId w:val="1"/>
        </w:numPr>
        <w:spacing w:after="0" w:line="240" w:lineRule="auto"/>
        <w:rPr>
          <w:rFonts w:ascii="Franklin Gothic Book" w:eastAsia="Times New Roman" w:hAnsi="Franklin Gothic Book" w:cs="Times New Roman"/>
          <w:b/>
          <w:sz w:val="24"/>
          <w:szCs w:val="24"/>
        </w:rPr>
      </w:pPr>
      <w:r w:rsidRPr="00780905">
        <w:rPr>
          <w:rFonts w:ascii="Franklin Gothic Book" w:eastAsia="Times New Roman" w:hAnsi="Franklin Gothic Book" w:cs="Times New Roman"/>
          <w:b/>
          <w:sz w:val="24"/>
          <w:szCs w:val="24"/>
        </w:rPr>
        <w:t>Review of EC Minutes from :</w:t>
      </w:r>
      <w:r>
        <w:rPr>
          <w:rFonts w:ascii="Franklin Gothic Book" w:eastAsia="Times New Roman" w:hAnsi="Franklin Gothic Book" w:cs="Times New Roman"/>
          <w:sz w:val="24"/>
          <w:szCs w:val="24"/>
        </w:rPr>
        <w:t xml:space="preserve"> February 2024</w:t>
      </w:r>
      <w:r w:rsidR="008E54A6">
        <w:rPr>
          <w:rFonts w:ascii="Franklin Gothic Book" w:eastAsia="Times New Roman" w:hAnsi="Franklin Gothic Book" w:cs="Times New Roman"/>
          <w:sz w:val="24"/>
          <w:szCs w:val="24"/>
        </w:rPr>
        <w:t xml:space="preserve"> </w:t>
      </w:r>
      <w:r w:rsidRPr="00780905">
        <w:rPr>
          <w:rFonts w:ascii="Franklin Gothic Book" w:eastAsia="Times New Roman" w:hAnsi="Franklin Gothic Book" w:cs="Times New Roman"/>
          <w:sz w:val="24"/>
          <w:szCs w:val="24"/>
        </w:rPr>
        <w:t xml:space="preserve"> approved</w:t>
      </w:r>
    </w:p>
    <w:p w:rsidR="00780905" w:rsidRPr="00780905" w:rsidRDefault="00780905" w:rsidP="00780905">
      <w:pPr>
        <w:numPr>
          <w:ilvl w:val="0"/>
          <w:numId w:val="1"/>
        </w:numPr>
        <w:spacing w:after="0" w:line="240" w:lineRule="auto"/>
        <w:rPr>
          <w:rFonts w:ascii="Franklin Gothic Book" w:eastAsia="Times New Roman" w:hAnsi="Franklin Gothic Book" w:cs="Times New Roman"/>
          <w:sz w:val="24"/>
          <w:szCs w:val="24"/>
        </w:rPr>
      </w:pPr>
      <w:r w:rsidRPr="00780905">
        <w:rPr>
          <w:rFonts w:ascii="Franklin Gothic Book" w:eastAsia="Times New Roman" w:hAnsi="Franklin Gothic Book" w:cs="Times New Roman"/>
          <w:b/>
          <w:sz w:val="24"/>
          <w:szCs w:val="24"/>
        </w:rPr>
        <w:t>Open Public Comment Session:</w:t>
      </w:r>
    </w:p>
    <w:p w:rsidR="00780905" w:rsidRPr="00780905" w:rsidRDefault="00780905" w:rsidP="00780905">
      <w:pPr>
        <w:numPr>
          <w:ilvl w:val="0"/>
          <w:numId w:val="1"/>
        </w:numPr>
        <w:spacing w:after="0" w:line="240" w:lineRule="auto"/>
        <w:rPr>
          <w:rFonts w:ascii="Franklin Gothic Book" w:eastAsia="Times New Roman" w:hAnsi="Franklin Gothic Book" w:cs="Times New Roman"/>
          <w:sz w:val="24"/>
          <w:szCs w:val="24"/>
        </w:rPr>
      </w:pPr>
      <w:r w:rsidRPr="00780905">
        <w:rPr>
          <w:rFonts w:ascii="Franklin Gothic Book" w:eastAsia="Times New Roman" w:hAnsi="Franklin Gothic Book" w:cs="Times New Roman"/>
          <w:b/>
          <w:sz w:val="24"/>
          <w:szCs w:val="24"/>
        </w:rPr>
        <w:t>Correspondence:</w:t>
      </w:r>
    </w:p>
    <w:p w:rsidR="00780905" w:rsidRPr="00780905" w:rsidRDefault="00780905" w:rsidP="00780905">
      <w:pPr>
        <w:spacing w:after="0" w:line="240" w:lineRule="auto"/>
        <w:ind w:left="720"/>
        <w:rPr>
          <w:rFonts w:ascii="Franklin Gothic Book" w:eastAsia="Times New Roman" w:hAnsi="Franklin Gothic Book" w:cs="Times New Roman"/>
          <w:sz w:val="24"/>
          <w:szCs w:val="24"/>
        </w:rPr>
      </w:pPr>
    </w:p>
    <w:p w:rsidR="00780905" w:rsidRPr="00780905" w:rsidRDefault="00780905" w:rsidP="00780905">
      <w:pPr>
        <w:spacing w:after="0" w:line="240" w:lineRule="auto"/>
        <w:ind w:left="720"/>
        <w:rPr>
          <w:rFonts w:ascii="Franklin Gothic Book" w:eastAsia="Times New Roman" w:hAnsi="Franklin Gothic Book" w:cs="Times New Roman"/>
          <w:b/>
          <w:sz w:val="24"/>
          <w:szCs w:val="24"/>
        </w:rPr>
      </w:pPr>
      <w:r w:rsidRPr="00780905">
        <w:rPr>
          <w:rFonts w:ascii="Franklin Gothic Book" w:eastAsia="Times New Roman" w:hAnsi="Franklin Gothic Book" w:cs="Times New Roman"/>
          <w:b/>
          <w:sz w:val="24"/>
          <w:szCs w:val="24"/>
        </w:rPr>
        <w:t>Attendance:</w:t>
      </w:r>
    </w:p>
    <w:p w:rsidR="00780905" w:rsidRPr="00780905" w:rsidRDefault="00780905" w:rsidP="00780905">
      <w:pPr>
        <w:spacing w:after="0" w:line="240" w:lineRule="auto"/>
        <w:ind w:left="720"/>
        <w:rPr>
          <w:rFonts w:ascii="Franklin Gothic Book" w:eastAsia="Times New Roman" w:hAnsi="Franklin Gothic Book" w:cs="Times New Roman"/>
          <w:sz w:val="24"/>
          <w:szCs w:val="24"/>
        </w:rPr>
      </w:pPr>
      <w:r w:rsidRPr="00780905">
        <w:rPr>
          <w:rFonts w:ascii="Franklin Gothic Book" w:eastAsia="Times New Roman" w:hAnsi="Franklin Gothic Book" w:cs="Times New Roman"/>
          <w:sz w:val="24"/>
          <w:szCs w:val="24"/>
        </w:rPr>
        <w:t xml:space="preserve">Ron </w:t>
      </w:r>
      <w:proofErr w:type="spellStart"/>
      <w:r w:rsidRPr="00780905">
        <w:rPr>
          <w:rFonts w:ascii="Franklin Gothic Book" w:eastAsia="Times New Roman" w:hAnsi="Franklin Gothic Book" w:cs="Times New Roman"/>
          <w:sz w:val="24"/>
          <w:szCs w:val="24"/>
        </w:rPr>
        <w:t>Balint</w:t>
      </w:r>
      <w:proofErr w:type="spellEnd"/>
    </w:p>
    <w:p w:rsidR="00780905" w:rsidRPr="00780905" w:rsidRDefault="008E54A6" w:rsidP="00780905">
      <w:pPr>
        <w:spacing w:after="0" w:line="240" w:lineRule="auto"/>
        <w:ind w:left="720"/>
        <w:rPr>
          <w:rFonts w:ascii="Arial" w:eastAsia="Times New Roman" w:hAnsi="Arial" w:cs="Arial"/>
          <w:sz w:val="20"/>
          <w:szCs w:val="20"/>
        </w:rPr>
      </w:pPr>
      <w:r>
        <w:rPr>
          <w:rFonts w:ascii="Arial" w:eastAsia="Times New Roman" w:hAnsi="Arial" w:cs="Arial"/>
          <w:sz w:val="20"/>
          <w:szCs w:val="20"/>
        </w:rPr>
        <w:t xml:space="preserve">John </w:t>
      </w:r>
      <w:proofErr w:type="spellStart"/>
      <w:r>
        <w:rPr>
          <w:rFonts w:ascii="Arial" w:eastAsia="Times New Roman" w:hAnsi="Arial" w:cs="Arial"/>
          <w:sz w:val="20"/>
          <w:szCs w:val="20"/>
        </w:rPr>
        <w:t>Zoller</w:t>
      </w:r>
      <w:proofErr w:type="spellEnd"/>
      <w:r>
        <w:rPr>
          <w:rFonts w:ascii="Arial" w:eastAsia="Times New Roman" w:hAnsi="Arial" w:cs="Arial"/>
          <w:sz w:val="20"/>
          <w:szCs w:val="20"/>
        </w:rPr>
        <w:t xml:space="preserve"> (L)</w:t>
      </w:r>
    </w:p>
    <w:p w:rsidR="00780905" w:rsidRPr="00780905" w:rsidRDefault="00780905" w:rsidP="00780905">
      <w:pPr>
        <w:spacing w:after="0" w:line="240" w:lineRule="auto"/>
        <w:ind w:left="720"/>
        <w:rPr>
          <w:rFonts w:ascii="Arial" w:eastAsia="Times New Roman" w:hAnsi="Arial" w:cs="Arial"/>
          <w:sz w:val="20"/>
          <w:szCs w:val="20"/>
        </w:rPr>
      </w:pPr>
      <w:r w:rsidRPr="00780905">
        <w:rPr>
          <w:rFonts w:ascii="Arial" w:eastAsia="Times New Roman" w:hAnsi="Arial" w:cs="Arial"/>
          <w:sz w:val="20"/>
          <w:szCs w:val="20"/>
        </w:rPr>
        <w:t xml:space="preserve">Gary </w:t>
      </w:r>
      <w:proofErr w:type="spellStart"/>
      <w:r w:rsidRPr="00780905">
        <w:rPr>
          <w:rFonts w:ascii="Arial" w:eastAsia="Times New Roman" w:hAnsi="Arial" w:cs="Arial"/>
          <w:bCs/>
          <w:sz w:val="20"/>
          <w:szCs w:val="20"/>
        </w:rPr>
        <w:t>Wroblewski</w:t>
      </w:r>
      <w:proofErr w:type="spellEnd"/>
    </w:p>
    <w:p w:rsidR="00780905" w:rsidRDefault="00780905" w:rsidP="00780905">
      <w:pPr>
        <w:spacing w:after="0" w:line="240" w:lineRule="auto"/>
        <w:ind w:left="720"/>
        <w:rPr>
          <w:rFonts w:ascii="Arial" w:eastAsia="Times New Roman" w:hAnsi="Arial" w:cs="Arial"/>
          <w:sz w:val="20"/>
          <w:szCs w:val="20"/>
        </w:rPr>
      </w:pPr>
      <w:r w:rsidRPr="00780905">
        <w:rPr>
          <w:rFonts w:ascii="Arial" w:eastAsia="Times New Roman" w:hAnsi="Arial" w:cs="Arial"/>
          <w:sz w:val="20"/>
          <w:szCs w:val="20"/>
        </w:rPr>
        <w:t xml:space="preserve">Joseph </w:t>
      </w:r>
      <w:proofErr w:type="spellStart"/>
      <w:r w:rsidRPr="00780905">
        <w:rPr>
          <w:rFonts w:ascii="Arial" w:eastAsia="Times New Roman" w:hAnsi="Arial" w:cs="Arial"/>
          <w:sz w:val="20"/>
          <w:szCs w:val="20"/>
        </w:rPr>
        <w:t>Miczak</w:t>
      </w:r>
      <w:proofErr w:type="spellEnd"/>
      <w:r w:rsidRPr="00780905">
        <w:rPr>
          <w:rFonts w:ascii="Arial" w:eastAsia="Times New Roman" w:hAnsi="Arial" w:cs="Arial"/>
          <w:sz w:val="20"/>
          <w:szCs w:val="20"/>
        </w:rPr>
        <w:t>:</w:t>
      </w:r>
    </w:p>
    <w:p w:rsidR="00AB5824" w:rsidRDefault="00AB5824" w:rsidP="00780905">
      <w:pPr>
        <w:spacing w:after="0" w:line="240" w:lineRule="auto"/>
        <w:ind w:left="720"/>
        <w:rPr>
          <w:rFonts w:ascii="Arial" w:eastAsia="Times New Roman" w:hAnsi="Arial" w:cs="Arial"/>
          <w:sz w:val="20"/>
          <w:szCs w:val="20"/>
        </w:rPr>
      </w:pPr>
      <w:r>
        <w:rPr>
          <w:rFonts w:ascii="Arial" w:eastAsia="Times New Roman" w:hAnsi="Arial" w:cs="Arial"/>
          <w:sz w:val="20"/>
          <w:szCs w:val="20"/>
        </w:rPr>
        <w:t>Richard Eland</w:t>
      </w:r>
    </w:p>
    <w:p w:rsidR="00E10099" w:rsidRPr="00780905" w:rsidRDefault="00E10099" w:rsidP="00780905">
      <w:pPr>
        <w:spacing w:after="0" w:line="240" w:lineRule="auto"/>
        <w:ind w:left="720"/>
        <w:rPr>
          <w:rFonts w:ascii="Arial" w:eastAsia="Times New Roman" w:hAnsi="Arial" w:cs="Arial"/>
          <w:sz w:val="20"/>
          <w:szCs w:val="20"/>
        </w:rPr>
      </w:pPr>
      <w:r>
        <w:rPr>
          <w:rFonts w:ascii="Arial" w:eastAsia="Times New Roman" w:hAnsi="Arial" w:cs="Arial"/>
          <w:sz w:val="20"/>
          <w:szCs w:val="20"/>
        </w:rPr>
        <w:t>Al Rim</w:t>
      </w:r>
    </w:p>
    <w:p w:rsidR="00780905" w:rsidRPr="00780905" w:rsidRDefault="00780905" w:rsidP="00780905">
      <w:pPr>
        <w:spacing w:after="0" w:line="240" w:lineRule="auto"/>
        <w:ind w:left="720"/>
        <w:rPr>
          <w:rFonts w:ascii="Arial" w:eastAsia="Times New Roman" w:hAnsi="Arial" w:cs="Arial"/>
          <w:bCs/>
          <w:sz w:val="20"/>
          <w:szCs w:val="20"/>
        </w:rPr>
      </w:pPr>
    </w:p>
    <w:p w:rsidR="00780905" w:rsidRPr="00780905" w:rsidRDefault="00780905" w:rsidP="00780905">
      <w:pPr>
        <w:spacing w:after="0" w:line="240" w:lineRule="auto"/>
        <w:ind w:left="720"/>
        <w:rPr>
          <w:rFonts w:ascii="Arial" w:eastAsia="Times New Roman" w:hAnsi="Arial" w:cs="Arial"/>
          <w:bCs/>
          <w:sz w:val="20"/>
          <w:szCs w:val="20"/>
        </w:rPr>
      </w:pPr>
    </w:p>
    <w:p w:rsidR="00780905" w:rsidRDefault="00780905" w:rsidP="00780905">
      <w:pPr>
        <w:spacing w:after="0" w:line="240" w:lineRule="auto"/>
        <w:ind w:left="720"/>
        <w:rPr>
          <w:rFonts w:ascii="Arial" w:eastAsia="Times New Roman" w:hAnsi="Arial" w:cs="Arial"/>
          <w:b/>
          <w:sz w:val="20"/>
          <w:szCs w:val="20"/>
          <w:u w:val="single"/>
        </w:rPr>
      </w:pPr>
      <w:r w:rsidRPr="00780905">
        <w:rPr>
          <w:rFonts w:ascii="Arial" w:eastAsia="Times New Roman" w:hAnsi="Arial" w:cs="Arial"/>
          <w:b/>
          <w:sz w:val="20"/>
          <w:szCs w:val="20"/>
          <w:u w:val="single"/>
        </w:rPr>
        <w:t>Members of the public:</w:t>
      </w:r>
    </w:p>
    <w:p w:rsidR="005D5F0D" w:rsidRPr="00780905" w:rsidRDefault="005D5F0D" w:rsidP="00780905">
      <w:pPr>
        <w:spacing w:after="0" w:line="240" w:lineRule="auto"/>
        <w:ind w:left="720"/>
        <w:rPr>
          <w:rFonts w:ascii="Arial" w:eastAsia="Times New Roman" w:hAnsi="Arial" w:cs="Arial"/>
          <w:b/>
          <w:sz w:val="20"/>
          <w:szCs w:val="20"/>
          <w:u w:val="single"/>
        </w:rPr>
      </w:pPr>
    </w:p>
    <w:p w:rsidR="005D5F0D" w:rsidRDefault="00780905" w:rsidP="005D5F0D">
      <w:pPr>
        <w:spacing w:after="0" w:line="240" w:lineRule="auto"/>
        <w:ind w:left="720"/>
        <w:jc w:val="both"/>
        <w:rPr>
          <w:rFonts w:ascii="Arial" w:eastAsia="Times New Roman" w:hAnsi="Arial" w:cs="Arial"/>
          <w:sz w:val="20"/>
          <w:szCs w:val="20"/>
        </w:rPr>
      </w:pPr>
      <w:r w:rsidRPr="00780905">
        <w:rPr>
          <w:rFonts w:ascii="Franklin Gothic Book" w:eastAsia="Times New Roman" w:hAnsi="Franklin Gothic Book" w:cs="Times New Roman"/>
          <w:b/>
          <w:sz w:val="24"/>
          <w:szCs w:val="24"/>
          <w:u w:val="single"/>
        </w:rPr>
        <w:t xml:space="preserve">Chair Issues </w:t>
      </w:r>
      <w:r w:rsidRPr="00780905">
        <w:rPr>
          <w:rFonts w:ascii="Arial" w:eastAsia="Times New Roman" w:hAnsi="Arial" w:cs="Arial"/>
          <w:b/>
          <w:sz w:val="20"/>
          <w:szCs w:val="20"/>
          <w:u w:val="single"/>
        </w:rPr>
        <w:t>Community Forestry Management Plan:</w:t>
      </w:r>
      <w:r w:rsidR="00AB5824" w:rsidRPr="00AB5824">
        <w:rPr>
          <w:rFonts w:ascii="Arial" w:eastAsia="Times New Roman" w:hAnsi="Arial" w:cs="Arial"/>
          <w:sz w:val="20"/>
          <w:szCs w:val="20"/>
        </w:rPr>
        <w:t xml:space="preserve"> </w:t>
      </w:r>
      <w:r w:rsidR="00AB5824">
        <w:rPr>
          <w:rFonts w:ascii="Arial" w:eastAsia="Times New Roman" w:hAnsi="Arial" w:cs="Arial"/>
          <w:sz w:val="20"/>
          <w:szCs w:val="20"/>
        </w:rPr>
        <w:t>Community Forestry Management</w:t>
      </w:r>
      <w:r w:rsidR="00AB5824" w:rsidRPr="00167089">
        <w:rPr>
          <w:rFonts w:ascii="Arial" w:eastAsia="Times New Roman" w:hAnsi="Arial" w:cs="Arial"/>
          <w:sz w:val="20"/>
          <w:szCs w:val="20"/>
        </w:rPr>
        <w:t>. Plan: Exi</w:t>
      </w:r>
      <w:r w:rsidR="008E54A6">
        <w:rPr>
          <w:rFonts w:ascii="Arial" w:eastAsia="Times New Roman" w:hAnsi="Arial" w:cs="Arial"/>
          <w:sz w:val="20"/>
          <w:szCs w:val="20"/>
        </w:rPr>
        <w:t>sting five year expires in 2025</w:t>
      </w:r>
      <w:r w:rsidR="00AB5824" w:rsidRPr="00167089">
        <w:rPr>
          <w:rFonts w:ascii="Arial" w:eastAsia="Times New Roman" w:hAnsi="Arial" w:cs="Arial"/>
          <w:sz w:val="20"/>
          <w:szCs w:val="20"/>
        </w:rPr>
        <w:t>. The new CORE program will replace the current CFMP. Six individual modu</w:t>
      </w:r>
      <w:r w:rsidR="008E54A6">
        <w:rPr>
          <w:rFonts w:ascii="Arial" w:eastAsia="Times New Roman" w:hAnsi="Arial" w:cs="Arial"/>
          <w:sz w:val="20"/>
          <w:szCs w:val="20"/>
        </w:rPr>
        <w:t>les and two mandatory programs provided</w:t>
      </w:r>
      <w:r w:rsidR="00AB5824" w:rsidRPr="00167089">
        <w:rPr>
          <w:rFonts w:ascii="Arial" w:eastAsia="Times New Roman" w:hAnsi="Arial" w:cs="Arial"/>
          <w:sz w:val="20"/>
          <w:szCs w:val="20"/>
        </w:rPr>
        <w:t xml:space="preserve"> by Rutgers </w:t>
      </w:r>
      <w:r w:rsidR="008E54A6">
        <w:rPr>
          <w:rFonts w:ascii="Arial" w:eastAsia="Times New Roman" w:hAnsi="Arial" w:cs="Arial"/>
          <w:sz w:val="20"/>
          <w:szCs w:val="20"/>
        </w:rPr>
        <w:t xml:space="preserve">OCPE </w:t>
      </w:r>
      <w:r w:rsidR="00AB5824" w:rsidRPr="00167089">
        <w:rPr>
          <w:rFonts w:ascii="Arial" w:eastAsia="Times New Roman" w:hAnsi="Arial" w:cs="Arial"/>
          <w:sz w:val="20"/>
          <w:szCs w:val="20"/>
        </w:rPr>
        <w:t>and the NJ Shade tree program.</w:t>
      </w:r>
      <w:r w:rsidR="00AB5824" w:rsidRPr="00AB5824">
        <w:rPr>
          <w:rFonts w:ascii="Arial" w:eastAsia="Times New Roman" w:hAnsi="Arial" w:cs="Arial"/>
          <w:sz w:val="20"/>
          <w:szCs w:val="20"/>
        </w:rPr>
        <w:t xml:space="preserve"> </w:t>
      </w:r>
      <w:r w:rsidR="00AB5824" w:rsidRPr="00167089">
        <w:rPr>
          <w:rFonts w:ascii="Arial" w:eastAsia="Times New Roman" w:hAnsi="Arial" w:cs="Arial"/>
          <w:sz w:val="20"/>
          <w:szCs w:val="20"/>
        </w:rPr>
        <w:t>CEU program</w:t>
      </w:r>
      <w:r w:rsidR="008E54A6">
        <w:rPr>
          <w:rFonts w:ascii="Arial" w:eastAsia="Times New Roman" w:hAnsi="Arial" w:cs="Arial"/>
          <w:sz w:val="20"/>
          <w:szCs w:val="20"/>
        </w:rPr>
        <w:t xml:space="preserve"> training</w:t>
      </w:r>
      <w:r w:rsidR="00AB5824" w:rsidRPr="00167089">
        <w:rPr>
          <w:rFonts w:ascii="Arial" w:eastAsia="Times New Roman" w:hAnsi="Arial" w:cs="Arial"/>
          <w:sz w:val="20"/>
          <w:szCs w:val="20"/>
        </w:rPr>
        <w:t xml:space="preserve"> at Rutgers set for Mar.26 with A. Rim and J. </w:t>
      </w:r>
      <w:proofErr w:type="spellStart"/>
      <w:r w:rsidR="00AB5824" w:rsidRPr="00167089">
        <w:rPr>
          <w:rFonts w:ascii="Arial" w:eastAsia="Times New Roman" w:hAnsi="Arial" w:cs="Arial"/>
          <w:sz w:val="20"/>
          <w:szCs w:val="20"/>
        </w:rPr>
        <w:t>Miczak</w:t>
      </w:r>
      <w:proofErr w:type="spellEnd"/>
      <w:r w:rsidR="00AB5824" w:rsidRPr="00167089">
        <w:rPr>
          <w:rFonts w:ascii="Arial" w:eastAsia="Times New Roman" w:hAnsi="Arial" w:cs="Arial"/>
          <w:sz w:val="20"/>
          <w:szCs w:val="20"/>
        </w:rPr>
        <w:t xml:space="preserve"> attending. </w:t>
      </w:r>
    </w:p>
    <w:p w:rsidR="005D5F0D" w:rsidRDefault="005D5F0D" w:rsidP="005D5F0D">
      <w:pPr>
        <w:spacing w:after="0" w:line="240" w:lineRule="auto"/>
        <w:ind w:left="720"/>
        <w:jc w:val="both"/>
        <w:rPr>
          <w:rFonts w:ascii="Arial" w:eastAsia="Times New Roman" w:hAnsi="Arial" w:cs="Arial"/>
          <w:b/>
          <w:sz w:val="20"/>
          <w:szCs w:val="20"/>
          <w:u w:val="single"/>
        </w:rPr>
      </w:pPr>
    </w:p>
    <w:p w:rsidR="005D5F0D" w:rsidRDefault="00780905" w:rsidP="005D5F0D">
      <w:pPr>
        <w:spacing w:after="0" w:line="240" w:lineRule="auto"/>
        <w:ind w:left="720"/>
        <w:jc w:val="both"/>
        <w:rPr>
          <w:rFonts w:ascii="Arial" w:eastAsia="Times New Roman" w:hAnsi="Arial" w:cs="Arial"/>
          <w:sz w:val="20"/>
          <w:szCs w:val="20"/>
        </w:rPr>
      </w:pPr>
      <w:r w:rsidRPr="00780905">
        <w:rPr>
          <w:rFonts w:ascii="Arial" w:eastAsia="Times New Roman" w:hAnsi="Arial" w:cs="Arial"/>
          <w:b/>
          <w:sz w:val="20"/>
          <w:szCs w:val="20"/>
          <w:u w:val="single"/>
        </w:rPr>
        <w:t>Sustainable New Jersey Green Team-</w:t>
      </w:r>
      <w:r w:rsidR="00AB5824">
        <w:rPr>
          <w:rFonts w:ascii="Arial" w:eastAsia="Times New Roman" w:hAnsi="Arial" w:cs="Arial"/>
          <w:b/>
          <w:sz w:val="20"/>
          <w:szCs w:val="20"/>
          <w:u w:val="single"/>
        </w:rPr>
        <w:t xml:space="preserve"> </w:t>
      </w:r>
      <w:r w:rsidR="00AB5824" w:rsidRPr="00AB5824">
        <w:rPr>
          <w:rFonts w:ascii="Arial" w:eastAsia="Times New Roman" w:hAnsi="Arial" w:cs="Arial"/>
          <w:sz w:val="20"/>
          <w:szCs w:val="20"/>
        </w:rPr>
        <w:t>first round submission review and comments expected by early April three Zoom meetings for Green Team have been setup for</w:t>
      </w:r>
      <w:r w:rsidR="00EE44FE">
        <w:rPr>
          <w:rFonts w:ascii="Arial" w:eastAsia="Times New Roman" w:hAnsi="Arial" w:cs="Arial"/>
          <w:sz w:val="20"/>
          <w:szCs w:val="20"/>
        </w:rPr>
        <w:t xml:space="preserve"> April 4</w:t>
      </w:r>
      <w:r w:rsidR="00EE44FE" w:rsidRPr="00EE44FE">
        <w:rPr>
          <w:rFonts w:ascii="Arial" w:eastAsia="Times New Roman" w:hAnsi="Arial" w:cs="Arial"/>
          <w:sz w:val="20"/>
          <w:szCs w:val="20"/>
          <w:vertAlign w:val="superscript"/>
        </w:rPr>
        <w:t>th</w:t>
      </w:r>
      <w:r w:rsidR="00EE44FE">
        <w:rPr>
          <w:rFonts w:ascii="Arial" w:eastAsia="Times New Roman" w:hAnsi="Arial" w:cs="Arial"/>
          <w:sz w:val="20"/>
          <w:szCs w:val="20"/>
        </w:rPr>
        <w:t>. &amp; 25</w:t>
      </w:r>
      <w:r w:rsidR="00EE44FE" w:rsidRPr="00EE44FE">
        <w:rPr>
          <w:rFonts w:ascii="Arial" w:eastAsia="Times New Roman" w:hAnsi="Arial" w:cs="Arial"/>
          <w:sz w:val="20"/>
          <w:szCs w:val="20"/>
          <w:vertAlign w:val="superscript"/>
        </w:rPr>
        <w:t>th</w:t>
      </w:r>
      <w:r w:rsidR="00EE44FE">
        <w:rPr>
          <w:rFonts w:ascii="Arial" w:eastAsia="Times New Roman" w:hAnsi="Arial" w:cs="Arial"/>
          <w:sz w:val="20"/>
          <w:szCs w:val="20"/>
        </w:rPr>
        <w:t xml:space="preserve"> as well as May 2</w:t>
      </w:r>
      <w:r w:rsidR="00EE44FE" w:rsidRPr="00EE44FE">
        <w:rPr>
          <w:rFonts w:ascii="Arial" w:eastAsia="Times New Roman" w:hAnsi="Arial" w:cs="Arial"/>
          <w:sz w:val="20"/>
          <w:szCs w:val="20"/>
          <w:vertAlign w:val="superscript"/>
        </w:rPr>
        <w:t>nd</w:t>
      </w:r>
    </w:p>
    <w:p w:rsidR="005D5F0D" w:rsidRDefault="005D5F0D" w:rsidP="005D5F0D">
      <w:pPr>
        <w:spacing w:after="0" w:line="240" w:lineRule="auto"/>
        <w:ind w:left="720"/>
        <w:jc w:val="both"/>
        <w:rPr>
          <w:rFonts w:ascii="Arial" w:eastAsia="Times New Roman" w:hAnsi="Arial" w:cs="Arial"/>
          <w:b/>
          <w:sz w:val="20"/>
          <w:szCs w:val="20"/>
          <w:u w:val="single"/>
        </w:rPr>
      </w:pPr>
    </w:p>
    <w:p w:rsidR="005D5F0D" w:rsidRDefault="00167089" w:rsidP="005D5F0D">
      <w:pPr>
        <w:spacing w:after="0" w:line="240" w:lineRule="auto"/>
        <w:ind w:left="720"/>
        <w:jc w:val="both"/>
        <w:rPr>
          <w:rFonts w:ascii="Arial" w:eastAsia="Times New Roman" w:hAnsi="Arial" w:cs="Arial"/>
          <w:sz w:val="20"/>
          <w:szCs w:val="20"/>
        </w:rPr>
      </w:pPr>
      <w:r w:rsidRPr="00AB5824">
        <w:rPr>
          <w:rFonts w:ascii="Arial" w:eastAsia="Times New Roman" w:hAnsi="Arial" w:cs="Arial"/>
          <w:b/>
          <w:sz w:val="20"/>
          <w:szCs w:val="20"/>
          <w:u w:val="single"/>
        </w:rPr>
        <w:t>Arbor Day</w:t>
      </w:r>
      <w:r w:rsidRPr="00167089">
        <w:rPr>
          <w:rFonts w:ascii="Arial" w:eastAsia="Times New Roman" w:hAnsi="Arial" w:cs="Arial"/>
          <w:sz w:val="20"/>
          <w:szCs w:val="20"/>
        </w:rPr>
        <w:t> tentatively May 4th @PAL Field 10AM. E-News article will be sent out alerting this event. Colorado Spruce seedlings will be given out to the public.</w:t>
      </w:r>
    </w:p>
    <w:p w:rsidR="005D5F0D" w:rsidRDefault="005D5F0D" w:rsidP="005D5F0D">
      <w:pPr>
        <w:spacing w:after="0" w:line="240" w:lineRule="auto"/>
        <w:ind w:left="720"/>
        <w:jc w:val="both"/>
        <w:rPr>
          <w:rFonts w:ascii="Arial" w:eastAsia="Times New Roman" w:hAnsi="Arial" w:cs="Arial"/>
          <w:b/>
          <w:sz w:val="20"/>
          <w:szCs w:val="20"/>
          <w:u w:val="single"/>
        </w:rPr>
      </w:pPr>
    </w:p>
    <w:p w:rsidR="00167089" w:rsidRPr="00167089" w:rsidRDefault="00167089" w:rsidP="005D5F0D">
      <w:pPr>
        <w:spacing w:after="0" w:line="240" w:lineRule="auto"/>
        <w:ind w:left="720"/>
        <w:jc w:val="both"/>
        <w:rPr>
          <w:rFonts w:ascii="Arial" w:eastAsia="Times New Roman" w:hAnsi="Arial" w:cs="Arial"/>
          <w:sz w:val="20"/>
          <w:szCs w:val="20"/>
        </w:rPr>
      </w:pPr>
      <w:r w:rsidRPr="00AB5824">
        <w:rPr>
          <w:rFonts w:ascii="Arial" w:eastAsia="Times New Roman" w:hAnsi="Arial" w:cs="Arial"/>
          <w:b/>
          <w:sz w:val="20"/>
          <w:szCs w:val="20"/>
          <w:u w:val="single"/>
        </w:rPr>
        <w:t>Annual Watershed Institute Stream Clean</w:t>
      </w:r>
      <w:r w:rsidRPr="00167089">
        <w:rPr>
          <w:rFonts w:ascii="Arial" w:eastAsia="Times New Roman" w:hAnsi="Arial" w:cs="Arial"/>
          <w:sz w:val="20"/>
          <w:szCs w:val="20"/>
        </w:rPr>
        <w:t xml:space="preserve"> up at Etra Park April 20th </w:t>
      </w:r>
      <w:r w:rsidR="008E54A6" w:rsidRPr="00167089">
        <w:rPr>
          <w:rFonts w:ascii="Arial" w:eastAsia="Times New Roman" w:hAnsi="Arial" w:cs="Arial"/>
          <w:sz w:val="20"/>
          <w:szCs w:val="20"/>
        </w:rPr>
        <w:t>must</w:t>
      </w:r>
      <w:r w:rsidRPr="00167089">
        <w:rPr>
          <w:rFonts w:ascii="Arial" w:eastAsia="Times New Roman" w:hAnsi="Arial" w:cs="Arial"/>
          <w:sz w:val="20"/>
          <w:szCs w:val="20"/>
        </w:rPr>
        <w:t xml:space="preserve"> register at Watershed Inst. web site.</w:t>
      </w:r>
    </w:p>
    <w:p w:rsidR="00167089" w:rsidRPr="00167089" w:rsidRDefault="00167089" w:rsidP="00167089">
      <w:pPr>
        <w:spacing w:after="0" w:line="240" w:lineRule="auto"/>
        <w:ind w:left="1080"/>
        <w:jc w:val="both"/>
        <w:rPr>
          <w:rFonts w:ascii="Arial" w:eastAsia="Times New Roman" w:hAnsi="Arial" w:cs="Arial"/>
          <w:sz w:val="20"/>
          <w:szCs w:val="20"/>
        </w:rPr>
      </w:pPr>
      <w:r w:rsidRPr="00167089">
        <w:rPr>
          <w:rFonts w:ascii="Arial" w:eastAsia="Times New Roman" w:hAnsi="Arial" w:cs="Arial"/>
          <w:sz w:val="20"/>
          <w:szCs w:val="20"/>
        </w:rPr>
        <w:t> </w:t>
      </w:r>
    </w:p>
    <w:p w:rsidR="00780905" w:rsidRDefault="00780905" w:rsidP="00780905">
      <w:pPr>
        <w:spacing w:after="0" w:line="240" w:lineRule="auto"/>
        <w:rPr>
          <w:rFonts w:ascii="Franklin Gothic Book" w:eastAsia="Times New Roman" w:hAnsi="Franklin Gothic Book" w:cs="Times New Roman"/>
          <w:b/>
        </w:rPr>
      </w:pPr>
    </w:p>
    <w:p w:rsidR="00AB5824" w:rsidRDefault="00AB5824" w:rsidP="00780905">
      <w:pPr>
        <w:spacing w:after="0" w:line="240" w:lineRule="auto"/>
        <w:rPr>
          <w:rFonts w:ascii="Franklin Gothic Book" w:eastAsia="Times New Roman" w:hAnsi="Franklin Gothic Book" w:cs="Times New Roman"/>
          <w:b/>
        </w:rPr>
      </w:pPr>
    </w:p>
    <w:p w:rsidR="00780905" w:rsidRPr="00780905" w:rsidRDefault="00780905" w:rsidP="00780905">
      <w:pPr>
        <w:spacing w:after="0" w:line="240" w:lineRule="auto"/>
        <w:rPr>
          <w:rFonts w:ascii="Franklin Gothic Book" w:eastAsia="Times New Roman" w:hAnsi="Franklin Gothic Book" w:cs="Arial"/>
          <w:b/>
          <w:bCs/>
          <w:color w:val="C00000"/>
          <w:u w:val="single"/>
        </w:rPr>
      </w:pPr>
      <w:r w:rsidRPr="00780905">
        <w:rPr>
          <w:rFonts w:ascii="Franklin Gothic Book" w:eastAsia="Times New Roman" w:hAnsi="Franklin Gothic Book" w:cs="Arial"/>
          <w:b/>
          <w:bCs/>
          <w:color w:val="000000"/>
          <w:u w:val="single"/>
        </w:rPr>
        <w:t>Issues / Items from the Committee</w:t>
      </w:r>
      <w:r w:rsidRPr="00780905">
        <w:rPr>
          <w:rFonts w:ascii="Franklin Gothic Book" w:eastAsia="Times New Roman" w:hAnsi="Franklin Gothic Book" w:cs="Arial"/>
          <w:b/>
          <w:bCs/>
          <w:color w:val="C00000"/>
          <w:u w:val="single"/>
        </w:rPr>
        <w:t xml:space="preserve">:  </w:t>
      </w:r>
    </w:p>
    <w:p w:rsidR="00780905" w:rsidRPr="00780905" w:rsidRDefault="00780905" w:rsidP="00780905">
      <w:pPr>
        <w:spacing w:after="0" w:line="240" w:lineRule="auto"/>
        <w:rPr>
          <w:rFonts w:ascii="Franklin Gothic Book" w:eastAsia="Times New Roman" w:hAnsi="Franklin Gothic Book" w:cs="Arial"/>
          <w:b/>
          <w:bCs/>
          <w:color w:val="C00000"/>
          <w:u w:val="single"/>
        </w:rPr>
      </w:pPr>
    </w:p>
    <w:p w:rsidR="00AB5824" w:rsidRPr="00AB5824" w:rsidRDefault="00AB5824" w:rsidP="00AB5824">
      <w:pPr>
        <w:pStyle w:val="ListParagraph"/>
        <w:numPr>
          <w:ilvl w:val="0"/>
          <w:numId w:val="4"/>
        </w:numPr>
        <w:spacing w:after="0" w:line="240" w:lineRule="auto"/>
        <w:jc w:val="both"/>
        <w:rPr>
          <w:rFonts w:ascii="Arial" w:eastAsia="Times New Roman" w:hAnsi="Arial" w:cs="Arial"/>
          <w:sz w:val="20"/>
          <w:szCs w:val="20"/>
        </w:rPr>
      </w:pPr>
      <w:r w:rsidRPr="00AB5824">
        <w:rPr>
          <w:rFonts w:ascii="Arial" w:eastAsia="Times New Roman" w:hAnsi="Arial" w:cs="Arial"/>
          <w:sz w:val="20"/>
          <w:szCs w:val="20"/>
        </w:rPr>
        <w:t>The Community Gardens will open Apr.20th. Grown food is to be di</w:t>
      </w:r>
      <w:r w:rsidR="008E54A6">
        <w:rPr>
          <w:rFonts w:ascii="Arial" w:eastAsia="Times New Roman" w:hAnsi="Arial" w:cs="Arial"/>
          <w:sz w:val="20"/>
          <w:szCs w:val="20"/>
        </w:rPr>
        <w:t>stributed to residents via RISE from their plot.</w:t>
      </w:r>
    </w:p>
    <w:p w:rsidR="00AB5824" w:rsidRPr="00AB5824" w:rsidRDefault="00AB5824" w:rsidP="00AB5824">
      <w:pPr>
        <w:spacing w:after="0" w:line="240" w:lineRule="auto"/>
        <w:ind w:left="360"/>
        <w:jc w:val="both"/>
        <w:rPr>
          <w:rFonts w:ascii="Arial" w:eastAsia="Times New Roman" w:hAnsi="Arial" w:cs="Arial"/>
          <w:sz w:val="20"/>
          <w:szCs w:val="20"/>
        </w:rPr>
      </w:pPr>
      <w:r w:rsidRPr="00AB5824">
        <w:rPr>
          <w:rFonts w:ascii="Arial" w:eastAsia="Times New Roman" w:hAnsi="Arial" w:cs="Arial"/>
          <w:sz w:val="20"/>
          <w:szCs w:val="20"/>
        </w:rPr>
        <w:t> </w:t>
      </w:r>
    </w:p>
    <w:p w:rsidR="00AB5824" w:rsidRDefault="00AB5824" w:rsidP="00AB5824">
      <w:pPr>
        <w:pStyle w:val="ListParagraph"/>
        <w:numPr>
          <w:ilvl w:val="0"/>
          <w:numId w:val="4"/>
        </w:numPr>
        <w:spacing w:after="0" w:line="240" w:lineRule="auto"/>
        <w:jc w:val="both"/>
        <w:rPr>
          <w:rFonts w:ascii="Arial" w:eastAsia="Times New Roman" w:hAnsi="Arial" w:cs="Arial"/>
          <w:sz w:val="20"/>
          <w:szCs w:val="20"/>
        </w:rPr>
      </w:pPr>
      <w:r w:rsidRPr="00AB5824">
        <w:rPr>
          <w:rFonts w:ascii="Arial" w:eastAsia="Times New Roman" w:hAnsi="Arial" w:cs="Arial"/>
          <w:sz w:val="20"/>
          <w:szCs w:val="20"/>
        </w:rPr>
        <w:t>NJ DEP has adopted a new ordinance regarding state-wide removal an</w:t>
      </w:r>
      <w:r w:rsidR="008E54A6">
        <w:rPr>
          <w:rFonts w:ascii="Arial" w:eastAsia="Times New Roman" w:hAnsi="Arial" w:cs="Arial"/>
          <w:sz w:val="20"/>
          <w:szCs w:val="20"/>
        </w:rPr>
        <w:t>d replacement of trees for Municipalities that is currently under NJ Storm water permits category MS4 and further investigation as to how it may impact township being reviewed.</w:t>
      </w:r>
    </w:p>
    <w:p w:rsidR="00AB5824" w:rsidRPr="00AB5824" w:rsidRDefault="00AB5824" w:rsidP="00AB5824">
      <w:pPr>
        <w:pStyle w:val="ListParagraph"/>
        <w:rPr>
          <w:rFonts w:ascii="Arial" w:eastAsia="Times New Roman" w:hAnsi="Arial" w:cs="Arial"/>
          <w:sz w:val="20"/>
          <w:szCs w:val="20"/>
        </w:rPr>
      </w:pPr>
    </w:p>
    <w:p w:rsidR="00AB5824" w:rsidRDefault="00AB5824" w:rsidP="00AB5824">
      <w:pPr>
        <w:pStyle w:val="ListParagraph"/>
        <w:numPr>
          <w:ilvl w:val="0"/>
          <w:numId w:val="4"/>
        </w:numPr>
        <w:spacing w:after="0" w:line="240" w:lineRule="auto"/>
        <w:jc w:val="both"/>
        <w:rPr>
          <w:rFonts w:ascii="Arial" w:eastAsia="Times New Roman" w:hAnsi="Arial" w:cs="Arial"/>
          <w:sz w:val="20"/>
          <w:szCs w:val="20"/>
        </w:rPr>
      </w:pPr>
      <w:r w:rsidRPr="00AB5824">
        <w:rPr>
          <w:rFonts w:ascii="Arial" w:eastAsia="Times New Roman" w:hAnsi="Arial" w:cs="Arial"/>
          <w:sz w:val="20"/>
          <w:szCs w:val="20"/>
        </w:rPr>
        <w:t xml:space="preserve">John </w:t>
      </w:r>
      <w:proofErr w:type="spellStart"/>
      <w:r w:rsidRPr="00AB5824">
        <w:rPr>
          <w:rFonts w:ascii="Arial" w:eastAsia="Times New Roman" w:hAnsi="Arial" w:cs="Arial"/>
          <w:sz w:val="20"/>
          <w:szCs w:val="20"/>
        </w:rPr>
        <w:t>Zoller's</w:t>
      </w:r>
      <w:proofErr w:type="spellEnd"/>
      <w:r w:rsidRPr="00AB5824">
        <w:rPr>
          <w:rFonts w:ascii="Arial" w:eastAsia="Times New Roman" w:hAnsi="Arial" w:cs="Arial"/>
          <w:sz w:val="20"/>
          <w:szCs w:val="20"/>
        </w:rPr>
        <w:t xml:space="preserve"> Report: Ordinance for vending machines for </w:t>
      </w:r>
      <w:proofErr w:type="gramStart"/>
      <w:r w:rsidRPr="00AB5824">
        <w:rPr>
          <w:rFonts w:ascii="Arial" w:eastAsia="Times New Roman" w:hAnsi="Arial" w:cs="Arial"/>
          <w:sz w:val="20"/>
          <w:szCs w:val="20"/>
        </w:rPr>
        <w:t>cigarettes  and</w:t>
      </w:r>
      <w:proofErr w:type="gramEnd"/>
      <w:r w:rsidRPr="00AB5824">
        <w:rPr>
          <w:rFonts w:ascii="Arial" w:eastAsia="Times New Roman" w:hAnsi="Arial" w:cs="Arial"/>
          <w:sz w:val="20"/>
          <w:szCs w:val="20"/>
        </w:rPr>
        <w:t xml:space="preserve"> other tobacco products needs to be voted on and or approved.  Ground surfacing for Anker Park playground equipment will be installed when weather improves. Aug. 6 will be National Night Out. The Senior Center will be getting new A/C for the original spaces. </w:t>
      </w:r>
    </w:p>
    <w:p w:rsidR="00AB5824" w:rsidRPr="00AB5824" w:rsidRDefault="00AB5824" w:rsidP="00AB5824">
      <w:pPr>
        <w:pStyle w:val="ListParagraph"/>
        <w:rPr>
          <w:rFonts w:ascii="Arial" w:eastAsia="Times New Roman" w:hAnsi="Arial" w:cs="Arial"/>
          <w:sz w:val="20"/>
          <w:szCs w:val="20"/>
        </w:rPr>
      </w:pPr>
    </w:p>
    <w:p w:rsidR="00AB5824" w:rsidRDefault="00AB5824" w:rsidP="00AB5824">
      <w:pPr>
        <w:spacing w:after="0" w:line="240" w:lineRule="auto"/>
        <w:jc w:val="both"/>
        <w:rPr>
          <w:rFonts w:ascii="Arial" w:eastAsia="Times New Roman" w:hAnsi="Arial" w:cs="Arial"/>
          <w:sz w:val="20"/>
          <w:szCs w:val="20"/>
        </w:rPr>
      </w:pPr>
    </w:p>
    <w:p w:rsidR="005D5F0D" w:rsidRDefault="005D5F0D" w:rsidP="009D72A6">
      <w:pPr>
        <w:spacing w:after="0" w:line="240" w:lineRule="auto"/>
        <w:jc w:val="both"/>
        <w:rPr>
          <w:rFonts w:ascii="Franklin Gothic Book" w:eastAsia="Times New Roman" w:hAnsi="Franklin Gothic Book" w:cs="Times New Roman"/>
          <w:b/>
          <w:u w:val="single"/>
        </w:rPr>
      </w:pPr>
    </w:p>
    <w:p w:rsidR="005D5F0D" w:rsidRDefault="005D5F0D" w:rsidP="009D72A6">
      <w:pPr>
        <w:spacing w:after="0" w:line="240" w:lineRule="auto"/>
        <w:jc w:val="both"/>
        <w:rPr>
          <w:rFonts w:ascii="Franklin Gothic Book" w:eastAsia="Times New Roman" w:hAnsi="Franklin Gothic Book" w:cs="Times New Roman"/>
          <w:b/>
          <w:u w:val="single"/>
        </w:rPr>
      </w:pPr>
    </w:p>
    <w:p w:rsidR="005D5F0D" w:rsidRDefault="005D5F0D" w:rsidP="009D72A6">
      <w:pPr>
        <w:spacing w:after="0" w:line="240" w:lineRule="auto"/>
        <w:jc w:val="both"/>
        <w:rPr>
          <w:rFonts w:ascii="Franklin Gothic Book" w:eastAsia="Times New Roman" w:hAnsi="Franklin Gothic Book" w:cs="Times New Roman"/>
          <w:b/>
          <w:u w:val="single"/>
        </w:rPr>
      </w:pPr>
    </w:p>
    <w:p w:rsidR="005D5F0D" w:rsidRDefault="005D5F0D" w:rsidP="009D72A6">
      <w:pPr>
        <w:spacing w:after="0" w:line="240" w:lineRule="auto"/>
        <w:jc w:val="both"/>
        <w:rPr>
          <w:rFonts w:ascii="Franklin Gothic Book" w:eastAsia="Times New Roman" w:hAnsi="Franklin Gothic Book" w:cs="Times New Roman"/>
          <w:b/>
          <w:u w:val="single"/>
        </w:rPr>
      </w:pPr>
    </w:p>
    <w:p w:rsidR="005D5F0D" w:rsidRDefault="005D5F0D" w:rsidP="009D72A6">
      <w:pPr>
        <w:spacing w:after="0" w:line="240" w:lineRule="auto"/>
        <w:jc w:val="both"/>
        <w:rPr>
          <w:rFonts w:ascii="Franklin Gothic Book" w:eastAsia="Times New Roman" w:hAnsi="Franklin Gothic Book" w:cs="Times New Roman"/>
          <w:b/>
          <w:u w:val="single"/>
        </w:rPr>
      </w:pPr>
    </w:p>
    <w:p w:rsidR="005D5F0D" w:rsidRDefault="005D5F0D" w:rsidP="009D72A6">
      <w:pPr>
        <w:spacing w:after="0" w:line="240" w:lineRule="auto"/>
        <w:jc w:val="both"/>
        <w:rPr>
          <w:rFonts w:ascii="Franklin Gothic Book" w:eastAsia="Times New Roman" w:hAnsi="Franklin Gothic Book" w:cs="Times New Roman"/>
          <w:b/>
          <w:u w:val="single"/>
        </w:rPr>
      </w:pPr>
    </w:p>
    <w:p w:rsidR="005D5F0D" w:rsidRDefault="005D5F0D" w:rsidP="009D72A6">
      <w:pPr>
        <w:spacing w:after="0" w:line="240" w:lineRule="auto"/>
        <w:jc w:val="both"/>
        <w:rPr>
          <w:rFonts w:ascii="Franklin Gothic Book" w:eastAsia="Times New Roman" w:hAnsi="Franklin Gothic Book" w:cs="Times New Roman"/>
          <w:b/>
          <w:u w:val="single"/>
        </w:rPr>
      </w:pPr>
    </w:p>
    <w:p w:rsidR="00AB5824" w:rsidRPr="009D72A6" w:rsidRDefault="00AB5824" w:rsidP="009D72A6">
      <w:pPr>
        <w:spacing w:after="0" w:line="240" w:lineRule="auto"/>
        <w:jc w:val="both"/>
        <w:rPr>
          <w:rFonts w:ascii="Arial" w:eastAsia="Times New Roman" w:hAnsi="Arial" w:cs="Arial"/>
          <w:sz w:val="20"/>
          <w:szCs w:val="20"/>
        </w:rPr>
      </w:pPr>
      <w:r w:rsidRPr="00780905">
        <w:rPr>
          <w:rFonts w:ascii="Franklin Gothic Book" w:eastAsia="Times New Roman" w:hAnsi="Franklin Gothic Book" w:cs="Times New Roman"/>
          <w:b/>
          <w:u w:val="single"/>
        </w:rPr>
        <w:lastRenderedPageBreak/>
        <w:t>Plan Reviews:</w:t>
      </w:r>
      <w:r w:rsidRPr="00780905">
        <w:rPr>
          <w:rFonts w:ascii="Franklin Gothic Book" w:eastAsia="Times New Roman" w:hAnsi="Franklin Gothic Book" w:cs="Times New Roman"/>
          <w:b/>
        </w:rPr>
        <w:t xml:space="preserve">  </w:t>
      </w:r>
    </w:p>
    <w:p w:rsidR="009D72A6" w:rsidRPr="009D72A6" w:rsidRDefault="009D72A6" w:rsidP="009D72A6">
      <w:pPr>
        <w:spacing w:after="0" w:line="240" w:lineRule="auto"/>
        <w:rPr>
          <w:rFonts w:ascii="Franklin Gothic Book" w:eastAsia="Times New Roman" w:hAnsi="Franklin Gothic Book" w:cs="Times New Roman"/>
        </w:rPr>
      </w:pPr>
      <w:r w:rsidRPr="009D72A6">
        <w:rPr>
          <w:rFonts w:ascii="Franklin Gothic Book" w:eastAsia="Times New Roman" w:hAnsi="Franklin Gothic Book" w:cs="Times New Roman"/>
        </w:rPr>
        <w:t>February 26, 2024 Planning Board Meeting</w:t>
      </w:r>
    </w:p>
    <w:p w:rsidR="009D72A6" w:rsidRPr="009D72A6" w:rsidRDefault="009D72A6" w:rsidP="009D72A6">
      <w:pPr>
        <w:spacing w:after="0" w:line="240" w:lineRule="auto"/>
        <w:rPr>
          <w:rFonts w:ascii="Franklin Gothic Book" w:eastAsia="Times New Roman" w:hAnsi="Franklin Gothic Book" w:cs="Times New Roman"/>
        </w:rPr>
      </w:pPr>
    </w:p>
    <w:p w:rsidR="009D72A6" w:rsidRPr="009D72A6" w:rsidRDefault="009D72A6" w:rsidP="009D72A6">
      <w:pPr>
        <w:spacing w:after="0" w:line="240" w:lineRule="auto"/>
        <w:rPr>
          <w:rFonts w:ascii="Franklin Gothic Book" w:eastAsia="Times New Roman" w:hAnsi="Franklin Gothic Book" w:cs="Times New Roman"/>
        </w:rPr>
      </w:pPr>
      <w:r w:rsidRPr="009D72A6">
        <w:rPr>
          <w:rFonts w:ascii="Franklin Gothic Book" w:eastAsia="Times New Roman" w:hAnsi="Franklin Gothic Book" w:cs="Times New Roman"/>
        </w:rPr>
        <w:t>Meeting Cancelled</w:t>
      </w:r>
    </w:p>
    <w:p w:rsidR="009D72A6" w:rsidRPr="009D72A6" w:rsidRDefault="009D72A6" w:rsidP="009D72A6">
      <w:pPr>
        <w:spacing w:after="0" w:line="240" w:lineRule="auto"/>
        <w:rPr>
          <w:rFonts w:ascii="Franklin Gothic Book" w:eastAsia="Times New Roman" w:hAnsi="Franklin Gothic Book" w:cs="Times New Roman"/>
        </w:rPr>
      </w:pPr>
    </w:p>
    <w:p w:rsidR="009D72A6" w:rsidRPr="009D72A6" w:rsidRDefault="009D72A6" w:rsidP="009D72A6">
      <w:pPr>
        <w:spacing w:after="0" w:line="240" w:lineRule="auto"/>
        <w:rPr>
          <w:rFonts w:ascii="Franklin Gothic Book" w:eastAsia="Times New Roman" w:hAnsi="Franklin Gothic Book" w:cs="Times New Roman"/>
        </w:rPr>
      </w:pPr>
      <w:r w:rsidRPr="009D72A6">
        <w:rPr>
          <w:rFonts w:ascii="Franklin Gothic Book" w:eastAsia="Times New Roman" w:hAnsi="Franklin Gothic Book" w:cs="Times New Roman"/>
        </w:rPr>
        <w:t>March 11, 2024 Planning Board Meeting</w:t>
      </w:r>
    </w:p>
    <w:p w:rsidR="009D72A6" w:rsidRPr="009D72A6" w:rsidRDefault="009D72A6" w:rsidP="009D72A6">
      <w:pPr>
        <w:spacing w:after="0" w:line="240" w:lineRule="auto"/>
        <w:rPr>
          <w:rFonts w:ascii="Franklin Gothic Book" w:eastAsia="Times New Roman" w:hAnsi="Franklin Gothic Book" w:cs="Times New Roman"/>
        </w:rPr>
      </w:pPr>
    </w:p>
    <w:p w:rsidR="009D72A6" w:rsidRPr="009D72A6" w:rsidRDefault="009D72A6" w:rsidP="009D72A6">
      <w:pPr>
        <w:spacing w:after="0" w:line="240" w:lineRule="auto"/>
        <w:rPr>
          <w:rFonts w:ascii="Franklin Gothic Book" w:eastAsia="Times New Roman" w:hAnsi="Franklin Gothic Book" w:cs="Times New Roman"/>
        </w:rPr>
      </w:pPr>
      <w:r w:rsidRPr="009D72A6">
        <w:rPr>
          <w:rFonts w:ascii="Franklin Gothic Book" w:eastAsia="Times New Roman" w:hAnsi="Franklin Gothic Book" w:cs="Times New Roman"/>
        </w:rPr>
        <w:t>Meeting Cancelled</w:t>
      </w:r>
    </w:p>
    <w:p w:rsidR="009D72A6" w:rsidRPr="009D72A6" w:rsidRDefault="009D72A6" w:rsidP="009D72A6">
      <w:pPr>
        <w:spacing w:after="0" w:line="240" w:lineRule="auto"/>
        <w:rPr>
          <w:rFonts w:ascii="Franklin Gothic Book" w:eastAsia="Times New Roman" w:hAnsi="Franklin Gothic Book" w:cs="Times New Roman"/>
        </w:rPr>
      </w:pPr>
    </w:p>
    <w:p w:rsidR="009D72A6" w:rsidRPr="009D72A6" w:rsidRDefault="009D72A6" w:rsidP="009D72A6">
      <w:pPr>
        <w:spacing w:after="0" w:line="240" w:lineRule="auto"/>
        <w:rPr>
          <w:rFonts w:ascii="Franklin Gothic Book" w:eastAsia="Times New Roman" w:hAnsi="Franklin Gothic Book" w:cs="Times New Roman"/>
        </w:rPr>
      </w:pPr>
      <w:r w:rsidRPr="009D72A6">
        <w:rPr>
          <w:rFonts w:ascii="Franklin Gothic Book" w:eastAsia="Times New Roman" w:hAnsi="Franklin Gothic Book" w:cs="Times New Roman"/>
        </w:rPr>
        <w:t>March 18, 2024 Planning Board Meeting</w:t>
      </w:r>
    </w:p>
    <w:p w:rsidR="009D72A6" w:rsidRPr="009D72A6" w:rsidRDefault="009D72A6" w:rsidP="009D72A6">
      <w:pPr>
        <w:spacing w:after="0" w:line="240" w:lineRule="auto"/>
        <w:rPr>
          <w:rFonts w:ascii="Franklin Gothic Book" w:eastAsia="Times New Roman" w:hAnsi="Franklin Gothic Book" w:cs="Times New Roman"/>
        </w:rPr>
      </w:pPr>
    </w:p>
    <w:p w:rsidR="009D72A6" w:rsidRPr="009D72A6" w:rsidRDefault="009D72A6" w:rsidP="009D72A6">
      <w:pPr>
        <w:spacing w:after="0" w:line="240" w:lineRule="auto"/>
        <w:rPr>
          <w:rFonts w:ascii="Franklin Gothic Book" w:eastAsia="Times New Roman" w:hAnsi="Franklin Gothic Book" w:cs="Times New Roman"/>
        </w:rPr>
      </w:pPr>
      <w:r w:rsidRPr="009D72A6">
        <w:rPr>
          <w:rFonts w:ascii="Franklin Gothic Book" w:eastAsia="Times New Roman" w:hAnsi="Franklin Gothic Book" w:cs="Times New Roman"/>
        </w:rPr>
        <w:t>Applications/Public Hearing:</w:t>
      </w:r>
    </w:p>
    <w:p w:rsidR="009D72A6" w:rsidRPr="009D72A6" w:rsidRDefault="009D72A6" w:rsidP="009D72A6">
      <w:pPr>
        <w:spacing w:after="0" w:line="240" w:lineRule="auto"/>
        <w:rPr>
          <w:rFonts w:ascii="Franklin Gothic Book" w:eastAsia="Times New Roman" w:hAnsi="Franklin Gothic Book" w:cs="Times New Roman"/>
        </w:rPr>
      </w:pPr>
    </w:p>
    <w:p w:rsidR="009D72A6" w:rsidRPr="009D72A6" w:rsidRDefault="009D72A6" w:rsidP="009D72A6">
      <w:pPr>
        <w:spacing w:after="0" w:line="240" w:lineRule="auto"/>
        <w:rPr>
          <w:rFonts w:ascii="Franklin Gothic Book" w:eastAsia="Times New Roman" w:hAnsi="Franklin Gothic Book" w:cs="Times New Roman"/>
        </w:rPr>
      </w:pPr>
      <w:proofErr w:type="gramStart"/>
      <w:r w:rsidRPr="009D72A6">
        <w:rPr>
          <w:rFonts w:ascii="Franklin Gothic Book" w:eastAsia="Times New Roman" w:hAnsi="Franklin Gothic Book" w:cs="Times New Roman"/>
        </w:rPr>
        <w:t xml:space="preserve">EWT PB23-008; </w:t>
      </w:r>
      <w:proofErr w:type="spellStart"/>
      <w:r w:rsidRPr="009D72A6">
        <w:rPr>
          <w:rFonts w:ascii="Franklin Gothic Book" w:eastAsia="Times New Roman" w:hAnsi="Franklin Gothic Book" w:cs="Times New Roman"/>
        </w:rPr>
        <w:t>Hovione</w:t>
      </w:r>
      <w:proofErr w:type="spellEnd"/>
      <w:r w:rsidRPr="009D72A6">
        <w:rPr>
          <w:rFonts w:ascii="Franklin Gothic Book" w:eastAsia="Times New Roman" w:hAnsi="Franklin Gothic Book" w:cs="Times New Roman"/>
        </w:rPr>
        <w:t>, LLC; 40 Lake Drive; Block 20.01, Lot 23.</w:t>
      </w:r>
      <w:proofErr w:type="gramEnd"/>
      <w:r w:rsidRPr="009D72A6">
        <w:rPr>
          <w:rFonts w:ascii="Franklin Gothic Book" w:eastAsia="Times New Roman" w:hAnsi="Franklin Gothic Book" w:cs="Times New Roman"/>
        </w:rPr>
        <w:t xml:space="preserve">  Planning Board heard testimony from the applicant regarding construction of concrete gas cylinder pads to allow relocation of cylinders from interior areas to exterior.  Rework of the interior location will be the subject of a future application.  This minor site plan w/waivers was approved by the Planning Board. Environmental Commission reviewed prior application and had no issues/comments. </w:t>
      </w:r>
    </w:p>
    <w:p w:rsidR="009D72A6" w:rsidRPr="009D72A6" w:rsidRDefault="009D72A6" w:rsidP="009D72A6">
      <w:pPr>
        <w:spacing w:after="0" w:line="240" w:lineRule="auto"/>
        <w:rPr>
          <w:rFonts w:ascii="Franklin Gothic Book" w:eastAsia="Times New Roman" w:hAnsi="Franklin Gothic Book" w:cs="Times New Roman"/>
        </w:rPr>
      </w:pPr>
    </w:p>
    <w:p w:rsidR="009D72A6" w:rsidRPr="009D72A6" w:rsidRDefault="009D72A6" w:rsidP="009D72A6">
      <w:pPr>
        <w:spacing w:after="0" w:line="240" w:lineRule="auto"/>
        <w:rPr>
          <w:rFonts w:ascii="Franklin Gothic Book" w:eastAsia="Times New Roman" w:hAnsi="Franklin Gothic Book" w:cs="Times New Roman"/>
        </w:rPr>
      </w:pPr>
      <w:proofErr w:type="gramStart"/>
      <w:r w:rsidRPr="009D72A6">
        <w:rPr>
          <w:rFonts w:ascii="Franklin Gothic Book" w:eastAsia="Times New Roman" w:hAnsi="Franklin Gothic Book" w:cs="Times New Roman"/>
        </w:rPr>
        <w:t>EWT PB23-007; Windsor Castle Associates, LLC; 226 Dorchester Drive; Block 87, Lots 11, 12, and 13; Amended Preliminary and Final Site Plan Approval with Variances.</w:t>
      </w:r>
      <w:proofErr w:type="gramEnd"/>
      <w:r w:rsidRPr="009D72A6">
        <w:rPr>
          <w:rFonts w:ascii="Franklin Gothic Book" w:eastAsia="Times New Roman" w:hAnsi="Franklin Gothic Book" w:cs="Times New Roman"/>
        </w:rPr>
        <w:t xml:space="preserve">  Planning Board heard testimony from the applicant regarding construction of 8 electric vehicle charging stations.  Construction is to occur at the current location of a mailbox bank (which will be moved to an adjacent area).</w:t>
      </w:r>
    </w:p>
    <w:p w:rsidR="009D72A6" w:rsidRPr="009D72A6" w:rsidRDefault="009D72A6" w:rsidP="009D72A6">
      <w:pPr>
        <w:spacing w:after="0" w:line="240" w:lineRule="auto"/>
        <w:rPr>
          <w:rFonts w:ascii="Franklin Gothic Book" w:eastAsia="Times New Roman" w:hAnsi="Franklin Gothic Book" w:cs="Times New Roman"/>
          <w:b/>
        </w:rPr>
      </w:pPr>
    </w:p>
    <w:p w:rsidR="009D72A6" w:rsidRPr="00780905" w:rsidRDefault="009D72A6" w:rsidP="00AB5824">
      <w:pPr>
        <w:spacing w:after="0" w:line="240" w:lineRule="auto"/>
        <w:rPr>
          <w:rFonts w:ascii="Franklin Gothic Book" w:eastAsia="Times New Roman" w:hAnsi="Franklin Gothic Book" w:cs="Times New Roman"/>
          <w:b/>
        </w:rPr>
      </w:pPr>
    </w:p>
    <w:p w:rsidR="00AB5824" w:rsidRDefault="00AB5824" w:rsidP="00AB5824">
      <w:pPr>
        <w:spacing w:after="0" w:line="240" w:lineRule="auto"/>
        <w:jc w:val="both"/>
        <w:rPr>
          <w:rFonts w:ascii="Arial" w:eastAsia="Times New Roman" w:hAnsi="Arial" w:cs="Arial"/>
          <w:sz w:val="20"/>
          <w:szCs w:val="20"/>
        </w:rPr>
      </w:pPr>
    </w:p>
    <w:p w:rsidR="00AB5824" w:rsidRPr="00AB5824" w:rsidRDefault="00AB5824" w:rsidP="00AB5824">
      <w:pPr>
        <w:spacing w:after="0" w:line="240" w:lineRule="auto"/>
        <w:jc w:val="both"/>
        <w:rPr>
          <w:rFonts w:ascii="Arial" w:eastAsia="Times New Roman" w:hAnsi="Arial" w:cs="Arial"/>
          <w:sz w:val="20"/>
          <w:szCs w:val="20"/>
        </w:rPr>
      </w:pPr>
    </w:p>
    <w:p w:rsidR="00780905" w:rsidRPr="00780905" w:rsidRDefault="00780905" w:rsidP="00780905">
      <w:pPr>
        <w:spacing w:after="0" w:line="240" w:lineRule="auto"/>
        <w:rPr>
          <w:rFonts w:ascii="Arial" w:eastAsia="Times New Roman" w:hAnsi="Arial" w:cs="Arial"/>
          <w:sz w:val="18"/>
          <w:szCs w:val="18"/>
        </w:rPr>
      </w:pPr>
    </w:p>
    <w:p w:rsidR="00780905" w:rsidRPr="00780905" w:rsidRDefault="00780905" w:rsidP="00780905">
      <w:pPr>
        <w:spacing w:after="0" w:line="240" w:lineRule="auto"/>
        <w:rPr>
          <w:rFonts w:ascii="Arial" w:eastAsia="Times New Roman" w:hAnsi="Arial" w:cs="Arial"/>
          <w:sz w:val="18"/>
          <w:szCs w:val="18"/>
        </w:rPr>
      </w:pPr>
    </w:p>
    <w:p w:rsidR="00780905" w:rsidRPr="00780905" w:rsidRDefault="00780905" w:rsidP="00780905">
      <w:pPr>
        <w:spacing w:after="0" w:line="240" w:lineRule="auto"/>
        <w:rPr>
          <w:rFonts w:ascii="Franklin Gothic Book" w:eastAsia="Times New Roman" w:hAnsi="Franklin Gothic Book" w:cs="Times New Roman"/>
          <w:sz w:val="24"/>
          <w:szCs w:val="24"/>
        </w:rPr>
      </w:pPr>
    </w:p>
    <w:p w:rsidR="00780905" w:rsidRPr="00780905" w:rsidRDefault="00AB5824" w:rsidP="00780905">
      <w:pPr>
        <w:spacing w:after="0" w:line="240" w:lineRule="auto"/>
        <w:jc w:val="center"/>
        <w:rPr>
          <w:rFonts w:ascii="Franklin Gothic Book" w:eastAsia="Times New Roman" w:hAnsi="Franklin Gothic Book" w:cs="Times New Roman"/>
          <w:b/>
          <w:sz w:val="28"/>
          <w:szCs w:val="28"/>
        </w:rPr>
      </w:pPr>
      <w:r>
        <w:rPr>
          <w:rFonts w:ascii="Franklin Gothic Book" w:eastAsia="Times New Roman" w:hAnsi="Franklin Gothic Book" w:cs="Times New Roman"/>
          <w:b/>
          <w:sz w:val="28"/>
          <w:szCs w:val="28"/>
        </w:rPr>
        <w:t>Next Regular Meeting April</w:t>
      </w:r>
      <w:r w:rsidR="00780905" w:rsidRPr="00780905">
        <w:rPr>
          <w:rFonts w:ascii="Franklin Gothic Book" w:eastAsia="Times New Roman" w:hAnsi="Franklin Gothic Book" w:cs="Times New Roman"/>
          <w:b/>
          <w:sz w:val="28"/>
          <w:szCs w:val="28"/>
        </w:rPr>
        <w:t xml:space="preserve"> 17, 2024   6:00PM EWT Municipal Building</w:t>
      </w:r>
    </w:p>
    <w:p w:rsidR="00420209" w:rsidRDefault="00420209"/>
    <w:sectPr w:rsidR="00420209" w:rsidSect="005D5F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Book">
    <w:altName w:val="Corbel"/>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6593"/>
    <w:multiLevelType w:val="hybridMultilevel"/>
    <w:tmpl w:val="32B21D36"/>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281050D8">
      <w:numFmt w:val="bullet"/>
      <w:lvlText w:val=""/>
      <w:lvlJc w:val="left"/>
      <w:pPr>
        <w:ind w:left="2340" w:hanging="360"/>
      </w:pPr>
      <w:rPr>
        <w:rFonts w:ascii="Wingdings" w:eastAsia="Times New Roman" w:hAnsi="Wingdings" w:cs="Times New Roman" w:hint="default"/>
      </w:rPr>
    </w:lvl>
    <w:lvl w:ilvl="3" w:tplc="4C3852FC">
      <w:start w:val="1"/>
      <w:numFmt w:val="decimal"/>
      <w:lvlText w:val="%4.)"/>
      <w:lvlJc w:val="left"/>
      <w:pPr>
        <w:ind w:left="2880" w:hanging="360"/>
      </w:pPr>
      <w:rPr>
        <w:u w:val="single"/>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FBB6F17"/>
    <w:multiLevelType w:val="hybridMultilevel"/>
    <w:tmpl w:val="32C06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CE87BA2"/>
    <w:multiLevelType w:val="hybridMultilevel"/>
    <w:tmpl w:val="6CA8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905"/>
    <w:rsid w:val="00167089"/>
    <w:rsid w:val="00420209"/>
    <w:rsid w:val="005D5F0D"/>
    <w:rsid w:val="00780905"/>
    <w:rsid w:val="008E54A6"/>
    <w:rsid w:val="009D72A6"/>
    <w:rsid w:val="00AB5824"/>
    <w:rsid w:val="00E10099"/>
    <w:rsid w:val="00EE4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8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295892">
      <w:bodyDiv w:val="1"/>
      <w:marLeft w:val="0"/>
      <w:marRight w:val="0"/>
      <w:marTop w:val="0"/>
      <w:marBottom w:val="0"/>
      <w:divBdr>
        <w:top w:val="none" w:sz="0" w:space="0" w:color="auto"/>
        <w:left w:val="none" w:sz="0" w:space="0" w:color="auto"/>
        <w:bottom w:val="none" w:sz="0" w:space="0" w:color="auto"/>
        <w:right w:val="none" w:sz="0" w:space="0" w:color="auto"/>
      </w:divBdr>
    </w:div>
    <w:div w:id="20539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13</cp:revision>
  <dcterms:created xsi:type="dcterms:W3CDTF">2024-03-25T16:53:00Z</dcterms:created>
  <dcterms:modified xsi:type="dcterms:W3CDTF">2024-03-31T14:57:00Z</dcterms:modified>
</cp:coreProperties>
</file>